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56A4"/>
          <w:sz w:val="72"/>
          <w:szCs w:val="72"/>
        </w:rPr>
        <w:t xml:space="preserve">AppsForHire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EA580C"/>
          <w:sz w:val="36"/>
          <w:szCs w:val="36"/>
        </w:rPr>
        <w:t xml:space="preserve">Operations Manual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Ghost Kitchen LI LLC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confidential — internal use only</w:t>
      </w:r>
    </w:p>
    <w:p>
      <w:pPr>
        <w:spacing w:after="400" w:before="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Last updated: March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1. Overview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manual covers day-to-day operations for the AppsForHire platform: onboarding clients, managing API keys, deploying workers, and handling Stripe subscriptions. Keep it updated as procedures evolve.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1.1  Platform Architecture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Each client gets a subdomain under appsforhire.app (e.g. smithsbakery.appsforhire.app). Their app calls a single shared Cloudflare Worker at worker.appsforhire.app/ai. The worker decides which AI key to use based on the client's tier.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Key Used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Limited?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Starter  ($15/mo)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Robert’s shared CLAUDE_API_KEY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Yes — 10 calls / 7 days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Custom   ($20/mo)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Client’s own key stored in KV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      ($29/mo)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Client’s own key stored in KV</w:t>
            </w:r>
          </w:p>
        </w:tc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 w:before="0"/>
      </w:pPr>
    </w:p>
    <w:p>
      <w:pPr>
        <w:spacing w:after="160" w:before="0"/>
        <w:ind w:left="360"/>
      </w:pPr>
      <w:r>
        <w:rPr>
          <w:rFonts w:ascii="Arial" w:cs="Arial" w:eastAsia="Arial" w:hAnsi="Arial"/>
          <w:b/>
          <w:bCs/>
          <w:color w:val="1A56A4"/>
          <w:sz w:val="22"/>
          <w:szCs w:val="22"/>
        </w:rPr>
        <w:t xml:space="preserve">ℹ  </w:t>
      </w: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Starter clients never need to touch an API key. Robert’s key is used invisibly.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2. Client Onboarding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2.1  Tier Checklist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Collect client info: business name, subdomain slug (e.g. smithsbakery), email, tier.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Stripe subscription — send them the appropriate payment link.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Run provision_client.py to create their GitHub Pages repo and Cloudflare Access policy.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Custom or Pro: collect their API key(s) via OneTimeSecret (Section 3).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Custom or Pro: enter their key in the worker via the admin endpoint (Section 4).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Send them their app URL and login instructions.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2.2  How Clients Get a Claude API Key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Send this guide to Custom or Pro clients who need their own Claude (Anthropic) key: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 to 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 to </w:t>
      </w:r>
      <w:hyperlink w:history="1" r:id="rIdony4u_0j6rjgzpi5zi_83">
        <w:r>
          <w:rPr>
            <w:rFonts w:ascii="Arial" w:cs="Arial" w:eastAsia="Arial" w:hAnsi="Arial"/>
            <w:color w:val="1A56A4"/>
            <w:sz w:val="22"/>
            <w:szCs w:val="22"/>
            <w:u w:val="single"/>
          </w:rPr>
          <w:t xml:space="preserve">console.anthropic.com</w:t>
        </w:r>
      </w:hyperlink>
      <w:r>
        <w:rPr>
          <w:rFonts w:ascii="Arial" w:cs="Arial" w:eastAsia="Arial" w:hAnsi="Arial"/>
          <w:color w:val="0F172A"/>
          <w:sz w:val="22"/>
          <w:szCs w:val="22"/>
        </w:rPr>
        <w:t xml:space="preserve"> and sign in or create an account.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Sign up or log in with their email.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API Keys in the left sidebar.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Create Key → give it a name (e.g. “My App”) → click Create.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Copy the key immediately — it only displays once.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Share the key with you via OneTimeSecret (see Section 3).</w:t>
      </w:r>
    </w:p>
    <w:p>
      <w:pPr>
        <w:spacing w:after="16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 </w:t>
      </w: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Claude API keys start with sk-ant-api03- and are about 100 characters long. If it looks different, they may have copied the wrong thing.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2.3  How Clients Get a Gemini API Key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For clients who want to use Google Gemini instead of (or in addition to) Claude:</w:t>
      </w:r>
    </w:p>
    <w:p>
      <w:pPr>
        <w:spacing w:after="80" w:before="0"/>
      </w:pP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 to </w:t>
      </w:r>
      <w:hyperlink w:history="1" r:id="rIdf7lswidkyg7_ta4an3ure">
        <w:r>
          <w:rPr>
            <w:rFonts w:ascii="Arial" w:cs="Arial" w:eastAsia="Arial" w:hAnsi="Arial"/>
            <w:color w:val="1A56A4"/>
            <w:sz w:val="22"/>
            <w:szCs w:val="22"/>
            <w:u w:val="single"/>
          </w:rPr>
          <w:t xml:space="preserve">aistudio.google.com</w:t>
        </w:r>
      </w:hyperlink>
      <w:r>
        <w:rPr>
          <w:rFonts w:ascii="Arial" w:cs="Arial" w:eastAsia="Arial" w:hAnsi="Arial"/>
          <w:color w:val="0F172A"/>
          <w:sz w:val="22"/>
          <w:szCs w:val="22"/>
        </w:rPr>
        <w:t xml:space="preserve"> and sign in with any Google account.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Get API key in the top-left corner.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Create API key in new project (or select an existing Google Cloud project).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Copy the key shown.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Share the key with you via OneTimeSecret (see Section 3).</w:t>
      </w:r>
    </w:p>
    <w:p>
      <w:pPr>
        <w:spacing w:after="16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 </w:t>
      </w: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Gemini keys start with AIzaSy and are about 39 characters long.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2.4  Secure Key Transfer via OneTimeSecret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Never accept API keys by email, Slack, or text — they can be intercepted and logged. Use OneTimeSecret instead: the link self-destructs after one view.</w:t>
      </w:r>
    </w:p>
    <w:p>
      <w:pPr>
        <w:spacing w:after="80" w:before="0"/>
      </w:pP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Instructions to send to the client: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 to onetimesecret.com (no account needed, free).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Paste your API key into the Secret Value box.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Set Passphrase to your business name (e.g. smithsbakery) — tell Robert the passphrase separately.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Click Create a secret link.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Copy the link and email it to Robert.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Robert opens the link once, copies the key, and it’s permanently deleted.</w:t>
      </w:r>
    </w:p>
    <w:p>
      <w:pPr>
        <w:spacing w:after="120" w:before="0"/>
      </w:pPr>
    </w:p>
    <w:p>
      <w:pPr>
        <w:spacing w:after="160" w:before="0"/>
        <w:ind w:left="360"/>
      </w:pPr>
      <w:r>
        <w:rPr>
          <w:rFonts w:ascii="Arial" w:cs="Arial" w:eastAsia="Arial" w:hAnsi="Arial"/>
          <w:b/>
          <w:bCs/>
          <w:color w:val="1A56A4"/>
          <w:sz w:val="22"/>
          <w:szCs w:val="22"/>
        </w:rPr>
        <w:t xml:space="preserve">ℹ  </w:t>
      </w: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The passphrase step is optional but adds a second layer. You can skip it for simplicity.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3. Setting Client API Keys in the Worker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Custom and Pro clients have their own API keys stored in Cloudflare KV (CLIENT_CONFIG). No redeploy is needed — this is a live key-value store update.</w:t>
      </w:r>
    </w:p>
    <w:p>
      <w:pPr>
        <w:spacing w:after="120" w:before="0"/>
      </w:pPr>
    </w:p>
    <w:p>
      <w:pPr>
        <w:spacing w:after="160" w:before="0"/>
        <w:ind w:left="360"/>
      </w:pPr>
      <w:r>
        <w:rPr>
          <w:rFonts w:ascii="Arial" w:cs="Arial" w:eastAsia="Arial" w:hAnsi="Arial"/>
          <w:b/>
          <w:bCs/>
          <w:color w:val="1A56A4"/>
          <w:sz w:val="22"/>
          <w:szCs w:val="22"/>
        </w:rPr>
        <w:t xml:space="preserve">ℹ  </w:t>
      </w: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You need your ADMIN_SECRET for all /admin/* commands. Store it in 1Password or your password manager.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3.1  Set a Client’s Claude Key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Run this from your terminal after receiving the key via OneTimeSecret. Replace the placeholder values: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curl -X POST https://worker.appsforhire.app/admin/set-client-keys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-H "Authorization: Bearer YOUR_ADMIN_SECRET"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-d '{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"client":     "smithsbakery",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"tier":       "custom",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"claude_key": "sk-ant-api03-...",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"gemini_key":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"use_gemini":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}'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The client’s subdomain slug (e.g. smithsbakery)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tier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custom or pro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claude_key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The sk-ant-api03-... key from Anthropic. Set to null to remove.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gemini_key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The AIzaSy... key from Google. Set to null if not using Gemini.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use_gemini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true to default this client to Gemini. false to use Claude.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3.2  Set a Client’s Gemini Key (instead of Claude)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the client wants to use Google Gemini rather than Claude: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curl -X POST https://worker.appsforhire.app/admin/set-client-keys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-H "Authorization: Bearer YOUR_ADMIN_SECRET"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-d '{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"client":     "smithsbakery",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"tier":       "custom",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"claude_key":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"gemini_key": "AIzaSy...",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"use_gemini":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}'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3.3  Set Both Keys (client can switch later)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a client provides both keys and you want to store them both (they’ll use Claude by default unless use_gemini is true):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curl -X POST https://worker.appsforhire.app/admin/set-client-keys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-H "Authorization: Bearer YOUR_ADMIN_SECRET"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-d '{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"client":     "smithsbakery",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"tier":       "pro",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"claude_key": "sk-ant-api03-...",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"gemini_key": "AIzaSy...",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"use_gemini":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}'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3.4  Check a Client’s Current Config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Keys are masked in the response for safety (first 8 characters only). This is just to confirm a key is stored, not to retrieve it.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curl https://worker.appsforhire.app/admin/get-client/smithsbakery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-H "Authorization: Bearer YOUR_ADMIN_SECRET"</w:t>
            </w:r>
          </w:p>
        </w:tc>
      </w:tr>
    </w:tbl>
    <w:p>
      <w:pPr>
        <w:spacing w:after="120" w:before="0"/>
      </w:pP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Expected response: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"ok":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"slug": "smithsbakery",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"config":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"tier": "custom",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"claude_key": "sk-ant-a...",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"gemini_key": null,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"use_gemini":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"updated": "2026-03-14T12:00:00.000Z"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3.5  Remove a Client’s Keys (downgrade to Starter)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Set both keys to null to revert to Robert’s shared key with rate limiting: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curl -X POST https://worker.appsforhire.app/admin/set-client-keys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-H "Authorization: Bearer YOUR_ADMIN_SECRET"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-d '{"client":"smithsbakery","tier":"starter","claude_key":null,"gemini_key":null}'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4. Demo Site (demo.appsforhire.app)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demo site is a prospect-facing portal at demo.appsforhire.app. It contains four live AI-powered demo apps. Prospects must be provisioned to access it — Cloudflare Access blocks anyone not on the allow-list.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4.1  The Four Demo 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The Special Board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app1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marketing copy: Instagram, SMS, Google, chalkboard special. Best for restaurants and cafés.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The Promo Builder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app2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Full promo campaign: SMS offer, social post, discount strategy, email subject lines. For any slow-period problem.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The Route Runner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app3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Enter 2–5 stops, get an optimized driving order with a shareable map link. Good for delivery/service businesses.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The Daily Weird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app4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Live USGS earthquake data + Claude analysis. Showcases “live data meets AI” concept to any business curious about their own data.</w:t>
            </w:r>
          </w:p>
        </w:tc>
      </w:tr>
    </w:tbl>
    <w:p>
      <w:pPr>
        <w:spacing w:after="120" w:before="0"/>
      </w:pPr>
    </w:p>
    <w:p>
      <w:pPr>
        <w:spacing w:after="160" w:before="0"/>
        <w:ind w:left="360"/>
      </w:pPr>
      <w:r>
        <w:rPr>
          <w:rFonts w:ascii="Arial" w:cs="Arial" w:eastAsia="Arial" w:hAnsi="Arial"/>
          <w:b/>
          <w:bCs/>
          <w:color w:val="1A56A4"/>
          <w:sz w:val="22"/>
          <w:szCs w:val="22"/>
        </w:rPr>
        <w:t xml:space="preserve">ℹ  </w:t>
      </w: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All 4 apps call the shared worker at worker.appsforhire.app/ai and are rate-limited to 10 AI calls per visitor IP per 7 days.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4.2  One-Time Setup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Run this once to create the appsforhire-demo GitHub repo and enable GitHub Pages: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~/path/to/app_for_hire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python3 scripts/setup_demo_site.py</w:t>
            </w:r>
          </w:p>
        </w:tc>
      </w:tr>
    </w:tbl>
    <w:p>
      <w:pPr>
        <w:spacing w:after="120" w:before="0"/>
      </w:pP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After it completes: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 to Cloudflare DNS and add: CNAME → name = demo, target = cosmicwombat.github.io, Proxy 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 to Cloudflare Zero Trust → Access → Applications → Add an application.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Protect demo.appsforhire.app with an Email OTP policy (see Section 9.3).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4.3  Giving a Prospect Demo Access (7-day window)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When a prospect wants to try the demos, add their email to the Cloudflare Access policy: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python3 scripts/provision_demo.py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You’ll be prompted for their email address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Requires: CF_API_TOKEN, CF_ACCOUNT_ID, CF_DEMO_APP_ID, CF_DEMO_POLICY_ID</w:t>
            </w:r>
          </w:p>
        </w:tc>
      </w:tr>
    </w:tbl>
    <w:p>
      <w:pPr>
        <w:spacing w:after="120" w:before="0"/>
      </w:pP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script adds their email to the allow-list and records a 7-day expiry in demo_customers.json. Send them this link: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https://demo.appsforhire.app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They’ll receive an email OTP from Cloudflare to log in.</w:t>
            </w:r>
          </w:p>
        </w:tc>
      </w:tr>
    </w:tbl>
    <w:p>
      <w:pPr>
        <w:spacing w:after="120" w:before="0"/>
      </w:pPr>
    </w:p>
    <w:p>
      <w:pPr>
        <w:spacing w:after="160" w:before="0"/>
        <w:ind w:left="360"/>
      </w:pPr>
      <w:r>
        <w:rPr>
          <w:rFonts w:ascii="Arial" w:cs="Arial" w:eastAsia="Arial" w:hAnsi="Arial"/>
          <w:b/>
          <w:bCs/>
          <w:color w:val="1A56A4"/>
          <w:sz w:val="22"/>
          <w:szCs w:val="22"/>
        </w:rPr>
        <w:t xml:space="preserve">ℹ  </w:t>
      </w: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Environment variables CF_API_TOKEN, CF_ACCOUNT_ID, CF_DEMO_APP_ID, and CF_DEMO_POLICY_ID can be set in ~/.zshrc to skip the prompts, the same way GITHUB_TOKEN is set.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4.4  Expiring Demo Access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Run this daily (or manually) to remove emails whose 7-day window has passed: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python3 scripts/expire_demos.py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Preview what would expire without making changes: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python3 scripts/expire_demos.py --dry-run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Mark a prospect as converted (removes demo access, keeps record):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python3 scripts/expire_demos.py --convert prospect@email.com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4.5  Updating Demo App Files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When you change any file under demo/ (new app, bug fix, content update), push it to the live demo site: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python3 scripts/push_portal.py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Pushes all demo/ files to the appsforhire-demo GitHub repo</w:t>
            </w:r>
          </w:p>
        </w:tc>
      </w:tr>
    </w:tbl>
    <w:p>
      <w:pPr>
        <w:spacing w:after="120" w:before="0"/>
      </w:pPr>
    </w:p>
    <w:p>
      <w:pPr>
        <w:spacing w:after="160" w:before="0"/>
        <w:ind w:left="360"/>
      </w:pPr>
      <w:r>
        <w:rPr>
          <w:rFonts w:ascii="Arial" w:cs="Arial" w:eastAsia="Arial" w:hAnsi="Arial"/>
          <w:b/>
          <w:bCs/>
          <w:color w:val="1A56A4"/>
          <w:sz w:val="22"/>
          <w:szCs w:val="22"/>
        </w:rPr>
        <w:t xml:space="preserve">ℹ  </w:t>
      </w: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setup_demo_site.py is for first-time setup only. Use push_portal.py for all future updates.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5. Admin Dashboard (admin.appsforhire.app)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admin dashboard is Robert’s internal view of the business: all active clients, their tiers, MRR, and subscription status. It is protected by Cloudflare Access and only accessible by Robert’s email.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5.1  One-Time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python3 scripts/setup_admin_site.py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Creates the appsforhire-admin GitHub repo and enables GitHub Pages</w:t>
            </w:r>
          </w:p>
        </w:tc>
      </w:tr>
    </w:tbl>
    <w:p>
      <w:pPr>
        <w:spacing w:after="120" w:before="0"/>
      </w:pP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After it completes: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Cloudflare DNS: CNAME → name = admin, target = cosmicwombat.github.io, Proxy 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Cloudflare Zero Trust → Access → Applications → protect admin.appsforhire.app.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Policy: Email OTP, allow only cosmicwombat@gmail.com (or your preferred login email).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5.2  Logging In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 to </w:t>
      </w:r>
      <w:hyperlink w:history="1" r:id="rIdjm9z7uhatysz4ky5pojrd">
        <w:r>
          <w:rPr>
            <w:rFonts w:ascii="Arial" w:cs="Arial" w:eastAsia="Arial" w:hAnsi="Arial"/>
            <w:color w:val="1A56A4"/>
            <w:sz w:val="22"/>
            <w:szCs w:val="22"/>
            <w:u w:val="single"/>
          </w:rPr>
          <w:t xml:space="preserve">https://admin.appsforhire.app</w:t>
        </w:r>
      </w:hyperlink>
      <w:r>
        <w:rPr>
          <w:rFonts w:ascii="Arial" w:cs="Arial" w:eastAsia="Arial" w:hAnsi="Arial"/>
          <w:color w:val="0F172A"/>
          <w:sz w:val="22"/>
          <w:szCs w:val="22"/>
        </w:rPr>
        <w:t xml:space="preserve">. Cloudflare Access shows a login screen. Enter your email → check your inbox for the one-time code → paste it in. You stay logged in for the session.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5.3  What the Dashboard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Shown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Active clients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Name, subdomain, tier, app URL, Stripe status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MRR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Monthly recurring revenue calculated from customers.json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Subscription status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Active, cancelled, or payment failed per client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Build pipeline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Clients in progress vs. live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5.4  Refreshing the Dashboard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dashboard reads data.json from the GitHub repo. To update it after adding or changing a client: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python3 scripts/update_admin_data.py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Reads customers.json → recalculates MRR → pushes data.json to admin repo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Live at admin.appsforhire.app within ~30 seconds (GitHub Pages CDN)</w:t>
            </w:r>
          </w:p>
        </w:tc>
      </w:tr>
    </w:tbl>
    <w:p>
      <w:pPr>
        <w:spacing w:after="120" w:before="0"/>
      </w:pPr>
    </w:p>
    <w:p>
      <w:pPr>
        <w:spacing w:after="160" w:before="0"/>
        <w:ind w:left="360"/>
      </w:pPr>
      <w:r>
        <w:rPr>
          <w:rFonts w:ascii="Arial" w:cs="Arial" w:eastAsia="Arial" w:hAnsi="Arial"/>
          <w:b/>
          <w:bCs/>
          <w:color w:val="1A56A4"/>
          <w:sz w:val="22"/>
          <w:szCs w:val="22"/>
        </w:rPr>
        <w:t xml:space="preserve">ℹ  </w:t>
      </w: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Run update_admin_data.py any time you add a new client, change a tier, or cancel a subscription. Stripe webhooks send you email alerts, but the dashboard won’t update automatically — you need to run this script.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5.5  Adding a New Client to the Dashboard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New clients are tracked in scripts/customers.json. Run the provisioning script to add them: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python3 scripts/new_customer.py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Interactive: prompts for name, slug, tier, theme color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Creates their GitHub repo, sets up GitHub Pages, generates icons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Prints the Cloudflare DNS + Access steps to complete manually</w:t>
            </w:r>
          </w:p>
        </w:tc>
      </w:tr>
    </w:tbl>
    <w:p>
      <w:pPr>
        <w:spacing w:after="120" w:before="0"/>
      </w:pP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After new_customer.py finishes, run: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python3 scripts/update_admin_data.py   # refresh dashboard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6. Worker Management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worker lives at worker.appsforhire.app. It handles AI calls, Stripe webhooks, and admin operations. Run all commands from the worker/ directory.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6.1  Deploy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cd ~/path/to/app_for_hire/worker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wrangler deploy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6.2  Health Check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values should be true after a fresh deploy with all secrets set: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curl https://worker.appsforhire.app/health</w:t>
            </w:r>
          </w:p>
        </w:tc>
      </w:tr>
    </w:tbl>
    <w:p>
      <w:pPr>
        <w:spacing w:after="120" w:before="0"/>
      </w:pP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Expected: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"status": "ok",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"keys":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"claude": true, "gemini": true, "admin_secret":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"stripe": true, "resend": true, "cf": true, "github":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"kv": { "rate_limit": true, "client_config": true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6.3  View Live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wrangler tail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6.4  Add / Update a Secret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Secrets are encrypted and never visible after being set. To update, simply set it again: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wrangler secret put CLAUDE_API_KEY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Paste the new value when prompted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6.5  Create CLIENT_CONFIG KV Namespace (one-time)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setting up from scratch or on a new account: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npx wrangler kv namespace create "CLIENT_CONFIG"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# Copy the ID printed, paste into wrangler.toml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7. Stripe Operations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7.1 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$15 / month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Robert’s AI keys, rate limited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Custom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$20 / month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Client’s own AI keys, no rate limit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$29 / month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Client’s own AI keys, priority support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Starter Bundle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$249 one-time</w:t>
            </w:r>
          </w:p>
        </w:tc>
        <w:tc>
          <w:tcPr>
            <w:tcW w:type="dxa" w:w="4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One-time build fee + 1 year Starter hosting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7.2  Promo Code: FIRSTAPP2026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100% off, one-time use, max 10 redemptions. For early adopters and launch marketing.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coupon: Stripe Dashboard → Products → Coupons → Create coupon → 100% off, once.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promo code on that coupon: code = FIRSTAPP2026, max redemptions = 10.</w:t>
      </w:r>
    </w:p>
    <w:p>
      <w:pPr>
        <w:spacing w:after="160" w:before="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⚠  </w:t>
      </w: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Archive the old March 1 products in Stripe — those were from another shop (Starter $39, Standard $59, Pro $89). They will confuse new clients if left active.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7.3  When a Subscription is Cancelled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worker sends you an email automatically when Stripe fires customer.subscription.deleted. Checklist: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Check admin dashboard for the client’s subdomain.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Remove their Cloudflare Access policy (they can no longer log in).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Archive or redirect their GitHub Pages repo.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If Custom/Pro: their keys remain in KV but are no longer used. You can clear them if preferred.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8. API Key Quick Reference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Robert’s shared keys are stored as Cloudflare Worker secrets (never in code). Client keys are stored encrypted in CLIENT_CONFIG KV.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Find 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CLAUDE_API_KEY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console.anthropic.com → API Keys → Create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GEMINI_API_KEY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aistudio.google.com → Get API key → Create API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ADMIN_SECRET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Self-generated: openssl rand -hex 32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Stripe → Developers → Webhooks → your endpoint → Signing secret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resend.com → API Keys → Create API Key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cosmicwombat@gmail.com (your notification address)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CF_API_TOKEN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Cloudflare → My Profile → API Tokens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GITHUB_TOKEN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github.com → Settings → Developer settings → Personal access tokens</w:t>
            </w:r>
          </w:p>
        </w:tc>
      </w:tr>
    </w:tbl>
    <w:p>
      <w:pPr>
        <w:spacing w:after="120" w:before="0"/>
      </w:pPr>
    </w:p>
    <w:p>
      <w:pPr>
        <w:spacing w:after="160" w:before="0"/>
        <w:ind w:left="360"/>
      </w:pPr>
      <w:r>
        <w:rPr>
          <w:rFonts w:ascii="Arial" w:cs="Arial" w:eastAsia="Arial" w:hAnsi="Arial"/>
          <w:b/>
          <w:bCs/>
          <w:color w:val="1A56A4"/>
          <w:sz w:val="22"/>
          <w:szCs w:val="22"/>
        </w:rPr>
        <w:t xml:space="preserve">ℹ  </w:t>
      </w: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To see which secrets are currently set (not their values): curl https://worker.appsforhire.app/health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9. DNS &amp; Cloudflare Setup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9.1  Subdomains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Subdomain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appsforhire.app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Apex — marketing site (GitHub Pages)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demo.appsforhire.app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Demo portal (GitHub Pages, rate-limited)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worker.appsforhire.app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Cloudflare Worker (auto-configured by CF)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admin.appsforhire.app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Admin dashboard (GitHub Pages + CF Access)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*.appsforhire.app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Each client app (GitHub Pages per client)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9.2  Adding a New Client Subdomain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Create GitHub Pages repo for the client (via provision_client.py).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In Cloudflare DNS: add CNAME → name = smithsbakery, target = cosmicwombat.github.io, Proxy 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Add Cloudflare Access application for smithsbakery.appsforhire.app if the app needs login protection.</w:t>
      </w:r>
    </w:p>
    <w:p>
      <w:pPr>
        <w:spacing w:after="120" w:before="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56A4"/>
          <w:sz w:val="28"/>
          <w:szCs w:val="28"/>
        </w:rPr>
        <w:t xml:space="preserve">9.3  Anthropic Spend Limits</w:t>
      </w:r>
    </w:p>
    <w:p>
      <w:pPr>
        <w:spacing w:after="16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Set a monthly cap to prevent surprise bills from demo abuse or a client’s runaway usage: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Go to </w:t>
      </w:r>
      <w:hyperlink w:history="1" r:id="rIdzld612uvfwywek6nhvqii">
        <w:r>
          <w:rPr>
            <w:rFonts w:ascii="Arial" w:cs="Arial" w:eastAsia="Arial" w:hAnsi="Arial"/>
            <w:color w:val="1A56A4"/>
            <w:sz w:val="22"/>
            <w:szCs w:val="22"/>
            <w:u w:val="single"/>
          </w:rPr>
          <w:t xml:space="preserve">console.anthropic.com</w:t>
        </w:r>
      </w:hyperlink>
      <w:r>
        <w:rPr>
          <w:rFonts w:ascii="Arial" w:cs="Arial" w:eastAsia="Arial" w:hAnsi="Arial"/>
          <w:color w:val="0F172A"/>
          <w:sz w:val="22"/>
          <w:szCs w:val="22"/>
        </w:rPr>
        <w:t xml:space="preserve"> → Billing → Usage Limits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Set a monthly spend limit appropriate for current client volume.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Enable email alerts at 75% and 90% of limit.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4"/>
          <w:sz w:val="36"/>
          <w:szCs w:val="36"/>
        </w:rPr>
        <w:t xml:space="preserve">10.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56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March 2026</w:t>
            </w:r>
          </w:p>
        </w:tc>
        <w:tc>
          <w:tcPr>
            <w:tcW w:type="dxa" w:w="62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Initial version. Per-client AI key routing live. 4 demo apps deployed.</w:t>
            </w:r>
          </w:p>
        </w:tc>
      </w:tr>
    </w:tbl>
    <w:p>
      <w:pPr>
        <w:spacing w:after="400" w:before="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after="0" w:before="0"/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Ghost Kitchen LI LLC  |  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8"/>
        <w:szCs w:val="18"/>
      </w:rPr>
      <w:t xml:space="preserve"> of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4" w:sz="6"/>
      </w:pBdr>
      <w:spacing w:after="0" w:before="0"/>
    </w:pPr>
    <w:r>
      <w:rPr>
        <w:rFonts w:ascii="Arial" w:cs="Arial" w:eastAsia="Arial" w:hAnsi="Arial"/>
        <w:b/>
        <w:bCs/>
        <w:color w:val="1A56A4"/>
        <w:sz w:val="20"/>
        <w:szCs w:val="20"/>
      </w:rPr>
      <w:t xml:space="preserve">AppsForHire</w:t>
    </w:r>
    <w:r>
      <w:rPr>
        <w:rFonts w:ascii="Arial" w:cs="Arial" w:eastAsia="Arial" w:hAnsi="Arial"/>
        <w:color w:val="475569"/>
        <w:sz w:val="20"/>
        <w:szCs w:val="20"/>
      </w:rPr>
      <w:t xml:space="preserve">  |  Operations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A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56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ny4u_0j6rjgzpi5zi_83" Type="http://schemas.openxmlformats.org/officeDocument/2006/relationships/hyperlink" Target="https://console.anthropic.com" TargetMode="External"/><Relationship Id="rIdf7lswidkyg7_ta4an3ure" Type="http://schemas.openxmlformats.org/officeDocument/2006/relationships/hyperlink" Target="https://aistudio.google.com" TargetMode="External"/><Relationship Id="rIdjm9z7uhatysz4ky5pojrd" Type="http://schemas.openxmlformats.org/officeDocument/2006/relationships/hyperlink" Target="https://admin.appsforhire.app" TargetMode="External"/><Relationship Id="rIdzld612uvfwywek6nhvqii" Type="http://schemas.openxmlformats.org/officeDocument/2006/relationships/hyperlink" Target="https://console.anthropic.co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2026-03-14T00:22:17.743Z</dcterms:created>
  <dcterms:modified xsi:type="dcterms:W3CDTF">2026-03-14T00:22:17.744Z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