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Enigma</w:t>
      </w:r>
      <w:r>
        <w:rPr>
          <w:spacing w:val="-4"/>
        </w:rPr>
        <w:t> </w:t>
      </w:r>
      <w:r>
        <w:rPr/>
        <w:t>Otiliei</w:t>
      </w:r>
    </w:p>
    <w:p>
      <w:pPr>
        <w:pStyle w:val="Title"/>
        <w:spacing w:before="190"/>
        <w:ind w:right="3690"/>
      </w:pPr>
      <w:r>
        <w:rPr/>
        <w:t>Temă</w:t>
      </w:r>
      <w:r>
        <w:rPr>
          <w:spacing w:val="-4"/>
        </w:rPr>
        <w:t> </w:t>
      </w:r>
      <w:r>
        <w:rPr/>
        <w:t>și</w:t>
      </w:r>
      <w:r>
        <w:rPr>
          <w:spacing w:val="-4"/>
        </w:rPr>
        <w:t> </w:t>
      </w:r>
      <w:r>
        <w:rPr/>
        <w:t>viziunea</w:t>
      </w: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spacing w:before="9"/>
        <w:ind w:left="0"/>
        <w:jc w:val="left"/>
        <w:rPr>
          <w:b/>
          <w:sz w:val="30"/>
        </w:rPr>
      </w:pPr>
    </w:p>
    <w:p>
      <w:pPr>
        <w:pStyle w:val="BodyText"/>
        <w:spacing w:line="259" w:lineRule="auto"/>
        <w:ind w:right="119"/>
      </w:pPr>
      <w:r>
        <w:rPr/>
        <w:t>George Călinescu este o personalitate enciclopedică, care a activat la</w:t>
      </w:r>
      <w:r>
        <w:rPr>
          <w:spacing w:val="1"/>
        </w:rPr>
        <w:t> </w:t>
      </w:r>
      <w:r>
        <w:rPr/>
        <w:t>sfârșitul</w:t>
      </w:r>
      <w:r>
        <w:rPr>
          <w:spacing w:val="-15"/>
        </w:rPr>
        <w:t> </w:t>
      </w:r>
      <w:r>
        <w:rPr/>
        <w:t>perioadei</w:t>
      </w:r>
      <w:r>
        <w:rPr>
          <w:spacing w:val="-14"/>
        </w:rPr>
        <w:t> </w:t>
      </w:r>
      <w:r>
        <w:rPr/>
        <w:t>interbelice.</w:t>
      </w:r>
      <w:r>
        <w:rPr>
          <w:spacing w:val="-8"/>
        </w:rPr>
        <w:t> </w:t>
      </w:r>
      <w:r>
        <w:rPr/>
        <w:t>Acesta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fost</w:t>
      </w:r>
      <w:r>
        <w:rPr>
          <w:spacing w:val="-14"/>
        </w:rPr>
        <w:t> </w:t>
      </w:r>
      <w:r>
        <w:rPr/>
        <w:t>atât</w:t>
      </w:r>
      <w:r>
        <w:rPr>
          <w:spacing w:val="-14"/>
        </w:rPr>
        <w:t> </w:t>
      </w:r>
      <w:r>
        <w:rPr/>
        <w:t>critic</w:t>
      </w:r>
      <w:r>
        <w:rPr>
          <w:spacing w:val="-15"/>
        </w:rPr>
        <w:t> </w:t>
      </w:r>
      <w:r>
        <w:rPr/>
        <w:t>și</w:t>
      </w:r>
      <w:r>
        <w:rPr>
          <w:spacing w:val="-16"/>
        </w:rPr>
        <w:t> </w:t>
      </w:r>
      <w:r>
        <w:rPr/>
        <w:t>istoric</w:t>
      </w:r>
      <w:r>
        <w:rPr>
          <w:spacing w:val="-15"/>
        </w:rPr>
        <w:t> </w:t>
      </w:r>
      <w:r>
        <w:rPr/>
        <w:t>literar,</w:t>
      </w:r>
      <w:r>
        <w:rPr>
          <w:spacing w:val="-15"/>
        </w:rPr>
        <w:t> </w:t>
      </w:r>
      <w:r>
        <w:rPr/>
        <w:t>cât</w:t>
      </w:r>
      <w:r>
        <w:rPr>
          <w:spacing w:val="-70"/>
        </w:rPr>
        <w:t> </w:t>
      </w:r>
      <w:r>
        <w:rPr/>
        <w:t>și</w:t>
      </w:r>
      <w:r>
        <w:rPr>
          <w:spacing w:val="-1"/>
        </w:rPr>
        <w:t> </w:t>
      </w:r>
      <w:r>
        <w:rPr/>
        <w:t>biograf, monograf</w:t>
      </w:r>
      <w:r>
        <w:rPr>
          <w:spacing w:val="1"/>
        </w:rPr>
        <w:t> </w:t>
      </w:r>
      <w:r>
        <w:rPr/>
        <w:t>și</w:t>
      </w:r>
      <w:r>
        <w:rPr>
          <w:spacing w:val="-1"/>
        </w:rPr>
        <w:t> </w:t>
      </w:r>
      <w:r>
        <w:rPr/>
        <w:t>eseist.</w:t>
      </w:r>
    </w:p>
    <w:p>
      <w:pPr>
        <w:pStyle w:val="BodyText"/>
        <w:spacing w:line="259" w:lineRule="auto" w:before="158"/>
        <w:ind w:right="121"/>
      </w:pPr>
      <w:r>
        <w:rPr/>
        <w:t>Autorul refuză noul mod de scriere, de tip subiectiv, preferându-l pe cel</w:t>
      </w:r>
      <w:r>
        <w:rPr>
          <w:spacing w:val="-70"/>
        </w:rPr>
        <w:t> </w:t>
      </w:r>
      <w:r>
        <w:rPr/>
        <w:t>clasic, de tip obiectiv. Astfel, realismul de tip balzacian se îmbină cu</w:t>
      </w:r>
      <w:r>
        <w:rPr>
          <w:spacing w:val="1"/>
        </w:rPr>
        <w:t> </w:t>
      </w:r>
      <w:r>
        <w:rPr/>
        <w:t>trăsături moderniste, deoarece sunt evidențiate personaje care au o</w:t>
      </w:r>
      <w:r>
        <w:rPr>
          <w:spacing w:val="1"/>
        </w:rPr>
        <w:t> </w:t>
      </w:r>
      <w:r>
        <w:rPr/>
        <w:t>trăsătură dominantă, se folosește descrierea minuțioasă a cadrului, dar</w:t>
      </w:r>
      <w:r>
        <w:rPr>
          <w:spacing w:val="1"/>
        </w:rPr>
        <w:t> </w:t>
      </w:r>
      <w:r>
        <w:rPr/>
        <w:t>și</w:t>
      </w:r>
      <w:r>
        <w:rPr>
          <w:spacing w:val="-1"/>
        </w:rPr>
        <w:t> </w:t>
      </w:r>
      <w:r>
        <w:rPr/>
        <w:t>relativizarea</w:t>
      </w:r>
      <w:r>
        <w:rPr>
          <w:spacing w:val="-1"/>
        </w:rPr>
        <w:t> </w:t>
      </w:r>
      <w:r>
        <w:rPr/>
        <w:t>perspectivei narative.</w:t>
      </w:r>
    </w:p>
    <w:p>
      <w:pPr>
        <w:pStyle w:val="BodyText"/>
        <w:spacing w:line="259" w:lineRule="auto" w:before="159"/>
        <w:ind w:right="122"/>
      </w:pPr>
      <w:r>
        <w:rPr/>
        <w:t>Romanul este o specie a genului epic, în proză, de mare întindere, cu o</w:t>
      </w:r>
      <w:r>
        <w:rPr>
          <w:spacing w:val="1"/>
        </w:rPr>
        <w:t> </w:t>
      </w:r>
      <w:r>
        <w:rPr/>
        <w:t>acțiune</w:t>
      </w:r>
      <w:r>
        <w:rPr>
          <w:spacing w:val="1"/>
        </w:rPr>
        <w:t> </w:t>
      </w:r>
      <w:r>
        <w:rPr/>
        <w:t>complexă</w:t>
      </w:r>
      <w:r>
        <w:rPr>
          <w:spacing w:val="1"/>
        </w:rPr>
        <w:t> </w:t>
      </w:r>
      <w:r>
        <w:rPr/>
        <w:t>desfășurată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mai</w:t>
      </w:r>
      <w:r>
        <w:rPr>
          <w:spacing w:val="1"/>
        </w:rPr>
        <w:t> </w:t>
      </w:r>
      <w:r>
        <w:rPr/>
        <w:t>multe</w:t>
      </w:r>
      <w:r>
        <w:rPr>
          <w:spacing w:val="1"/>
        </w:rPr>
        <w:t> </w:t>
      </w:r>
      <w:r>
        <w:rPr/>
        <w:t>planuri</w:t>
      </w:r>
      <w:r>
        <w:rPr>
          <w:spacing w:val="1"/>
        </w:rPr>
        <w:t> </w:t>
      </w:r>
      <w:r>
        <w:rPr/>
        <w:t>narative,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dezvoltă</w:t>
      </w:r>
      <w:r>
        <w:rPr>
          <w:spacing w:val="-2"/>
        </w:rPr>
        <w:t> </w:t>
      </w:r>
      <w:r>
        <w:rPr/>
        <w:t>conflicte</w:t>
      </w:r>
      <w:r>
        <w:rPr>
          <w:spacing w:val="-1"/>
        </w:rPr>
        <w:t> </w:t>
      </w:r>
      <w:r>
        <w:rPr/>
        <w:t>puternice.</w:t>
      </w:r>
    </w:p>
    <w:p>
      <w:pPr>
        <w:pStyle w:val="BodyText"/>
        <w:spacing w:line="259" w:lineRule="auto" w:before="160"/>
        <w:ind w:right="116"/>
      </w:pPr>
      <w:r>
        <w:rPr/>
        <w:t>“Enigma Otiliei“ este un roman realist obiectiv de factură balzaciană,</w:t>
      </w:r>
      <w:r>
        <w:rPr>
          <w:spacing w:val="1"/>
        </w:rPr>
        <w:t> </w:t>
      </w:r>
      <w:r>
        <w:rPr/>
        <w:t>care</w:t>
      </w:r>
      <w:r>
        <w:rPr>
          <w:spacing w:val="-16"/>
        </w:rPr>
        <w:t> </w:t>
      </w:r>
      <w:r>
        <w:rPr/>
        <w:t>conține</w:t>
      </w:r>
      <w:r>
        <w:rPr>
          <w:spacing w:val="-15"/>
        </w:rPr>
        <w:t> </w:t>
      </w:r>
      <w:r>
        <w:rPr/>
        <w:t>și</w:t>
      </w:r>
      <w:r>
        <w:rPr>
          <w:spacing w:val="-13"/>
        </w:rPr>
        <w:t> </w:t>
      </w:r>
      <w:r>
        <w:rPr/>
        <w:t>elemente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modernitate.</w:t>
      </w:r>
      <w:r>
        <w:rPr>
          <w:spacing w:val="-9"/>
        </w:rPr>
        <w:t> </w:t>
      </w:r>
      <w:r>
        <w:rPr/>
        <w:t>Acesta</w:t>
      </w:r>
      <w:r>
        <w:rPr>
          <w:spacing w:val="-13"/>
        </w:rPr>
        <w:t> </w:t>
      </w:r>
      <w:r>
        <w:rPr/>
        <w:t>este</w:t>
      </w:r>
      <w:r>
        <w:rPr>
          <w:spacing w:val="-14"/>
        </w:rPr>
        <w:t> </w:t>
      </w:r>
      <w:r>
        <w:rPr/>
        <w:t>publicat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sfârșitul</w:t>
      </w:r>
      <w:r>
        <w:rPr>
          <w:spacing w:val="-70"/>
        </w:rPr>
        <w:t> </w:t>
      </w:r>
      <w:r>
        <w:rPr/>
        <w:t>perioadei</w:t>
      </w:r>
      <w:r>
        <w:rPr>
          <w:spacing w:val="1"/>
        </w:rPr>
        <w:t> </w:t>
      </w:r>
      <w:r>
        <w:rPr/>
        <w:t>interbelice,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anul</w:t>
      </w:r>
      <w:r>
        <w:rPr>
          <w:spacing w:val="1"/>
        </w:rPr>
        <w:t> </w:t>
      </w:r>
      <w:r>
        <w:rPr/>
        <w:t>1938.</w:t>
      </w:r>
      <w:r>
        <w:rPr>
          <w:spacing w:val="1"/>
        </w:rPr>
        <w:t> </w:t>
      </w:r>
      <w:r>
        <w:rPr/>
        <w:t>Trăsăturile</w:t>
      </w:r>
      <w:r>
        <w:rPr>
          <w:spacing w:val="1"/>
        </w:rPr>
        <w:t> </w:t>
      </w:r>
      <w:r>
        <w:rPr/>
        <w:t>realismului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reprezentate de: prezentarea veridică a evenimentelor, prezența unui</w:t>
      </w:r>
      <w:r>
        <w:rPr>
          <w:spacing w:val="1"/>
        </w:rPr>
        <w:t> </w:t>
      </w:r>
      <w:r>
        <w:rPr/>
        <w:t>naratorul</w:t>
      </w:r>
      <w:r>
        <w:rPr>
          <w:spacing w:val="-8"/>
        </w:rPr>
        <w:t> </w:t>
      </w:r>
      <w:r>
        <w:rPr/>
        <w:t>omniscient</w:t>
      </w:r>
      <w:r>
        <w:rPr>
          <w:spacing w:val="-7"/>
        </w:rPr>
        <w:t> </w:t>
      </w:r>
      <w:r>
        <w:rPr/>
        <w:t>și</w:t>
      </w:r>
      <w:r>
        <w:rPr>
          <w:spacing w:val="-8"/>
        </w:rPr>
        <w:t> </w:t>
      </w:r>
      <w:r>
        <w:rPr/>
        <w:t>omniprezent,</w:t>
      </w:r>
      <w:r>
        <w:rPr>
          <w:spacing w:val="-7"/>
        </w:rPr>
        <w:t> </w:t>
      </w:r>
      <w:r>
        <w:rPr/>
        <w:t>relatarea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persoana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treia,</w:t>
      </w:r>
      <w:r>
        <w:rPr>
          <w:spacing w:val="-9"/>
        </w:rPr>
        <w:t> </w:t>
      </w:r>
      <w:r>
        <w:rPr/>
        <w:t>dar</w:t>
      </w:r>
      <w:r>
        <w:rPr>
          <w:spacing w:val="-8"/>
        </w:rPr>
        <w:t> </w:t>
      </w:r>
      <w:r>
        <w:rPr/>
        <w:t>și</w:t>
      </w:r>
      <w:r>
        <w:rPr>
          <w:spacing w:val="-70"/>
        </w:rPr>
        <w:t> </w:t>
      </w:r>
      <w:r>
        <w:rPr/>
        <w:t>preferința</w:t>
      </w:r>
      <w:r>
        <w:rPr>
          <w:spacing w:val="-3"/>
        </w:rPr>
        <w:t> </w:t>
      </w:r>
      <w:r>
        <w:rPr/>
        <w:t>acordată</w:t>
      </w:r>
      <w:r>
        <w:rPr>
          <w:spacing w:val="-3"/>
        </w:rPr>
        <w:t> </w:t>
      </w:r>
      <w:r>
        <w:rPr/>
        <w:t>detaliilor</w:t>
      </w:r>
      <w:r>
        <w:rPr>
          <w:spacing w:val="-3"/>
        </w:rPr>
        <w:t> </w:t>
      </w:r>
      <w:r>
        <w:rPr/>
        <w:t>semnificative</w:t>
      </w:r>
      <w:r>
        <w:rPr>
          <w:spacing w:val="-3"/>
        </w:rPr>
        <w:t> </w:t>
      </w:r>
      <w:r>
        <w:rPr/>
        <w:t>și</w:t>
      </w:r>
      <w:r>
        <w:rPr>
          <w:spacing w:val="-2"/>
        </w:rPr>
        <w:t> </w:t>
      </w:r>
      <w:r>
        <w:rPr/>
        <w:t>tipurilor</w:t>
      </w:r>
      <w:r>
        <w:rPr>
          <w:spacing w:val="-3"/>
        </w:rPr>
        <w:t> </w:t>
      </w:r>
      <w:r>
        <w:rPr/>
        <w:t>umane.</w:t>
      </w:r>
    </w:p>
    <w:p>
      <w:pPr>
        <w:pStyle w:val="BodyText"/>
        <w:spacing w:line="259" w:lineRule="auto" w:before="158"/>
        <w:ind w:right="115"/>
      </w:pPr>
      <w:r>
        <w:rPr/>
        <w:t>Tema</w:t>
      </w:r>
      <w:r>
        <w:rPr>
          <w:spacing w:val="1"/>
        </w:rPr>
        <w:t> </w:t>
      </w:r>
      <w:r>
        <w:rPr/>
        <w:t>acestuia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socială,</w:t>
      </w:r>
      <w:r>
        <w:rPr>
          <w:spacing w:val="1"/>
        </w:rPr>
        <w:t> </w:t>
      </w:r>
      <w:r>
        <w:rPr/>
        <w:t>fiind</w:t>
      </w:r>
      <w:r>
        <w:rPr>
          <w:spacing w:val="1"/>
        </w:rPr>
        <w:t> </w:t>
      </w:r>
      <w:r>
        <w:rPr/>
        <w:t>prezentată</w:t>
      </w:r>
      <w:r>
        <w:rPr>
          <w:spacing w:val="1"/>
        </w:rPr>
        <w:t> </w:t>
      </w:r>
      <w:r>
        <w:rPr/>
        <w:t>viața</w:t>
      </w:r>
      <w:r>
        <w:rPr>
          <w:spacing w:val="1"/>
        </w:rPr>
        <w:t> </w:t>
      </w:r>
      <w:r>
        <w:rPr/>
        <w:t>burgheziei</w:t>
      </w:r>
      <w:r>
        <w:rPr>
          <w:spacing w:val="1"/>
        </w:rPr>
        <w:t> </w:t>
      </w:r>
      <w:r>
        <w:rPr/>
        <w:t>bucureștene, de la începutul secolului al XX-lea. Este ilustrată astfel,</w:t>
      </w:r>
      <w:r>
        <w:rPr>
          <w:spacing w:val="1"/>
        </w:rPr>
        <w:t> </w:t>
      </w:r>
      <w:r>
        <w:rPr/>
        <w:t>istoria</w:t>
      </w:r>
      <w:r>
        <w:rPr>
          <w:spacing w:val="-3"/>
        </w:rPr>
        <w:t> </w:t>
      </w:r>
      <w:r>
        <w:rPr/>
        <w:t>complicată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unei</w:t>
      </w:r>
      <w:r>
        <w:rPr>
          <w:spacing w:val="-2"/>
        </w:rPr>
        <w:t> </w:t>
      </w:r>
      <w:r>
        <w:rPr/>
        <w:t>moșteniri</w:t>
      </w:r>
      <w:r>
        <w:rPr>
          <w:spacing w:val="-2"/>
        </w:rPr>
        <w:t> </w:t>
      </w:r>
      <w:r>
        <w:rPr/>
        <w:t>și</w:t>
      </w:r>
      <w:r>
        <w:rPr>
          <w:spacing w:val="1"/>
        </w:rPr>
        <w:t> </w:t>
      </w:r>
      <w:r>
        <w:rPr/>
        <w:t>problematica</w:t>
      </w:r>
      <w:r>
        <w:rPr>
          <w:spacing w:val="-2"/>
        </w:rPr>
        <w:t> </w:t>
      </w:r>
      <w:r>
        <w:rPr/>
        <w:t>paternității.</w:t>
      </w:r>
    </w:p>
    <w:p>
      <w:pPr>
        <w:pStyle w:val="BodyText"/>
        <w:spacing w:line="259" w:lineRule="auto" w:before="159"/>
        <w:ind w:right="124"/>
      </w:pPr>
      <w:r>
        <w:rPr/>
        <w:t>O</w:t>
      </w:r>
      <w:r>
        <w:rPr>
          <w:spacing w:val="1"/>
        </w:rPr>
        <w:t> </w:t>
      </w:r>
      <w:r>
        <w:rPr/>
        <w:t>primă</w:t>
      </w:r>
      <w:r>
        <w:rPr>
          <w:spacing w:val="1"/>
        </w:rPr>
        <w:t> </w:t>
      </w:r>
      <w:r>
        <w:rPr/>
        <w:t>trăsătură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realismului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narativă</w:t>
      </w:r>
      <w:r>
        <w:rPr>
          <w:spacing w:val="1"/>
        </w:rPr>
        <w:t> </w:t>
      </w:r>
      <w:r>
        <w:rPr/>
        <w:t>obiectivă.</w:t>
      </w:r>
      <w:r>
        <w:rPr>
          <w:spacing w:val="-70"/>
        </w:rPr>
        <w:t> </w:t>
      </w:r>
      <w:r>
        <w:rPr/>
        <w:t>Aceasta</w:t>
      </w:r>
      <w:r>
        <w:rPr>
          <w:spacing w:val="58"/>
        </w:rPr>
        <w:t> </w:t>
      </w:r>
      <w:r>
        <w:rPr/>
        <w:t>ete</w:t>
      </w:r>
      <w:r>
        <w:rPr>
          <w:spacing w:val="60"/>
        </w:rPr>
        <w:t> </w:t>
      </w:r>
      <w:r>
        <w:rPr/>
        <w:t>obiectivă,</w:t>
      </w:r>
      <w:r>
        <w:rPr>
          <w:spacing w:val="58"/>
        </w:rPr>
        <w:t> </w:t>
      </w:r>
      <w:r>
        <w:rPr/>
        <w:t>deoarece</w:t>
      </w:r>
      <w:r>
        <w:rPr>
          <w:spacing w:val="59"/>
        </w:rPr>
        <w:t> </w:t>
      </w:r>
      <w:r>
        <w:rPr/>
        <w:t>naratorul</w:t>
      </w:r>
      <w:r>
        <w:rPr>
          <w:spacing w:val="61"/>
        </w:rPr>
        <w:t> </w:t>
      </w:r>
      <w:r>
        <w:rPr/>
        <w:t>este</w:t>
      </w:r>
      <w:r>
        <w:rPr>
          <w:spacing w:val="60"/>
        </w:rPr>
        <w:t> </w:t>
      </w:r>
      <w:r>
        <w:rPr/>
        <w:t>heterodiegetic,</w:t>
      </w:r>
    </w:p>
    <w:p>
      <w:pPr>
        <w:spacing w:after="0" w:line="259" w:lineRule="auto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5"/>
      </w:pPr>
      <w:r>
        <w:rPr/>
        <w:t>omniprezent și omniscient. Omnisciența este vizibilă prin faptul că știe</w:t>
      </w:r>
      <w:r>
        <w:rPr>
          <w:spacing w:val="1"/>
        </w:rPr>
        <w:t> </w:t>
      </w:r>
      <w:r>
        <w:rPr/>
        <w:t>mai mult decât personajele sale și le dirijează evoluția lor. „Viziunea</w:t>
      </w:r>
      <w:r>
        <w:rPr>
          <w:spacing w:val="1"/>
        </w:rPr>
        <w:t> </w:t>
      </w:r>
      <w:r>
        <w:rPr/>
        <w:t>dindărăt”</w:t>
      </w:r>
      <w:r>
        <w:rPr>
          <w:spacing w:val="24"/>
        </w:rPr>
        <w:t> </w:t>
      </w:r>
      <w:r>
        <w:rPr/>
        <w:t>este</w:t>
      </w:r>
      <w:r>
        <w:rPr>
          <w:spacing w:val="24"/>
        </w:rPr>
        <w:t> </w:t>
      </w:r>
      <w:r>
        <w:rPr/>
        <w:t>prezentă</w:t>
      </w:r>
      <w:r>
        <w:rPr>
          <w:spacing w:val="25"/>
        </w:rPr>
        <w:t> </w:t>
      </w:r>
      <w:r>
        <w:rPr/>
        <w:t>prin</w:t>
      </w:r>
      <w:r>
        <w:rPr>
          <w:spacing w:val="25"/>
        </w:rPr>
        <w:t> </w:t>
      </w:r>
      <w:r>
        <w:rPr/>
        <w:t>relatarea</w:t>
      </w:r>
      <w:r>
        <w:rPr>
          <w:spacing w:val="23"/>
        </w:rPr>
        <w:t> </w:t>
      </w:r>
      <w:r>
        <w:rPr/>
        <w:t>textului</w:t>
      </w:r>
      <w:r>
        <w:rPr>
          <w:spacing w:val="32"/>
        </w:rPr>
        <w:t> </w:t>
      </w:r>
      <w:r>
        <w:rPr/>
        <w:t>este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persoana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III-a:</w:t>
      </w:r>
    </w:p>
    <w:p>
      <w:pPr>
        <w:pStyle w:val="BodyText"/>
        <w:spacing w:line="259" w:lineRule="auto"/>
        <w:ind w:right="126"/>
      </w:pPr>
      <w:r>
        <w:rPr/>
        <w:t>„Aglae îi ordonă să divorțeze", „Cântă admirabil la pian". De asemenea,</w:t>
      </w:r>
      <w:r>
        <w:rPr>
          <w:spacing w:val="1"/>
        </w:rPr>
        <w:t> </w:t>
      </w:r>
      <w:r>
        <w:rPr/>
        <w:t>naratorul este neimplicat, creditabil, impersonal și detașat. Perspectiva</w:t>
      </w:r>
      <w:r>
        <w:rPr>
          <w:spacing w:val="1"/>
        </w:rPr>
        <w:t> </w:t>
      </w:r>
      <w:r>
        <w:rPr/>
        <w:t>naratorului este completată de cea a personajului narator Felix, prin</w:t>
      </w:r>
      <w:r>
        <w:rPr>
          <w:spacing w:val="1"/>
        </w:rPr>
        <w:t> </w:t>
      </w:r>
      <w:r>
        <w:rPr/>
        <w:t>intervenția</w:t>
      </w:r>
      <w:r>
        <w:rPr>
          <w:spacing w:val="-3"/>
        </w:rPr>
        <w:t> </w:t>
      </w:r>
      <w:r>
        <w:rPr/>
        <w:t>căruia</w:t>
      </w:r>
      <w:r>
        <w:rPr>
          <w:spacing w:val="-2"/>
        </w:rPr>
        <w:t> </w:t>
      </w:r>
      <w:r>
        <w:rPr/>
        <w:t>sunt</w:t>
      </w:r>
      <w:r>
        <w:rPr>
          <w:spacing w:val="-2"/>
        </w:rPr>
        <w:t> </w:t>
      </w:r>
      <w:r>
        <w:rPr/>
        <w:t>introduse</w:t>
      </w:r>
      <w:r>
        <w:rPr>
          <w:spacing w:val="-2"/>
        </w:rPr>
        <w:t> </w:t>
      </w:r>
      <w:r>
        <w:rPr/>
        <w:t>în</w:t>
      </w:r>
      <w:r>
        <w:rPr>
          <w:spacing w:val="-2"/>
        </w:rPr>
        <w:t> </w:t>
      </w:r>
      <w:r>
        <w:rPr/>
        <w:t>scenă</w:t>
      </w:r>
      <w:r>
        <w:rPr>
          <w:spacing w:val="-1"/>
        </w:rPr>
        <w:t> </w:t>
      </w:r>
      <w:r>
        <w:rPr/>
        <w:t>și</w:t>
      </w:r>
      <w:r>
        <w:rPr>
          <w:spacing w:val="-3"/>
        </w:rPr>
        <w:t> </w:t>
      </w:r>
      <w:r>
        <w:rPr/>
        <w:t>celelalte</w:t>
      </w:r>
      <w:r>
        <w:rPr>
          <w:spacing w:val="-1"/>
        </w:rPr>
        <w:t> </w:t>
      </w:r>
      <w:r>
        <w:rPr/>
        <w:t>personaje.</w:t>
      </w:r>
    </w:p>
    <w:p>
      <w:pPr>
        <w:pStyle w:val="BodyText"/>
        <w:spacing w:line="259" w:lineRule="auto" w:before="157"/>
        <w:ind w:right="120" w:firstLine="72"/>
      </w:pPr>
      <w:r>
        <w:rPr/>
        <w:t>O</w:t>
      </w:r>
      <w:r>
        <w:rPr>
          <w:spacing w:val="1"/>
        </w:rPr>
        <w:t> </w:t>
      </w:r>
      <w:r>
        <w:rPr/>
        <w:t>altă</w:t>
      </w:r>
      <w:r>
        <w:rPr>
          <w:spacing w:val="1"/>
        </w:rPr>
        <w:t> </w:t>
      </w:r>
      <w:r>
        <w:rPr/>
        <w:t>trăsătură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realismului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reprezentată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tipologiile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personaje. Costache Giurgiuveanu reprezintă tipul zgârcitului, a omului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aleargă</w:t>
      </w:r>
      <w:r>
        <w:rPr>
          <w:spacing w:val="1"/>
        </w:rPr>
        <w:t> </w:t>
      </w:r>
      <w:r>
        <w:rPr/>
        <w:t>după</w:t>
      </w:r>
      <w:r>
        <w:rPr>
          <w:spacing w:val="1"/>
        </w:rPr>
        <w:t> </w:t>
      </w:r>
      <w:r>
        <w:rPr/>
        <w:t>bogăție.</w:t>
      </w:r>
      <w:r>
        <w:rPr>
          <w:spacing w:val="1"/>
        </w:rPr>
        <w:t> </w:t>
      </w:r>
      <w:r>
        <w:rPr/>
        <w:t>Aglae,</w:t>
      </w:r>
      <w:r>
        <w:rPr>
          <w:spacing w:val="1"/>
        </w:rPr>
        <w:t> </w:t>
      </w:r>
      <w:r>
        <w:rPr/>
        <w:t>sora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Costache,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„baba</w:t>
      </w:r>
      <w:r>
        <w:rPr>
          <w:spacing w:val="1"/>
        </w:rPr>
        <w:t> </w:t>
      </w:r>
      <w:r>
        <w:rPr/>
        <w:t>absolută",</w:t>
      </w:r>
      <w:r>
        <w:rPr>
          <w:spacing w:val="1"/>
        </w:rPr>
        <w:t> </w:t>
      </w:r>
      <w:r>
        <w:rPr/>
        <w:t>iar</w:t>
      </w:r>
      <w:r>
        <w:rPr>
          <w:spacing w:val="1"/>
        </w:rPr>
        <w:t> </w:t>
      </w:r>
      <w:r>
        <w:rPr/>
        <w:t>Stănică</w:t>
      </w:r>
      <w:r>
        <w:rPr>
          <w:spacing w:val="1"/>
        </w:rPr>
        <w:t> </w:t>
      </w:r>
      <w:r>
        <w:rPr/>
        <w:t>Rațiu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arivistul,</w:t>
      </w:r>
      <w:r>
        <w:rPr>
          <w:spacing w:val="1"/>
        </w:rPr>
        <w:t> </w:t>
      </w:r>
      <w:r>
        <w:rPr/>
        <w:t>om</w:t>
      </w:r>
      <w:r>
        <w:rPr>
          <w:spacing w:val="1"/>
        </w:rPr>
        <w:t> </w:t>
      </w:r>
      <w:r>
        <w:rPr/>
        <w:t>fără</w:t>
      </w:r>
      <w:r>
        <w:rPr>
          <w:spacing w:val="1"/>
        </w:rPr>
        <w:t> </w:t>
      </w:r>
      <w:r>
        <w:rPr/>
        <w:t>demnitate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foarte</w:t>
      </w:r>
      <w:r>
        <w:rPr>
          <w:spacing w:val="1"/>
        </w:rPr>
        <w:t> </w:t>
      </w:r>
      <w:r>
        <w:rPr/>
        <w:t>vorbăreț.</w:t>
      </w:r>
      <w:r>
        <w:rPr>
          <w:spacing w:val="1"/>
        </w:rPr>
        <w:t> </w:t>
      </w:r>
      <w:r>
        <w:rPr/>
        <w:t>Otilia</w:t>
      </w:r>
      <w:r>
        <w:rPr>
          <w:spacing w:val="1"/>
        </w:rPr>
        <w:t> </w:t>
      </w:r>
      <w:r>
        <w:rPr/>
        <w:t>ilustrează</w:t>
      </w:r>
      <w:r>
        <w:rPr>
          <w:spacing w:val="1"/>
        </w:rPr>
        <w:t> </w:t>
      </w:r>
      <w:r>
        <w:rPr/>
        <w:t>modelul</w:t>
      </w:r>
      <w:r>
        <w:rPr>
          <w:spacing w:val="1"/>
        </w:rPr>
        <w:t> </w:t>
      </w:r>
      <w:r>
        <w:rPr/>
        <w:t>femeii</w:t>
      </w:r>
      <w:r>
        <w:rPr>
          <w:spacing w:val="1"/>
        </w:rPr>
        <w:t> </w:t>
      </w:r>
      <w:r>
        <w:rPr/>
        <w:t>independente,</w:t>
      </w:r>
      <w:r>
        <w:rPr>
          <w:spacing w:val="1"/>
        </w:rPr>
        <w:t> </w:t>
      </w:r>
      <w:r>
        <w:rPr/>
        <w:t>inteligente,</w:t>
      </w:r>
      <w:r>
        <w:rPr>
          <w:spacing w:val="1"/>
        </w:rPr>
        <w:t> </w:t>
      </w:r>
      <w:r>
        <w:rPr/>
        <w:t>aptă să ia decizii, iar Felix Sima reprezintă tipul îndrăgostitului naiv, dar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intelectualului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devenire,</w:t>
      </w:r>
      <w:r>
        <w:rPr>
          <w:spacing w:val="1"/>
        </w:rPr>
        <w:t> </w:t>
      </w:r>
      <w:r>
        <w:rPr/>
        <w:t>romanul</w:t>
      </w:r>
      <w:r>
        <w:rPr>
          <w:spacing w:val="1"/>
        </w:rPr>
        <w:t> </w:t>
      </w:r>
      <w:r>
        <w:rPr/>
        <w:t>având</w:t>
      </w:r>
      <w:r>
        <w:rPr>
          <w:spacing w:val="1"/>
        </w:rPr>
        <w:t> </w:t>
      </w:r>
      <w:r>
        <w:rPr/>
        <w:t>caracterul</w:t>
      </w:r>
      <w:r>
        <w:rPr>
          <w:spacing w:val="1"/>
        </w:rPr>
        <w:t> </w:t>
      </w:r>
      <w:r>
        <w:rPr/>
        <w:t>unui</w:t>
      </w:r>
      <w:r>
        <w:rPr>
          <w:spacing w:val="1"/>
        </w:rPr>
        <w:t> </w:t>
      </w:r>
      <w:r>
        <w:rPr/>
        <w:t>bildungsroman.</w:t>
      </w:r>
      <w:r>
        <w:rPr>
          <w:spacing w:val="-6"/>
        </w:rPr>
        <w:t> </w:t>
      </w:r>
      <w:r>
        <w:rPr/>
        <w:t>Pascalopol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tipul</w:t>
      </w:r>
      <w:r>
        <w:rPr>
          <w:spacing w:val="-4"/>
        </w:rPr>
        <w:t> </w:t>
      </w:r>
      <w:r>
        <w:rPr/>
        <w:t>gentlemanului,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moșierului</w:t>
      </w:r>
      <w:r>
        <w:rPr>
          <w:spacing w:val="-5"/>
        </w:rPr>
        <w:t> </w:t>
      </w:r>
      <w:r>
        <w:rPr/>
        <w:t>generos,</w:t>
      </w:r>
    </w:p>
    <w:p>
      <w:pPr>
        <w:pStyle w:val="BodyText"/>
        <w:spacing w:line="388" w:lineRule="exact"/>
      </w:pPr>
      <w:r>
        <w:rPr/>
        <w:t>„de</w:t>
      </w:r>
      <w:r>
        <w:rPr>
          <w:spacing w:val="-4"/>
        </w:rPr>
        <w:t> </w:t>
      </w:r>
      <w:r>
        <w:rPr/>
        <w:t>folos</w:t>
      </w:r>
      <w:r>
        <w:rPr>
          <w:spacing w:val="-4"/>
        </w:rPr>
        <w:t> </w:t>
      </w:r>
      <w:r>
        <w:rPr/>
        <w:t>unor</w:t>
      </w:r>
      <w:r>
        <w:rPr>
          <w:spacing w:val="-2"/>
        </w:rPr>
        <w:t> </w:t>
      </w:r>
      <w:r>
        <w:rPr/>
        <w:t>orfani</w:t>
      </w:r>
      <w:r>
        <w:rPr>
          <w:spacing w:val="-3"/>
        </w:rPr>
        <w:t> </w:t>
      </w:r>
      <w:r>
        <w:rPr/>
        <w:t>ca</w:t>
      </w:r>
      <w:r>
        <w:rPr>
          <w:spacing w:val="-3"/>
        </w:rPr>
        <w:t> </w:t>
      </w:r>
      <w:r>
        <w:rPr/>
        <w:t>noi.”</w:t>
      </w:r>
    </w:p>
    <w:p>
      <w:pPr>
        <w:pStyle w:val="BodyText"/>
        <w:spacing w:line="259" w:lineRule="auto" w:before="193"/>
        <w:ind w:right="131"/>
      </w:pPr>
      <w:r>
        <w:rPr/>
        <w:t>Elementele de structură și compoziție sunt ilustrative pentru această</w:t>
      </w:r>
      <w:r>
        <w:rPr>
          <w:spacing w:val="1"/>
        </w:rPr>
        <w:t> </w:t>
      </w:r>
      <w:r>
        <w:rPr/>
        <w:t>operă.</w:t>
      </w:r>
    </w:p>
    <w:p>
      <w:pPr>
        <w:pStyle w:val="BodyText"/>
        <w:spacing w:line="259" w:lineRule="auto" w:before="160"/>
        <w:ind w:right="116"/>
      </w:pPr>
      <w:r>
        <w:rPr/>
        <w:t>Titlul operei a fost schimbat din “Părinții Otiliei“ în “Enigma Otiliei“,</w:t>
      </w:r>
      <w:r>
        <w:rPr>
          <w:spacing w:val="1"/>
        </w:rPr>
        <w:t> </w:t>
      </w:r>
      <w:r>
        <w:rPr>
          <w:spacing w:val="-1"/>
        </w:rPr>
        <w:t>tocmai</w:t>
      </w:r>
      <w:r>
        <w:rPr>
          <w:spacing w:val="-16"/>
        </w:rPr>
        <w:t> </w:t>
      </w:r>
      <w:r>
        <w:rPr>
          <w:spacing w:val="-1"/>
        </w:rPr>
        <w:t>pentru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accentua</w:t>
      </w:r>
      <w:r>
        <w:rPr>
          <w:spacing w:val="-17"/>
        </w:rPr>
        <w:t> </w:t>
      </w:r>
      <w:r>
        <w:rPr/>
        <w:t>trăsătura</w:t>
      </w:r>
      <w:r>
        <w:rPr>
          <w:spacing w:val="-17"/>
        </w:rPr>
        <w:t> </w:t>
      </w:r>
      <w:r>
        <w:rPr/>
        <w:t>pregnantă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eroinei,</w:t>
      </w:r>
      <w:r>
        <w:rPr>
          <w:spacing w:val="-15"/>
        </w:rPr>
        <w:t> </w:t>
      </w:r>
      <w:r>
        <w:rPr/>
        <w:t>aceea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/>
        <w:t>mister.</w:t>
      </w:r>
      <w:r>
        <w:rPr>
          <w:spacing w:val="-70"/>
        </w:rPr>
        <w:t> </w:t>
      </w:r>
      <w:r>
        <w:rPr/>
        <w:t>Ea este enigmatică, fiind privită într-un mod diferit de fiecare dintre</w:t>
      </w:r>
      <w:r>
        <w:rPr>
          <w:spacing w:val="1"/>
        </w:rPr>
        <w:t> </w:t>
      </w:r>
      <w:r>
        <w:rPr/>
        <w:t>personaje</w:t>
      </w:r>
      <w:r>
        <w:rPr>
          <w:spacing w:val="-1"/>
        </w:rPr>
        <w:t> </w:t>
      </w:r>
      <w:r>
        <w:rPr/>
        <w:t>prezentate.</w:t>
      </w:r>
    </w:p>
    <w:p>
      <w:pPr>
        <w:pStyle w:val="BodyText"/>
        <w:spacing w:line="259" w:lineRule="auto" w:before="159"/>
        <w:ind w:right="117"/>
      </w:pPr>
      <w:r>
        <w:rPr/>
        <w:t>Reperele spațio-temporale sunt fixate de asemenea, încă de la debutul</w:t>
      </w:r>
      <w:r>
        <w:rPr>
          <w:spacing w:val="1"/>
        </w:rPr>
        <w:t> </w:t>
      </w:r>
      <w:r>
        <w:rPr/>
        <w:t>operei.</w:t>
      </w:r>
      <w:r>
        <w:rPr>
          <w:spacing w:val="-6"/>
        </w:rPr>
        <w:t> </w:t>
      </w:r>
      <w:r>
        <w:rPr/>
        <w:t>Acțiunea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petrece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începutul</w:t>
      </w:r>
      <w:r>
        <w:rPr>
          <w:spacing w:val="-7"/>
        </w:rPr>
        <w:t> </w:t>
      </w:r>
      <w:r>
        <w:rPr/>
        <w:t>secolului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XX-lea,</w:t>
      </w:r>
      <w:r>
        <w:rPr>
          <w:spacing w:val="-8"/>
        </w:rPr>
        <w:t> </w:t>
      </w:r>
      <w:r>
        <w:rPr/>
        <w:t>în</w:t>
      </w:r>
      <w:r>
        <w:rPr>
          <w:spacing w:val="-7"/>
        </w:rPr>
        <w:t> </w:t>
      </w:r>
      <w:r>
        <w:rPr/>
        <w:t>anul</w:t>
      </w:r>
      <w:r>
        <w:rPr>
          <w:spacing w:val="-5"/>
        </w:rPr>
        <w:t> </w:t>
      </w:r>
      <w:r>
        <w:rPr/>
        <w:t>1909.</w:t>
      </w:r>
      <w:r>
        <w:rPr>
          <w:spacing w:val="-70"/>
        </w:rPr>
        <w:t> </w:t>
      </w:r>
      <w:r>
        <w:rPr/>
        <w:t>În ceea ce privește spațiul, incipitul romanului se află în strânsă legătură</w:t>
      </w:r>
      <w:r>
        <w:rPr>
          <w:spacing w:val="-70"/>
        </w:rPr>
        <w:t> </w:t>
      </w:r>
      <w:r>
        <w:rPr/>
        <w:t>cu finalul, deoarece este prezentată strada Antim, pe care tânărul se</w:t>
      </w:r>
      <w:r>
        <w:rPr>
          <w:spacing w:val="1"/>
        </w:rPr>
        <w:t> </w:t>
      </w:r>
      <w:r>
        <w:rPr/>
        <w:t>află(“un tânăr de vreo 18 ani, îmbrăcat în uniformă de licean intră în</w:t>
      </w:r>
      <w:r>
        <w:rPr>
          <w:spacing w:val="1"/>
        </w:rPr>
        <w:t> </w:t>
      </w:r>
      <w:r>
        <w:rPr/>
        <w:t>strada</w:t>
      </w:r>
      <w:r>
        <w:rPr>
          <w:spacing w:val="-2"/>
        </w:rPr>
        <w:t> </w:t>
      </w:r>
      <w:r>
        <w:rPr/>
        <w:t>Antim“).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7"/>
      </w:pPr>
      <w:r>
        <w:rPr/>
        <w:t>Opera</w:t>
      </w:r>
      <w:r>
        <w:rPr>
          <w:spacing w:val="-5"/>
        </w:rPr>
        <w:t> </w:t>
      </w:r>
      <w:r>
        <w:rPr/>
        <w:t>este</w:t>
      </w:r>
      <w:r>
        <w:rPr>
          <w:spacing w:val="-8"/>
        </w:rPr>
        <w:t> </w:t>
      </w:r>
      <w:r>
        <w:rPr/>
        <w:t>alcătuită</w:t>
      </w:r>
      <w:r>
        <w:rPr>
          <w:spacing w:val="-6"/>
        </w:rPr>
        <w:t> </w:t>
      </w:r>
      <w:r>
        <w:rPr/>
        <w:t>din</w:t>
      </w:r>
      <w:r>
        <w:rPr>
          <w:spacing w:val="-7"/>
        </w:rPr>
        <w:t> </w:t>
      </w:r>
      <w:r>
        <w:rPr/>
        <w:t>douăzeci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capitole</w:t>
      </w:r>
      <w:r>
        <w:rPr>
          <w:spacing w:val="-6"/>
        </w:rPr>
        <w:t> </w:t>
      </w:r>
      <w:r>
        <w:rPr/>
        <w:t>și</w:t>
      </w:r>
      <w:r>
        <w:rPr>
          <w:spacing w:val="1"/>
        </w:rPr>
        <w:t> </w:t>
      </w:r>
      <w:r>
        <w:rPr/>
        <w:t>este</w:t>
      </w:r>
      <w:r>
        <w:rPr>
          <w:spacing w:val="-7"/>
        </w:rPr>
        <w:t> </w:t>
      </w:r>
      <w:r>
        <w:rPr/>
        <w:t>structurată</w:t>
      </w:r>
      <w:r>
        <w:rPr>
          <w:spacing w:val="-4"/>
        </w:rPr>
        <w:t> </w:t>
      </w:r>
      <w:r>
        <w:rPr/>
        <w:t>pe</w:t>
      </w:r>
      <w:r>
        <w:rPr>
          <w:spacing w:val="-7"/>
        </w:rPr>
        <w:t> </w:t>
      </w:r>
      <w:r>
        <w:rPr/>
        <w:t>două</w:t>
      </w:r>
      <w:r>
        <w:rPr>
          <w:spacing w:val="-70"/>
        </w:rPr>
        <w:t> </w:t>
      </w:r>
      <w:r>
        <w:rPr/>
        <w:t>planuri narative principale: istoria complicată a moștenirii și destinul lui</w:t>
      </w:r>
      <w:r>
        <w:rPr>
          <w:spacing w:val="1"/>
        </w:rPr>
        <w:t> </w:t>
      </w:r>
      <w:r>
        <w:rPr/>
        <w:t>Felix Sima, cel care observă degradarea familiei Costache, din cauza</w:t>
      </w:r>
      <w:r>
        <w:rPr>
          <w:spacing w:val="1"/>
        </w:rPr>
        <w:t> </w:t>
      </w:r>
      <w:r>
        <w:rPr>
          <w:spacing w:val="-1"/>
        </w:rPr>
        <w:t>dorinței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îmbogățire.</w:t>
      </w:r>
      <w:r>
        <w:rPr>
          <w:spacing w:val="-14"/>
        </w:rPr>
        <w:t> </w:t>
      </w:r>
      <w:r>
        <w:rPr>
          <w:spacing w:val="-1"/>
        </w:rPr>
        <w:t>Secvențele</w:t>
      </w:r>
      <w:r>
        <w:rPr>
          <w:spacing w:val="-16"/>
        </w:rPr>
        <w:t> </w:t>
      </w:r>
      <w:r>
        <w:rPr/>
        <w:t>narative</w:t>
      </w:r>
      <w:r>
        <w:rPr>
          <w:spacing w:val="-16"/>
        </w:rPr>
        <w:t> </w:t>
      </w:r>
      <w:r>
        <w:rPr/>
        <w:t>sunt</w:t>
      </w:r>
      <w:r>
        <w:rPr>
          <w:spacing w:val="-16"/>
        </w:rPr>
        <w:t> </w:t>
      </w:r>
      <w:r>
        <w:rPr/>
        <w:t>prezentate</w:t>
      </w:r>
      <w:r>
        <w:rPr>
          <w:spacing w:val="-17"/>
        </w:rPr>
        <w:t> </w:t>
      </w:r>
      <w:r>
        <w:rPr/>
        <w:t>într-o</w:t>
      </w:r>
      <w:r>
        <w:rPr>
          <w:spacing w:val="-18"/>
        </w:rPr>
        <w:t> </w:t>
      </w:r>
      <w:r>
        <w:rPr/>
        <w:t>ordine</w:t>
      </w:r>
      <w:r>
        <w:rPr>
          <w:spacing w:val="-70"/>
        </w:rPr>
        <w:t> </w:t>
      </w:r>
      <w:r>
        <w:rPr/>
        <w:t>cronologică.</w:t>
      </w:r>
    </w:p>
    <w:p>
      <w:pPr>
        <w:pStyle w:val="BodyText"/>
        <w:spacing w:line="259" w:lineRule="auto" w:before="159"/>
        <w:ind w:right="113"/>
      </w:pPr>
      <w:r>
        <w:rPr/>
        <w:t>Importanța</w:t>
      </w:r>
      <w:r>
        <w:rPr>
          <w:spacing w:val="1"/>
        </w:rPr>
        <w:t> </w:t>
      </w:r>
      <w:r>
        <w:rPr/>
        <w:t>acestui</w:t>
      </w:r>
      <w:r>
        <w:rPr>
          <w:spacing w:val="1"/>
        </w:rPr>
        <w:t> </w:t>
      </w:r>
      <w:r>
        <w:rPr/>
        <w:t>roman</w:t>
      </w:r>
      <w:r>
        <w:rPr>
          <w:spacing w:val="1"/>
        </w:rPr>
        <w:t> </w:t>
      </w:r>
      <w:r>
        <w:rPr/>
        <w:t>călinescian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remarcă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privire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personaje,</w:t>
      </w:r>
      <w:r>
        <w:rPr>
          <w:spacing w:val="-13"/>
        </w:rPr>
        <w:t> </w:t>
      </w:r>
      <w:r>
        <w:rPr/>
        <w:t>acestea</w:t>
      </w:r>
      <w:r>
        <w:rPr>
          <w:spacing w:val="-9"/>
        </w:rPr>
        <w:t> </w:t>
      </w:r>
      <w:r>
        <w:rPr/>
        <w:t>aparținând</w:t>
      </w:r>
      <w:r>
        <w:rPr>
          <w:spacing w:val="-11"/>
        </w:rPr>
        <w:t> </w:t>
      </w:r>
      <w:r>
        <w:rPr/>
        <w:t>unor</w:t>
      </w:r>
      <w:r>
        <w:rPr>
          <w:spacing w:val="-10"/>
        </w:rPr>
        <w:t> </w:t>
      </w:r>
      <w:r>
        <w:rPr/>
        <w:t>categorii</w:t>
      </w:r>
      <w:r>
        <w:rPr>
          <w:spacing w:val="-11"/>
        </w:rPr>
        <w:t> </w:t>
      </w:r>
      <w:r>
        <w:rPr/>
        <w:t>sociale</w:t>
      </w:r>
      <w:r>
        <w:rPr>
          <w:spacing w:val="-11"/>
        </w:rPr>
        <w:t> </w:t>
      </w:r>
      <w:r>
        <w:rPr/>
        <w:t>și</w:t>
      </w:r>
      <w:r>
        <w:rPr>
          <w:spacing w:val="-11"/>
        </w:rPr>
        <w:t> </w:t>
      </w:r>
      <w:r>
        <w:rPr/>
        <w:t>având</w:t>
      </w:r>
      <w:r>
        <w:rPr>
          <w:spacing w:val="-11"/>
        </w:rPr>
        <w:t> </w:t>
      </w:r>
      <w:r>
        <w:rPr/>
        <w:t>o</w:t>
      </w:r>
      <w:r>
        <w:rPr>
          <w:spacing w:val="-6"/>
        </w:rPr>
        <w:t> </w:t>
      </w:r>
      <w:r>
        <w:rPr/>
        <w:t>trăsătură</w:t>
      </w:r>
      <w:r>
        <w:rPr>
          <w:spacing w:val="-70"/>
        </w:rPr>
        <w:t> </w:t>
      </w:r>
      <w:r>
        <w:rPr/>
        <w:t>fundamentală.</w:t>
      </w:r>
      <w:r>
        <w:rPr>
          <w:spacing w:val="1"/>
        </w:rPr>
        <w:t> </w:t>
      </w:r>
      <w:r>
        <w:rPr/>
        <w:t>Astfel,</w:t>
      </w:r>
      <w:r>
        <w:rPr>
          <w:spacing w:val="1"/>
        </w:rPr>
        <w:t> </w:t>
      </w:r>
      <w:r>
        <w:rPr/>
        <w:t>Costache</w:t>
      </w:r>
      <w:r>
        <w:rPr>
          <w:spacing w:val="1"/>
        </w:rPr>
        <w:t> </w:t>
      </w:r>
      <w:r>
        <w:rPr/>
        <w:t>Giurgiuveanu</w:t>
      </w:r>
      <w:r>
        <w:rPr>
          <w:spacing w:val="1"/>
        </w:rPr>
        <w:t> </w:t>
      </w:r>
      <w:r>
        <w:rPr/>
        <w:t>definește</w:t>
      </w:r>
      <w:r>
        <w:rPr>
          <w:spacing w:val="1"/>
        </w:rPr>
        <w:t> </w:t>
      </w:r>
      <w:r>
        <w:rPr/>
        <w:t>tipologie</w:t>
      </w:r>
      <w:r>
        <w:rPr>
          <w:spacing w:val="1"/>
        </w:rPr>
        <w:t> </w:t>
      </w:r>
      <w:r>
        <w:rPr/>
        <w:t>avarului, Stănică Rațiu prezintă o tipologie a parvenitului, Otilia prezintă</w:t>
      </w:r>
      <w:r>
        <w:rPr>
          <w:spacing w:val="-70"/>
        </w:rPr>
        <w:t> </w:t>
      </w:r>
      <w:r>
        <w:rPr/>
        <w:t>tipul cochetei, Felix, pe cel al intelectualului, iar Pascalopol pe cel al</w:t>
      </w:r>
      <w:r>
        <w:rPr>
          <w:spacing w:val="1"/>
        </w:rPr>
        <w:t> </w:t>
      </w:r>
      <w:r>
        <w:rPr/>
        <w:t>moșierului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viță</w:t>
      </w:r>
      <w:r>
        <w:rPr>
          <w:spacing w:val="-15"/>
        </w:rPr>
        <w:t> </w:t>
      </w:r>
      <w:r>
        <w:rPr/>
        <w:t>nobilă.</w:t>
      </w:r>
      <w:r>
        <w:rPr>
          <w:spacing w:val="-10"/>
        </w:rPr>
        <w:t> </w:t>
      </w:r>
      <w:r>
        <w:rPr/>
        <w:t>Aglae</w:t>
      </w:r>
      <w:r>
        <w:rPr>
          <w:spacing w:val="-15"/>
        </w:rPr>
        <w:t> </w:t>
      </w:r>
      <w:r>
        <w:rPr/>
        <w:t>Tulea</w:t>
      </w:r>
      <w:r>
        <w:rPr>
          <w:spacing w:val="-18"/>
        </w:rPr>
        <w:t> </w:t>
      </w:r>
      <w:r>
        <w:rPr/>
        <w:t>reprezintă</w:t>
      </w:r>
      <w:r>
        <w:rPr>
          <w:spacing w:val="-12"/>
        </w:rPr>
        <w:t> </w:t>
      </w:r>
      <w:r>
        <w:rPr/>
        <w:t>“baba</w:t>
      </w:r>
      <w:r>
        <w:rPr>
          <w:spacing w:val="-15"/>
        </w:rPr>
        <w:t> </w:t>
      </w:r>
      <w:r>
        <w:rPr/>
        <w:t>absolută“,</w:t>
      </w:r>
      <w:r>
        <w:rPr>
          <w:spacing w:val="-15"/>
        </w:rPr>
        <w:t> </w:t>
      </w:r>
      <w:r>
        <w:rPr/>
        <w:t>dorind</w:t>
      </w:r>
      <w:r>
        <w:rPr>
          <w:spacing w:val="-70"/>
        </w:rPr>
        <w:t> </w:t>
      </w:r>
      <w:r>
        <w:rPr/>
        <w:t>în</w:t>
      </w:r>
      <w:r>
        <w:rPr>
          <w:spacing w:val="1"/>
        </w:rPr>
        <w:t> </w:t>
      </w:r>
      <w:r>
        <w:rPr/>
        <w:t>fond,</w:t>
      </w:r>
      <w:r>
        <w:rPr>
          <w:spacing w:val="1"/>
        </w:rPr>
        <w:t> </w:t>
      </w:r>
      <w:r>
        <w:rPr/>
        <w:t>averea</w:t>
      </w:r>
      <w:r>
        <w:rPr>
          <w:spacing w:val="1"/>
        </w:rPr>
        <w:t> </w:t>
      </w:r>
      <w:r>
        <w:rPr/>
        <w:t>lui</w:t>
      </w:r>
      <w:r>
        <w:rPr>
          <w:spacing w:val="1"/>
        </w:rPr>
        <w:t> </w:t>
      </w:r>
      <w:r>
        <w:rPr/>
        <w:t>Costache</w:t>
      </w:r>
      <w:r>
        <w:rPr>
          <w:spacing w:val="1"/>
        </w:rPr>
        <w:t> </w:t>
      </w:r>
      <w:r>
        <w:rPr/>
        <w:t>Giurgiuveanu.</w:t>
      </w:r>
      <w:r>
        <w:rPr>
          <w:spacing w:val="1"/>
        </w:rPr>
        <w:t> </w:t>
      </w:r>
      <w:r>
        <w:rPr/>
        <w:t>Copiii</w:t>
      </w:r>
      <w:r>
        <w:rPr>
          <w:spacing w:val="1"/>
        </w:rPr>
        <w:t> </w:t>
      </w:r>
      <w:r>
        <w:rPr/>
        <w:t>acesteia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alte</w:t>
      </w:r>
      <w:r>
        <w:rPr>
          <w:spacing w:val="1"/>
        </w:rPr>
        <w:t> </w:t>
      </w:r>
      <w:r>
        <w:rPr/>
        <w:t>trăsături</w:t>
      </w:r>
      <w:r>
        <w:rPr>
          <w:spacing w:val="1"/>
        </w:rPr>
        <w:t> </w:t>
      </w:r>
      <w:r>
        <w:rPr/>
        <w:t>fundamentale:</w:t>
      </w:r>
      <w:r>
        <w:rPr>
          <w:spacing w:val="1"/>
        </w:rPr>
        <w:t> </w:t>
      </w:r>
      <w:r>
        <w:rPr/>
        <w:t>Titi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tipul</w:t>
      </w:r>
      <w:r>
        <w:rPr>
          <w:spacing w:val="1"/>
        </w:rPr>
        <w:t> </w:t>
      </w:r>
      <w:r>
        <w:rPr/>
        <w:t>“debilului“,</w:t>
      </w:r>
      <w:r>
        <w:rPr>
          <w:spacing w:val="1"/>
        </w:rPr>
        <w:t> </w:t>
      </w:r>
      <w:r>
        <w:rPr/>
        <w:t>Aurica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considerată a fi “fata batrână“, iar Olimpia este considerată “leneșă,</w:t>
      </w:r>
      <w:r>
        <w:rPr>
          <w:spacing w:val="1"/>
        </w:rPr>
        <w:t> </w:t>
      </w:r>
      <w:r>
        <w:rPr/>
        <w:t>nepăsătoare“.</w:t>
      </w:r>
    </w:p>
    <w:p>
      <w:pPr>
        <w:pStyle w:val="BodyText"/>
        <w:spacing w:line="259" w:lineRule="auto" w:before="157"/>
        <w:ind w:right="114"/>
      </w:pPr>
      <w:r>
        <w:rPr/>
        <w:t>O primă scenă semnficativă este chiar momentul din incipit când este</w:t>
      </w:r>
      <w:r>
        <w:rPr>
          <w:spacing w:val="1"/>
        </w:rPr>
        <w:t> </w:t>
      </w:r>
      <w:r>
        <w:rPr/>
        <w:t>descrisă minuțios strada Antim(“Casa avea un singur cat, așezat pe un</w:t>
      </w:r>
      <w:r>
        <w:rPr>
          <w:spacing w:val="1"/>
        </w:rPr>
        <w:t> </w:t>
      </w:r>
      <w:r>
        <w:rPr/>
        <w:t>parter scund “). Felix Sima ajunge la casa lui Costache Giurgiuveanu, dar</w:t>
      </w:r>
      <w:r>
        <w:rPr>
          <w:spacing w:val="-70"/>
        </w:rPr>
        <w:t> </w:t>
      </w:r>
      <w:r>
        <w:rPr/>
        <w:t>inițial,</w:t>
      </w:r>
      <w:r>
        <w:rPr>
          <w:spacing w:val="1"/>
        </w:rPr>
        <w:t> </w:t>
      </w:r>
      <w:r>
        <w:rPr/>
        <w:t>tutorele</w:t>
      </w:r>
      <w:r>
        <w:rPr>
          <w:spacing w:val="1"/>
        </w:rPr>
        <w:t> </w:t>
      </w:r>
      <w:r>
        <w:rPr/>
        <w:t>său,</w:t>
      </w:r>
      <w:r>
        <w:rPr>
          <w:spacing w:val="1"/>
        </w:rPr>
        <w:t> </w:t>
      </w:r>
      <w:r>
        <w:rPr/>
        <w:t>Costache,</w:t>
      </w:r>
      <w:r>
        <w:rPr>
          <w:spacing w:val="1"/>
        </w:rPr>
        <w:t> </w:t>
      </w:r>
      <w:r>
        <w:rPr/>
        <w:t>nu</w:t>
      </w:r>
      <w:r>
        <w:rPr>
          <w:spacing w:val="1"/>
        </w:rPr>
        <w:t> </w:t>
      </w:r>
      <w:r>
        <w:rPr/>
        <w:t>îl</w:t>
      </w:r>
      <w:r>
        <w:rPr>
          <w:spacing w:val="1"/>
        </w:rPr>
        <w:t> </w:t>
      </w:r>
      <w:r>
        <w:rPr/>
        <w:t>primește.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reușește</w:t>
      </w:r>
      <w:r>
        <w:rPr>
          <w:spacing w:val="1"/>
        </w:rPr>
        <w:t> </w:t>
      </w:r>
      <w:r>
        <w:rPr/>
        <w:t>totuși</w:t>
      </w:r>
      <w:r>
        <w:rPr>
          <w:spacing w:val="1"/>
        </w:rPr>
        <w:t> </w:t>
      </w:r>
      <w:r>
        <w:rPr/>
        <w:t>să</w:t>
      </w:r>
      <w:r>
        <w:rPr>
          <w:spacing w:val="-70"/>
        </w:rPr>
        <w:t> </w:t>
      </w:r>
      <w:r>
        <w:rPr>
          <w:spacing w:val="-1"/>
        </w:rPr>
        <w:t>pătrundă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intervenția</w:t>
      </w:r>
      <w:r>
        <w:rPr>
          <w:spacing w:val="-16"/>
        </w:rPr>
        <w:t> </w:t>
      </w:r>
      <w:r>
        <w:rPr/>
        <w:t>Otiliei</w:t>
      </w:r>
      <w:r>
        <w:rPr>
          <w:spacing w:val="-13"/>
        </w:rPr>
        <w:t> </w:t>
      </w:r>
      <w:r>
        <w:rPr/>
        <w:t>Mărculescu.</w:t>
      </w:r>
      <w:r>
        <w:rPr>
          <w:spacing w:val="-16"/>
        </w:rPr>
        <w:t> </w:t>
      </w:r>
      <w:r>
        <w:rPr/>
        <w:t>Observă</w:t>
      </w:r>
      <w:r>
        <w:rPr>
          <w:spacing w:val="-18"/>
        </w:rPr>
        <w:t> </w:t>
      </w:r>
      <w:r>
        <w:rPr/>
        <w:t>jocul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table</w:t>
      </w:r>
      <w:r>
        <w:rPr>
          <w:spacing w:val="-17"/>
        </w:rPr>
        <w:t> </w:t>
      </w:r>
      <w:r>
        <w:rPr/>
        <w:t>pe</w:t>
      </w:r>
      <w:r>
        <w:rPr>
          <w:spacing w:val="-15"/>
        </w:rPr>
        <w:t> </w:t>
      </w:r>
      <w:r>
        <w:rPr/>
        <w:t>care</w:t>
      </w:r>
      <w:r>
        <w:rPr>
          <w:spacing w:val="-70"/>
        </w:rPr>
        <w:t> </w:t>
      </w:r>
      <w:r>
        <w:rPr/>
        <w:t>toți ceilalți îl jucau și modul în care este privit. De altfel, Aglae îi și spune</w:t>
      </w:r>
      <w:r>
        <w:rPr>
          <w:spacing w:val="-70"/>
        </w:rPr>
        <w:t> </w:t>
      </w:r>
      <w:r>
        <w:rPr/>
        <w:t>lui Costache să deschidă un “azil de orfani“, făcând referire la situația</w:t>
      </w:r>
      <w:r>
        <w:rPr>
          <w:spacing w:val="1"/>
        </w:rPr>
        <w:t> </w:t>
      </w:r>
      <w:r>
        <w:rPr/>
        <w:t>dificilă</w:t>
      </w:r>
      <w:r>
        <w:rPr>
          <w:spacing w:val="-2"/>
        </w:rPr>
        <w:t> </w:t>
      </w:r>
      <w:r>
        <w:rPr/>
        <w:t>a Otiliei și a</w:t>
      </w:r>
      <w:r>
        <w:rPr>
          <w:spacing w:val="-3"/>
        </w:rPr>
        <w:t> </w:t>
      </w:r>
      <w:r>
        <w:rPr/>
        <w:t>lui</w:t>
      </w:r>
      <w:r>
        <w:rPr>
          <w:spacing w:val="-1"/>
        </w:rPr>
        <w:t> </w:t>
      </w:r>
      <w:r>
        <w:rPr/>
        <w:t>Felix.</w:t>
      </w:r>
    </w:p>
    <w:p>
      <w:pPr>
        <w:pStyle w:val="BodyText"/>
        <w:spacing w:line="259" w:lineRule="auto" w:before="159"/>
        <w:ind w:right="130"/>
      </w:pPr>
      <w:r>
        <w:rPr/>
        <w:t>Tânărul</w:t>
      </w:r>
      <w:r>
        <w:rPr>
          <w:spacing w:val="-5"/>
        </w:rPr>
        <w:t> </w:t>
      </w:r>
      <w:r>
        <w:rPr/>
        <w:t>Felix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aproprie</w:t>
      </w:r>
      <w:r>
        <w:rPr>
          <w:spacing w:val="-6"/>
        </w:rPr>
        <w:t> </w:t>
      </w:r>
      <w:r>
        <w:rPr/>
        <w:t>din</w:t>
      </w:r>
      <w:r>
        <w:rPr>
          <w:spacing w:val="-4"/>
        </w:rPr>
        <w:t> </w:t>
      </w:r>
      <w:r>
        <w:rPr/>
        <w:t>ce</w:t>
      </w:r>
      <w:r>
        <w:rPr>
          <w:spacing w:val="-7"/>
        </w:rPr>
        <w:t> </w:t>
      </w:r>
      <w:r>
        <w:rPr/>
        <w:t>în</w:t>
      </w:r>
      <w:r>
        <w:rPr>
          <w:spacing w:val="-5"/>
        </w:rPr>
        <w:t> </w:t>
      </w:r>
      <w:r>
        <w:rPr/>
        <w:t>ce</w:t>
      </w:r>
      <w:r>
        <w:rPr>
          <w:spacing w:val="-5"/>
        </w:rPr>
        <w:t> </w:t>
      </w:r>
      <w:r>
        <w:rPr/>
        <w:t>mai</w:t>
      </w:r>
      <w:r>
        <w:rPr>
          <w:spacing w:val="-5"/>
        </w:rPr>
        <w:t> </w:t>
      </w:r>
      <w:r>
        <w:rPr/>
        <w:t>mult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Otilia,</w:t>
      </w:r>
      <w:r>
        <w:rPr>
          <w:spacing w:val="-8"/>
        </w:rPr>
        <w:t> </w:t>
      </w:r>
      <w:r>
        <w:rPr/>
        <w:t>după</w:t>
      </w:r>
      <w:r>
        <w:rPr>
          <w:spacing w:val="-5"/>
        </w:rPr>
        <w:t> </w:t>
      </w:r>
      <w:r>
        <w:rPr/>
        <w:t>ce</w:t>
      </w:r>
      <w:r>
        <w:rPr>
          <w:spacing w:val="-7"/>
        </w:rPr>
        <w:t> </w:t>
      </w:r>
      <w:r>
        <w:rPr/>
        <w:t>observă</w:t>
      </w:r>
      <w:r>
        <w:rPr>
          <w:spacing w:val="-70"/>
        </w:rPr>
        <w:t> </w:t>
      </w:r>
      <w:r>
        <w:rPr/>
        <w:t>multitudinea lucrurilor care îi unesc pe cei doi. Totuși, gelozia față de</w:t>
      </w:r>
      <w:r>
        <w:rPr>
          <w:spacing w:val="1"/>
        </w:rPr>
        <w:t> </w:t>
      </w:r>
      <w:r>
        <w:rPr/>
        <w:t>Pascalopol,</w:t>
      </w:r>
      <w:r>
        <w:rPr>
          <w:spacing w:val="-1"/>
        </w:rPr>
        <w:t> </w:t>
      </w:r>
      <w:r>
        <w:rPr/>
        <w:t>îl face</w:t>
      </w:r>
      <w:r>
        <w:rPr>
          <w:spacing w:val="-2"/>
        </w:rPr>
        <w:t> </w:t>
      </w:r>
      <w:r>
        <w:rPr/>
        <w:t>să</w:t>
      </w:r>
      <w:r>
        <w:rPr>
          <w:spacing w:val="-2"/>
        </w:rPr>
        <w:t> </w:t>
      </w:r>
      <w:r>
        <w:rPr/>
        <w:t>aibă stări multiple.</w:t>
      </w:r>
    </w:p>
    <w:p>
      <w:pPr>
        <w:pStyle w:val="BodyText"/>
        <w:spacing w:before="157"/>
      </w:pPr>
      <w:r>
        <w:rPr/>
        <w:t>Romanul</w:t>
      </w:r>
      <w:r>
        <w:rPr>
          <w:spacing w:val="6"/>
        </w:rPr>
        <w:t> </w:t>
      </w:r>
      <w:r>
        <w:rPr/>
        <w:t>prezintă</w:t>
      </w:r>
      <w:r>
        <w:rPr>
          <w:spacing w:val="7"/>
        </w:rPr>
        <w:t> </w:t>
      </w:r>
      <w:r>
        <w:rPr/>
        <w:t>și</w:t>
      </w:r>
      <w:r>
        <w:rPr>
          <w:spacing w:val="6"/>
        </w:rPr>
        <w:t> </w:t>
      </w:r>
      <w:r>
        <w:rPr/>
        <w:t>cel</w:t>
      </w:r>
      <w:r>
        <w:rPr>
          <w:spacing w:val="7"/>
        </w:rPr>
        <w:t> </w:t>
      </w:r>
      <w:r>
        <w:rPr/>
        <w:t>de-al</w:t>
      </w:r>
      <w:r>
        <w:rPr>
          <w:spacing w:val="7"/>
        </w:rPr>
        <w:t> </w:t>
      </w:r>
      <w:r>
        <w:rPr/>
        <w:t>doilea</w:t>
      </w:r>
      <w:r>
        <w:rPr>
          <w:spacing w:val="9"/>
        </w:rPr>
        <w:t> </w:t>
      </w:r>
      <w:r>
        <w:rPr/>
        <w:t>conflict,</w:t>
      </w:r>
      <w:r>
        <w:rPr>
          <w:spacing w:val="5"/>
        </w:rPr>
        <w:t> </w:t>
      </w:r>
      <w:r>
        <w:rPr/>
        <w:t>centrat</w:t>
      </w:r>
      <w:r>
        <w:rPr>
          <w:spacing w:val="8"/>
        </w:rPr>
        <w:t> </w:t>
      </w:r>
      <w:r>
        <w:rPr/>
        <w:t>pe</w:t>
      </w:r>
      <w:r>
        <w:rPr>
          <w:spacing w:val="6"/>
        </w:rPr>
        <w:t> </w:t>
      </w:r>
      <w:r>
        <w:rPr/>
        <w:t>obținerea</w:t>
      </w:r>
      <w:r>
        <w:rPr>
          <w:spacing w:val="6"/>
        </w:rPr>
        <w:t> </w:t>
      </w:r>
      <w:r>
        <w:rPr/>
        <w:t>averii</w:t>
      </w:r>
    </w:p>
    <w:p>
      <w:pPr>
        <w:pStyle w:val="BodyText"/>
        <w:spacing w:before="32"/>
      </w:pPr>
      <w:r>
        <w:rPr/>
        <w:t>lui</w:t>
      </w:r>
      <w:r>
        <w:rPr>
          <w:spacing w:val="46"/>
        </w:rPr>
        <w:t> </w:t>
      </w:r>
      <w:r>
        <w:rPr/>
        <w:t>Costache</w:t>
      </w:r>
      <w:r>
        <w:rPr>
          <w:spacing w:val="45"/>
        </w:rPr>
        <w:t> </w:t>
      </w:r>
      <w:r>
        <w:rPr/>
        <w:t>Giurgiuveanu,</w:t>
      </w:r>
      <w:r>
        <w:rPr>
          <w:spacing w:val="45"/>
        </w:rPr>
        <w:t> </w:t>
      </w:r>
      <w:r>
        <w:rPr/>
        <w:t>la</w:t>
      </w:r>
      <w:r>
        <w:rPr>
          <w:spacing w:val="46"/>
        </w:rPr>
        <w:t> </w:t>
      </w:r>
      <w:r>
        <w:rPr/>
        <w:t>care</w:t>
      </w:r>
      <w:r>
        <w:rPr>
          <w:spacing w:val="46"/>
        </w:rPr>
        <w:t> </w:t>
      </w:r>
      <w:r>
        <w:rPr/>
        <w:t>aspiră</w:t>
      </w:r>
      <w:r>
        <w:rPr>
          <w:spacing w:val="46"/>
        </w:rPr>
        <w:t> </w:t>
      </w:r>
      <w:r>
        <w:rPr/>
        <w:t>toți</w:t>
      </w:r>
      <w:r>
        <w:rPr>
          <w:spacing w:val="55"/>
        </w:rPr>
        <w:t> </w:t>
      </w:r>
      <w:r>
        <w:rPr/>
        <w:t>membrii</w:t>
      </w:r>
      <w:r>
        <w:rPr>
          <w:spacing w:val="46"/>
        </w:rPr>
        <w:t> </w:t>
      </w:r>
      <w:r>
        <w:rPr/>
        <w:t>clanului</w:t>
      </w:r>
      <w:r>
        <w:rPr>
          <w:spacing w:val="46"/>
        </w:rPr>
        <w:t> </w:t>
      </w:r>
      <w:r>
        <w:rPr/>
        <w:t>Tulea.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20"/>
      </w:pPr>
      <w:r>
        <w:rPr/>
        <w:t>Aceștia</w:t>
      </w:r>
      <w:r>
        <w:rPr>
          <w:spacing w:val="-7"/>
        </w:rPr>
        <w:t> </w:t>
      </w:r>
      <w:r>
        <w:rPr/>
        <w:t>încearcă</w:t>
      </w:r>
      <w:r>
        <w:rPr>
          <w:spacing w:val="-6"/>
        </w:rPr>
        <w:t> </w:t>
      </w:r>
      <w:r>
        <w:rPr/>
        <w:t>prin</w:t>
      </w:r>
      <w:r>
        <w:rPr>
          <w:spacing w:val="-7"/>
        </w:rPr>
        <w:t> </w:t>
      </w:r>
      <w:r>
        <w:rPr/>
        <w:t>orice</w:t>
      </w:r>
      <w:r>
        <w:rPr>
          <w:spacing w:val="-5"/>
        </w:rPr>
        <w:t> </w:t>
      </w:r>
      <w:r>
        <w:rPr/>
        <w:t>mijloc</w:t>
      </w:r>
      <w:r>
        <w:rPr>
          <w:spacing w:val="-8"/>
        </w:rPr>
        <w:t> </w:t>
      </w:r>
      <w:r>
        <w:rPr/>
        <w:t>să</w:t>
      </w:r>
      <w:r>
        <w:rPr>
          <w:spacing w:val="-6"/>
        </w:rPr>
        <w:t> </w:t>
      </w:r>
      <w:r>
        <w:rPr/>
        <w:t>obțină</w:t>
      </w:r>
      <w:r>
        <w:rPr>
          <w:spacing w:val="-6"/>
        </w:rPr>
        <w:t> </w:t>
      </w:r>
      <w:r>
        <w:rPr/>
        <w:t>banii</w:t>
      </w:r>
      <w:r>
        <w:rPr>
          <w:spacing w:val="-5"/>
        </w:rPr>
        <w:t> </w:t>
      </w:r>
      <w:r>
        <w:rPr/>
        <w:t>bătrânului,</w:t>
      </w:r>
      <w:r>
        <w:rPr>
          <w:spacing w:val="-8"/>
        </w:rPr>
        <w:t> </w:t>
      </w:r>
      <w:r>
        <w:rPr/>
        <w:t>care</w:t>
      </w:r>
      <w:r>
        <w:rPr>
          <w:spacing w:val="-8"/>
        </w:rPr>
        <w:t> </w:t>
      </w:r>
      <w:r>
        <w:rPr/>
        <w:t>poseda</w:t>
      </w:r>
    </w:p>
    <w:p>
      <w:pPr>
        <w:pStyle w:val="BodyText"/>
        <w:spacing w:before="32"/>
      </w:pPr>
      <w:r>
        <w:rPr/>
        <w:t>bunuri</w:t>
      </w:r>
      <w:r>
        <w:rPr>
          <w:spacing w:val="-6"/>
        </w:rPr>
        <w:t> </w:t>
      </w:r>
      <w:r>
        <w:rPr/>
        <w:t>materiale</w:t>
      </w:r>
      <w:r>
        <w:rPr>
          <w:spacing w:val="-4"/>
        </w:rPr>
        <w:t> </w:t>
      </w:r>
      <w:r>
        <w:rPr/>
        <w:t>diverse.</w:t>
      </w:r>
    </w:p>
    <w:p>
      <w:pPr>
        <w:pStyle w:val="BodyText"/>
        <w:spacing w:line="259" w:lineRule="auto" w:before="190"/>
        <w:ind w:right="113"/>
      </w:pPr>
      <w:r>
        <w:rPr/>
        <w:t>A doua scenă semnificativă este chiar cea în care Stănică Rațiu îi fură</w:t>
      </w:r>
      <w:r>
        <w:rPr>
          <w:spacing w:val="1"/>
        </w:rPr>
        <w:t> </w:t>
      </w:r>
      <w:r>
        <w:rPr>
          <w:spacing w:val="-1"/>
        </w:rPr>
        <w:t>banii</w:t>
      </w:r>
      <w:r>
        <w:rPr>
          <w:spacing w:val="-17"/>
        </w:rPr>
        <w:t> </w:t>
      </w:r>
      <w:r>
        <w:rPr>
          <w:spacing w:val="-1"/>
        </w:rPr>
        <w:t>lui</w:t>
      </w:r>
      <w:r>
        <w:rPr>
          <w:spacing w:val="-17"/>
        </w:rPr>
        <w:t> </w:t>
      </w:r>
      <w:r>
        <w:rPr>
          <w:spacing w:val="-1"/>
        </w:rPr>
        <w:t>moș</w:t>
      </w:r>
      <w:r>
        <w:rPr>
          <w:spacing w:val="-18"/>
        </w:rPr>
        <w:t> </w:t>
      </w:r>
      <w:r>
        <w:rPr>
          <w:spacing w:val="-1"/>
        </w:rPr>
        <w:t>Costache,</w:t>
      </w:r>
      <w:r>
        <w:rPr>
          <w:spacing w:val="-19"/>
        </w:rPr>
        <w:t> </w:t>
      </w:r>
      <w:r>
        <w:rPr>
          <w:spacing w:val="-1"/>
        </w:rPr>
        <w:t>provocându-i</w:t>
      </w:r>
      <w:r>
        <w:rPr>
          <w:spacing w:val="-14"/>
        </w:rPr>
        <w:t> </w:t>
      </w:r>
      <w:r>
        <w:rPr/>
        <w:t>bătrânului</w:t>
      </w:r>
      <w:r>
        <w:rPr>
          <w:spacing w:val="-16"/>
        </w:rPr>
        <w:t> </w:t>
      </w:r>
      <w:r>
        <w:rPr/>
        <w:t>un</w:t>
      </w:r>
      <w:r>
        <w:rPr>
          <w:spacing w:val="-17"/>
        </w:rPr>
        <w:t> </w:t>
      </w:r>
      <w:r>
        <w:rPr/>
        <w:t>infarct</w:t>
      </w:r>
      <w:r>
        <w:rPr>
          <w:spacing w:val="-18"/>
        </w:rPr>
        <w:t> </w:t>
      </w:r>
      <w:r>
        <w:rPr/>
        <w:t>fatal</w:t>
      </w:r>
      <w:r>
        <w:rPr>
          <w:spacing w:val="-11"/>
        </w:rPr>
        <w:t> </w:t>
      </w:r>
      <w:r>
        <w:rPr/>
        <w:t>(“Stănică,</w:t>
      </w:r>
      <w:r>
        <w:rPr>
          <w:spacing w:val="-70"/>
        </w:rPr>
        <w:t> </w:t>
      </w:r>
      <w:r>
        <w:rPr/>
        <w:t>netulburat, pipăi mai de aproape salteaua, apoi vârî brusc mâna sub ea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trase</w:t>
      </w:r>
      <w:r>
        <w:rPr>
          <w:spacing w:val="1"/>
        </w:rPr>
        <w:t> </w:t>
      </w:r>
      <w:r>
        <w:rPr/>
        <w:t>pachetul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bani”).</w:t>
      </w:r>
      <w:r>
        <w:rPr>
          <w:spacing w:val="1"/>
        </w:rPr>
        <w:t> </w:t>
      </w:r>
      <w:r>
        <w:rPr/>
        <w:t>Giurgiuveanu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surprins,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sperie</w:t>
      </w:r>
      <w:r>
        <w:rPr>
          <w:spacing w:val="1"/>
        </w:rPr>
        <w:t> </w:t>
      </w:r>
      <w:r>
        <w:rPr/>
        <w:t>și</w:t>
      </w:r>
      <w:r>
        <w:rPr>
          <w:spacing w:val="-70"/>
        </w:rPr>
        <w:t> </w:t>
      </w:r>
      <w:r>
        <w:rPr/>
        <w:t>încearcă să avertizeze. Momentul este prezentat cu detalii de o mare</w:t>
      </w:r>
      <w:r>
        <w:rPr>
          <w:spacing w:val="1"/>
        </w:rPr>
        <w:t> </w:t>
      </w:r>
      <w:r>
        <w:rPr/>
        <w:t>finețe(“Bătrânul[…]se dădu</w:t>
      </w:r>
      <w:r>
        <w:rPr>
          <w:spacing w:val="1"/>
        </w:rPr>
        <w:t> </w:t>
      </w:r>
      <w:r>
        <w:rPr/>
        <w:t>jos</w:t>
      </w:r>
      <w:r>
        <w:rPr>
          <w:spacing w:val="1"/>
        </w:rPr>
        <w:t> </w:t>
      </w:r>
      <w:r>
        <w:rPr/>
        <w:t>printr-o sforțare supraomenească, pe</w:t>
      </w:r>
      <w:r>
        <w:rPr>
          <w:spacing w:val="1"/>
        </w:rPr>
        <w:t> </w:t>
      </w:r>
      <w:r>
        <w:rPr/>
        <w:t>marginea</w:t>
      </w:r>
      <w:r>
        <w:rPr>
          <w:spacing w:val="-1"/>
        </w:rPr>
        <w:t> </w:t>
      </w:r>
      <w:r>
        <w:rPr/>
        <w:t>patului și</w:t>
      </w:r>
      <w:r>
        <w:rPr>
          <w:spacing w:val="-1"/>
        </w:rPr>
        <w:t> </w:t>
      </w:r>
      <w:r>
        <w:rPr/>
        <w:t>urlă</w:t>
      </w:r>
      <w:r>
        <w:rPr>
          <w:spacing w:val="-1"/>
        </w:rPr>
        <w:t> </w:t>
      </w:r>
      <w:r>
        <w:rPr/>
        <w:t>gutural“).</w:t>
      </w:r>
    </w:p>
    <w:p>
      <w:pPr>
        <w:pStyle w:val="BodyText"/>
        <w:spacing w:line="259" w:lineRule="auto" w:before="158"/>
        <w:ind w:right="114"/>
      </w:pPr>
      <w:r>
        <w:rPr/>
        <w:t>Planul epic dintre Felix și Otilia cu ezitări, dezamăgiri și multe așteptări,</w:t>
      </w:r>
      <w:r>
        <w:rPr>
          <w:spacing w:val="1"/>
        </w:rPr>
        <w:t> </w:t>
      </w:r>
      <w:r>
        <w:rPr/>
        <w:t>duce la o neîmplinire a cuplului. Este semnificativ și momentul din tren,</w:t>
      </w:r>
      <w:r>
        <w:rPr>
          <w:spacing w:val="1"/>
        </w:rPr>
        <w:t> </w:t>
      </w:r>
      <w:r>
        <w:rPr/>
        <w:t>de după mulți ani, când Felix și Pascalopol se reîntâlnesc. Moșierul îi</w:t>
      </w:r>
      <w:r>
        <w:rPr>
          <w:spacing w:val="1"/>
        </w:rPr>
        <w:t> </w:t>
      </w:r>
      <w:r>
        <w:rPr/>
        <w:t>povestește tânărului că “i-a redat libertatea“ Otiliei și că aceasta s-a</w:t>
      </w:r>
      <w:r>
        <w:rPr>
          <w:spacing w:val="1"/>
        </w:rPr>
        <w:t> </w:t>
      </w:r>
      <w:r>
        <w:rPr/>
        <w:t>căsătorit cu un bărbat exotic din Buenos Aires. Pascolopol mărturisește</w:t>
      </w:r>
      <w:r>
        <w:rPr>
          <w:spacing w:val="1"/>
        </w:rPr>
        <w:t> </w:t>
      </w:r>
      <w:r>
        <w:rPr/>
        <w:t>că</w:t>
      </w:r>
      <w:r>
        <w:rPr>
          <w:spacing w:val="-2"/>
        </w:rPr>
        <w:t> </w:t>
      </w:r>
      <w:r>
        <w:rPr/>
        <w:t>Otilia</w:t>
      </w:r>
      <w:r>
        <w:rPr>
          <w:spacing w:val="-1"/>
        </w:rPr>
        <w:t> </w:t>
      </w:r>
      <w:r>
        <w:rPr/>
        <w:t>a rămas,</w:t>
      </w:r>
      <w:r>
        <w:rPr>
          <w:spacing w:val="2"/>
        </w:rPr>
        <w:t> </w:t>
      </w:r>
      <w:r>
        <w:rPr/>
        <w:t>pentru</w:t>
      </w:r>
      <w:r>
        <w:rPr>
          <w:spacing w:val="-1"/>
        </w:rPr>
        <w:t> </w:t>
      </w:r>
      <w:r>
        <w:rPr/>
        <w:t>el,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enigmă.</w:t>
      </w:r>
    </w:p>
    <w:p>
      <w:pPr>
        <w:pStyle w:val="BodyText"/>
        <w:spacing w:line="259" w:lineRule="auto" w:before="160"/>
        <w:ind w:right="123"/>
      </w:pPr>
      <w:r>
        <w:rPr/>
        <w:t>În concluzie, romanul “Enigma Otiliei“ este unul reprezentativ pentru</w:t>
      </w:r>
      <w:r>
        <w:rPr>
          <w:spacing w:val="1"/>
        </w:rPr>
        <w:t> </w:t>
      </w:r>
      <w:r>
        <w:rPr/>
        <w:t>literatura română, prin modul unic al lui George Călinescu de a îmbina</w:t>
      </w:r>
      <w:r>
        <w:rPr>
          <w:spacing w:val="1"/>
        </w:rPr>
        <w:t> </w:t>
      </w:r>
      <w:r>
        <w:rPr/>
        <w:t>elemente</w:t>
      </w:r>
      <w:r>
        <w:rPr>
          <w:spacing w:val="1"/>
        </w:rPr>
        <w:t> </w:t>
      </w:r>
      <w:r>
        <w:rPr/>
        <w:t>realiste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cele</w:t>
      </w:r>
      <w:r>
        <w:rPr>
          <w:spacing w:val="1"/>
        </w:rPr>
        <w:t> </w:t>
      </w:r>
      <w:r>
        <w:rPr/>
        <w:t>moderniste.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marcată</w:t>
      </w:r>
      <w:r>
        <w:rPr>
          <w:spacing w:val="1"/>
        </w:rPr>
        <w:t> </w:t>
      </w:r>
      <w:r>
        <w:rPr/>
        <w:t>astfel,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importantă,</w:t>
      </w:r>
      <w:r>
        <w:rPr>
          <w:spacing w:val="-2"/>
        </w:rPr>
        <w:t> </w:t>
      </w:r>
      <w:r>
        <w:rPr/>
        <w:t>această</w:t>
      </w:r>
      <w:r>
        <w:rPr>
          <w:spacing w:val="-1"/>
        </w:rPr>
        <w:t> </w:t>
      </w:r>
      <w:r>
        <w:rPr/>
        <w:t>operă</w:t>
      </w:r>
      <w:r>
        <w:rPr>
          <w:spacing w:val="-2"/>
        </w:rPr>
        <w:t> </w:t>
      </w:r>
      <w:r>
        <w:rPr/>
        <w:t>fiind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nou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românesc.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Calibri" w:hAnsi="Calibri" w:eastAsia="Calibri" w:cs="Calibri"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669" w:right="3689"/>
      <w:jc w:val="center"/>
    </w:pPr>
    <w:rPr>
      <w:rFonts w:ascii="Calibri" w:hAnsi="Calibri" w:eastAsia="Calibri" w:cs="Calibri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2023-11-06T13:42:22Z</dcterms:created>
  <dcterms:modified xsi:type="dcterms:W3CDTF">2023-11-06T13:42:22Z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