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Riga</w:t>
      </w:r>
      <w:r>
        <w:rPr>
          <w:spacing w:val="-4"/>
        </w:rPr>
        <w:t> </w:t>
      </w:r>
      <w:r>
        <w:rPr/>
        <w:t>Crypto</w:t>
      </w:r>
      <w:r>
        <w:rPr>
          <w:spacing w:val="-1"/>
        </w:rPr>
        <w:t> </w:t>
      </w:r>
      <w:r>
        <w:rPr/>
        <w:t>și</w:t>
      </w:r>
      <w:r>
        <w:rPr>
          <w:spacing w:val="-2"/>
        </w:rPr>
        <w:t> </w:t>
      </w:r>
      <w:r>
        <w:rPr/>
        <w:t>lapona</w:t>
      </w:r>
      <w:r>
        <w:rPr>
          <w:spacing w:val="-2"/>
        </w:rPr>
        <w:t> </w:t>
      </w:r>
      <w:r>
        <w:rPr/>
        <w:t>Enigel</w:t>
      </w:r>
    </w:p>
    <w:p>
      <w:pPr>
        <w:pStyle w:val="BodyText"/>
        <w:spacing w:before="0"/>
        <w:ind w:left="0"/>
        <w:jc w:val="left"/>
        <w:rPr>
          <w:b/>
        </w:rPr>
      </w:pPr>
    </w:p>
    <w:p>
      <w:pPr>
        <w:pStyle w:val="BodyText"/>
        <w:spacing w:before="0"/>
        <w:ind w:left="0"/>
        <w:jc w:val="left"/>
        <w:rPr>
          <w:b/>
        </w:rPr>
      </w:pPr>
    </w:p>
    <w:p>
      <w:pPr>
        <w:pStyle w:val="BodyText"/>
        <w:spacing w:before="11"/>
        <w:ind w:left="0"/>
        <w:jc w:val="left"/>
        <w:rPr>
          <w:b/>
          <w:sz w:val="46"/>
        </w:rPr>
      </w:pPr>
    </w:p>
    <w:p>
      <w:pPr>
        <w:pStyle w:val="BodyText"/>
        <w:spacing w:line="259" w:lineRule="auto" w:before="1"/>
        <w:ind w:right="116"/>
      </w:pPr>
      <w:r>
        <w:rPr/>
        <w:t>Modernismul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curent</w:t>
      </w:r>
      <w:r>
        <w:rPr>
          <w:spacing w:val="1"/>
        </w:rPr>
        <w:t> </w:t>
      </w:r>
      <w:r>
        <w:rPr/>
        <w:t>literar,</w:t>
      </w:r>
      <w:r>
        <w:rPr>
          <w:spacing w:val="1"/>
        </w:rPr>
        <w:t> </w:t>
      </w:r>
      <w:r>
        <w:rPr/>
        <w:t>manifestat,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predilecție,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perioada</w:t>
      </w:r>
      <w:r>
        <w:rPr>
          <w:spacing w:val="1"/>
        </w:rPr>
        <w:t> </w:t>
      </w:r>
      <w:r>
        <w:rPr/>
        <w:t>interbelică,</w:t>
      </w:r>
      <w:r>
        <w:rPr>
          <w:spacing w:val="1"/>
        </w:rPr>
        <w:t> </w:t>
      </w:r>
      <w:r>
        <w:rPr/>
        <w:t>ale</w:t>
      </w:r>
      <w:r>
        <w:rPr>
          <w:spacing w:val="1"/>
        </w:rPr>
        <w:t> </w:t>
      </w:r>
      <w:r>
        <w:rPr/>
        <w:t>cărui</w:t>
      </w:r>
      <w:r>
        <w:rPr>
          <w:spacing w:val="1"/>
        </w:rPr>
        <w:t> </w:t>
      </w:r>
      <w:r>
        <w:rPr/>
        <w:t>trăsături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teoretizate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Eugen</w:t>
      </w:r>
      <w:r>
        <w:rPr>
          <w:spacing w:val="1"/>
        </w:rPr>
        <w:t> </w:t>
      </w:r>
      <w:r>
        <w:rPr/>
        <w:t>Lovinescu prin intermediul cenaclului și al revistei “Sburătorul”. Acest</w:t>
      </w:r>
      <w:r>
        <w:rPr>
          <w:spacing w:val="1"/>
        </w:rPr>
        <w:t> </w:t>
      </w:r>
      <w:r>
        <w:rPr/>
        <w:t>curent</w:t>
      </w:r>
      <w:r>
        <w:rPr>
          <w:spacing w:val="-8"/>
        </w:rPr>
        <w:t> </w:t>
      </w:r>
      <w:r>
        <w:rPr/>
        <w:t>optează</w:t>
      </w:r>
      <w:r>
        <w:rPr>
          <w:spacing w:val="-7"/>
        </w:rPr>
        <w:t> </w:t>
      </w:r>
      <w:r>
        <w:rPr/>
        <w:t>pentru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înnoire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literaturii,</w:t>
      </w:r>
      <w:r>
        <w:rPr>
          <w:spacing w:val="-8"/>
        </w:rPr>
        <w:t> </w:t>
      </w:r>
      <w:r>
        <w:rPr/>
        <w:t>prin</w:t>
      </w:r>
      <w:r>
        <w:rPr>
          <w:spacing w:val="-8"/>
        </w:rPr>
        <w:t> </w:t>
      </w:r>
      <w:r>
        <w:rPr/>
        <w:t>desprinderea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trecut</w:t>
      </w:r>
      <w:r>
        <w:rPr>
          <w:spacing w:val="-70"/>
        </w:rPr>
        <w:t> </w:t>
      </w:r>
      <w:r>
        <w:rPr/>
        <w:t>și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creearea</w:t>
      </w:r>
      <w:r>
        <w:rPr>
          <w:spacing w:val="1"/>
        </w:rPr>
        <w:t> </w:t>
      </w:r>
      <w:r>
        <w:rPr/>
        <w:t>unei</w:t>
      </w:r>
      <w:r>
        <w:rPr>
          <w:spacing w:val="1"/>
        </w:rPr>
        <w:t> </w:t>
      </w:r>
      <w:r>
        <w:rPr/>
        <w:t>modalități</w:t>
      </w:r>
      <w:r>
        <w:rPr>
          <w:spacing w:val="1"/>
        </w:rPr>
        <w:t> </w:t>
      </w:r>
      <w:r>
        <w:rPr/>
        <w:t>inovatoare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exprimare,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tip</w:t>
      </w:r>
      <w:r>
        <w:rPr>
          <w:spacing w:val="1"/>
        </w:rPr>
        <w:t> </w:t>
      </w:r>
      <w:r>
        <w:rPr/>
        <w:t>subiectiv, prin ambiguitatea limbajului, dar și prin renunțarea la regulile</w:t>
      </w:r>
      <w:r>
        <w:rPr>
          <w:spacing w:val="-70"/>
        </w:rPr>
        <w:t> </w:t>
      </w:r>
      <w:r>
        <w:rPr/>
        <w:t>prozodice.</w:t>
      </w:r>
    </w:p>
    <w:p>
      <w:pPr>
        <w:pStyle w:val="BodyText"/>
        <w:spacing w:line="259" w:lineRule="auto" w:before="157"/>
        <w:ind w:right="118"/>
      </w:pPr>
      <w:r>
        <w:rPr/>
        <w:t>Ion Barbu este un poet modernist, ca și Tudor Arghezi și Lucian Blaga,</w:t>
      </w:r>
      <w:r>
        <w:rPr>
          <w:spacing w:val="1"/>
        </w:rPr>
        <w:t> </w:t>
      </w:r>
      <w:r>
        <w:rPr/>
        <w:t>care aparține perioadei interbelice a literaturii.</w:t>
      </w:r>
      <w:r>
        <w:rPr>
          <w:spacing w:val="1"/>
        </w:rPr>
        <w:t> </w:t>
      </w:r>
      <w:r>
        <w:rPr/>
        <w:t>Numele său este un</w:t>
      </w:r>
      <w:r>
        <w:rPr>
          <w:spacing w:val="1"/>
        </w:rPr>
        <w:t> </w:t>
      </w:r>
      <w:r>
        <w:rPr/>
        <w:t>pseudonim pentru Dan Barbilian, un matematician cunoscut la nivel</w:t>
      </w:r>
      <w:r>
        <w:rPr>
          <w:spacing w:val="1"/>
        </w:rPr>
        <w:t> </w:t>
      </w:r>
      <w:r>
        <w:rPr/>
        <w:t>european,</w:t>
      </w:r>
      <w:r>
        <w:rPr>
          <w:spacing w:val="-6"/>
        </w:rPr>
        <w:t> </w:t>
      </w:r>
      <w:r>
        <w:rPr/>
        <w:t>care</w:t>
      </w:r>
      <w:r>
        <w:rPr>
          <w:spacing w:val="-8"/>
        </w:rPr>
        <w:t> </w:t>
      </w:r>
      <w:r>
        <w:rPr/>
        <w:t>reușește</w:t>
      </w:r>
      <w:r>
        <w:rPr>
          <w:spacing w:val="-7"/>
        </w:rPr>
        <w:t> </w:t>
      </w:r>
      <w:r>
        <w:rPr/>
        <w:t>să</w:t>
      </w:r>
      <w:r>
        <w:rPr>
          <w:spacing w:val="-6"/>
        </w:rPr>
        <w:t> </w:t>
      </w:r>
      <w:r>
        <w:rPr/>
        <w:t>compună</w:t>
      </w:r>
      <w:r>
        <w:rPr>
          <w:spacing w:val="-8"/>
        </w:rPr>
        <w:t> </w:t>
      </w:r>
      <w:r>
        <w:rPr/>
        <w:t>opere,</w:t>
      </w:r>
      <w:r>
        <w:rPr>
          <w:spacing w:val="-9"/>
        </w:rPr>
        <w:t> </w:t>
      </w:r>
      <w:r>
        <w:rPr/>
        <w:t>în</w:t>
      </w:r>
      <w:r>
        <w:rPr>
          <w:spacing w:val="-8"/>
        </w:rPr>
        <w:t> </w:t>
      </w:r>
      <w:r>
        <w:rPr/>
        <w:t>urma</w:t>
      </w:r>
      <w:r>
        <w:rPr>
          <w:spacing w:val="-6"/>
        </w:rPr>
        <w:t> </w:t>
      </w:r>
      <w:r>
        <w:rPr/>
        <w:t>unui</w:t>
      </w:r>
      <w:r>
        <w:rPr>
          <w:spacing w:val="-6"/>
        </w:rPr>
        <w:t> </w:t>
      </w:r>
      <w:r>
        <w:rPr/>
        <w:t>pariu</w:t>
      </w:r>
      <w:r>
        <w:rPr>
          <w:spacing w:val="-8"/>
        </w:rPr>
        <w:t> </w:t>
      </w:r>
      <w:r>
        <w:rPr/>
        <w:t>cu</w:t>
      </w:r>
      <w:r>
        <w:rPr>
          <w:spacing w:val="-9"/>
        </w:rPr>
        <w:t> </w:t>
      </w:r>
      <w:r>
        <w:rPr/>
        <w:t>Tudor</w:t>
      </w:r>
      <w:r>
        <w:rPr>
          <w:spacing w:val="-70"/>
        </w:rPr>
        <w:t> </w:t>
      </w:r>
      <w:r>
        <w:rPr/>
        <w:t>Vianu.</w:t>
      </w:r>
    </w:p>
    <w:p>
      <w:pPr>
        <w:pStyle w:val="BodyText"/>
        <w:spacing w:line="259" w:lineRule="auto" w:before="160"/>
        <w:ind w:right="132"/>
      </w:pPr>
      <w:r>
        <w:rPr/>
        <w:t>Imaginarul poetic barbian pornește de la premisa că poezia e „ un semn</w:t>
      </w:r>
      <w:r>
        <w:rPr>
          <w:spacing w:val="-70"/>
        </w:rPr>
        <w:t> </w:t>
      </w:r>
      <w:r>
        <w:rPr/>
        <w:t>al minții”,</w:t>
      </w:r>
      <w:r>
        <w:rPr>
          <w:spacing w:val="-1"/>
        </w:rPr>
        <w:t> </w:t>
      </w:r>
      <w:r>
        <w:rPr/>
        <w:t>susținând</w:t>
      </w:r>
      <w:r>
        <w:rPr>
          <w:spacing w:val="-1"/>
        </w:rPr>
        <w:t> </w:t>
      </w:r>
      <w:r>
        <w:rPr/>
        <w:t>că</w:t>
      </w:r>
      <w:r>
        <w:rPr>
          <w:spacing w:val="-2"/>
        </w:rPr>
        <w:t> </w:t>
      </w:r>
      <w:r>
        <w:rPr/>
        <w:t>aceasta</w:t>
      </w:r>
      <w:r>
        <w:rPr>
          <w:spacing w:val="-2"/>
        </w:rPr>
        <w:t> </w:t>
      </w:r>
      <w:r>
        <w:rPr/>
        <w:t>seamănă</w:t>
      </w:r>
      <w:r>
        <w:rPr>
          <w:spacing w:val="3"/>
        </w:rPr>
        <w:t> </w:t>
      </w:r>
      <w:r>
        <w:rPr/>
        <w:t>cu</w:t>
      </w:r>
      <w:r>
        <w:rPr>
          <w:spacing w:val="-2"/>
        </w:rPr>
        <w:t> </w:t>
      </w:r>
      <w:r>
        <w:rPr/>
        <w:t>matematica.</w:t>
      </w:r>
    </w:p>
    <w:p>
      <w:pPr>
        <w:pStyle w:val="BodyText"/>
        <w:spacing w:line="259" w:lineRule="auto"/>
        <w:ind w:right="118"/>
      </w:pPr>
      <w:r>
        <w:rPr/>
        <w:t>Opera „Riga Crypto și lapona Enigel” a fost publicată inițial în anul 1924</w:t>
      </w:r>
      <w:r>
        <w:rPr>
          <w:spacing w:val="1"/>
        </w:rPr>
        <w:t> </w:t>
      </w:r>
      <w:r>
        <w:rPr/>
        <w:t>și</w:t>
      </w:r>
      <w:r>
        <w:rPr>
          <w:spacing w:val="-16"/>
        </w:rPr>
        <w:t> </w:t>
      </w:r>
      <w:r>
        <w:rPr/>
        <w:t>integrată</w:t>
      </w:r>
      <w:r>
        <w:rPr>
          <w:spacing w:val="-15"/>
        </w:rPr>
        <w:t> </w:t>
      </w:r>
      <w:r>
        <w:rPr/>
        <w:t>ulterior</w:t>
      </w:r>
      <w:r>
        <w:rPr>
          <w:spacing w:val="-17"/>
        </w:rPr>
        <w:t> </w:t>
      </w:r>
      <w:r>
        <w:rPr/>
        <w:t>în</w:t>
      </w:r>
      <w:r>
        <w:rPr>
          <w:spacing w:val="-16"/>
        </w:rPr>
        <w:t> </w:t>
      </w:r>
      <w:r>
        <w:rPr/>
        <w:t>ciclul</w:t>
      </w:r>
      <w:r>
        <w:rPr>
          <w:spacing w:val="42"/>
        </w:rPr>
        <w:t> </w:t>
      </w:r>
      <w:r>
        <w:rPr/>
        <w:t>„Uvedenrode”</w:t>
      </w:r>
      <w:r>
        <w:rPr>
          <w:spacing w:val="-15"/>
        </w:rPr>
        <w:t> </w:t>
      </w:r>
      <w:r>
        <w:rPr/>
        <w:t>din</w:t>
      </w:r>
      <w:r>
        <w:rPr>
          <w:spacing w:val="-9"/>
        </w:rPr>
        <w:t> </w:t>
      </w:r>
      <w:r>
        <w:rPr/>
        <w:t>singurul</w:t>
      </w:r>
      <w:r>
        <w:rPr>
          <w:spacing w:val="-14"/>
        </w:rPr>
        <w:t> </w:t>
      </w:r>
      <w:r>
        <w:rPr/>
        <w:t>său</w:t>
      </w:r>
      <w:r>
        <w:rPr>
          <w:spacing w:val="-12"/>
        </w:rPr>
        <w:t> </w:t>
      </w:r>
      <w:r>
        <w:rPr/>
        <w:t>volum</w:t>
      </w:r>
      <w:r>
        <w:rPr>
          <w:spacing w:val="-16"/>
        </w:rPr>
        <w:t> </w:t>
      </w:r>
      <w:r>
        <w:rPr/>
        <w:t>antum</w:t>
      </w:r>
    </w:p>
    <w:p>
      <w:pPr>
        <w:pStyle w:val="BodyText"/>
        <w:spacing w:line="259" w:lineRule="auto" w:before="0"/>
        <w:ind w:right="122"/>
      </w:pPr>
      <w:r>
        <w:rPr/>
        <w:t>„Joc secund” în anul 1930. Tema operei este iubirea, fiind prezentată ca</w:t>
      </w:r>
      <w:r>
        <w:rPr>
          <w:spacing w:val="-70"/>
        </w:rPr>
        <w:t> </w:t>
      </w:r>
      <w:r>
        <w:rPr/>
        <w:t>o</w:t>
      </w:r>
      <w:r>
        <w:rPr>
          <w:spacing w:val="-14"/>
        </w:rPr>
        <w:t> </w:t>
      </w:r>
      <w:r>
        <w:rPr/>
        <w:t>cale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cunoaștere</w:t>
      </w:r>
      <w:r>
        <w:rPr>
          <w:spacing w:val="-13"/>
        </w:rPr>
        <w:t> </w:t>
      </w:r>
      <w:r>
        <w:rPr/>
        <w:t>eșuată,</w:t>
      </w:r>
      <w:r>
        <w:rPr>
          <w:spacing w:val="-14"/>
        </w:rPr>
        <w:t> </w:t>
      </w:r>
      <w:r>
        <w:rPr/>
        <w:t>cei</w:t>
      </w:r>
      <w:r>
        <w:rPr>
          <w:spacing w:val="-13"/>
        </w:rPr>
        <w:t> </w:t>
      </w:r>
      <w:r>
        <w:rPr/>
        <w:t>doi</w:t>
      </w:r>
      <w:r>
        <w:rPr>
          <w:spacing w:val="-13"/>
        </w:rPr>
        <w:t> </w:t>
      </w:r>
      <w:r>
        <w:rPr/>
        <w:t>protagoniști</w:t>
      </w:r>
      <w:r>
        <w:rPr>
          <w:spacing w:val="-13"/>
        </w:rPr>
        <w:t> </w:t>
      </w:r>
      <w:r>
        <w:rPr/>
        <w:t>aparținând</w:t>
      </w:r>
      <w:r>
        <w:rPr>
          <w:spacing w:val="-13"/>
        </w:rPr>
        <w:t> </w:t>
      </w:r>
      <w:r>
        <w:rPr/>
        <w:t>unor</w:t>
      </w:r>
      <w:r>
        <w:rPr>
          <w:spacing w:val="-14"/>
        </w:rPr>
        <w:t> </w:t>
      </w:r>
      <w:r>
        <w:rPr/>
        <w:t>planuri</w:t>
      </w:r>
      <w:r>
        <w:rPr>
          <w:spacing w:val="-70"/>
        </w:rPr>
        <w:t> </w:t>
      </w:r>
      <w:r>
        <w:rPr/>
        <w:t>diferite.</w:t>
      </w:r>
    </w:p>
    <w:p>
      <w:pPr>
        <w:pStyle w:val="BodyText"/>
        <w:spacing w:line="259" w:lineRule="auto"/>
        <w:ind w:right="115"/>
      </w:pPr>
      <w:r>
        <w:rPr/>
        <w:t>O primă trasatura modernista a poemului o reprezintă cultivarea unor</w:t>
      </w:r>
      <w:r>
        <w:rPr>
          <w:spacing w:val="1"/>
        </w:rPr>
        <w:t> </w:t>
      </w:r>
      <w:r>
        <w:rPr/>
        <w:t>simboluri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fi</w:t>
      </w:r>
      <w:r>
        <w:rPr>
          <w:spacing w:val="1"/>
        </w:rPr>
        <w:t> </w:t>
      </w:r>
      <w:r>
        <w:rPr/>
        <w:t>soarele,</w:t>
      </w:r>
      <w:r>
        <w:rPr>
          <w:spacing w:val="1"/>
        </w:rPr>
        <w:t> </w:t>
      </w:r>
      <w:r>
        <w:rPr/>
        <w:t>nunta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oglinda si</w:t>
      </w:r>
      <w:r>
        <w:rPr>
          <w:spacing w:val="1"/>
        </w:rPr>
        <w:t> </w:t>
      </w:r>
      <w:r>
        <w:rPr/>
        <w:t>cercul.</w:t>
      </w:r>
      <w:r>
        <w:rPr>
          <w:spacing w:val="1"/>
        </w:rPr>
        <w:t> </w:t>
      </w:r>
      <w:r>
        <w:rPr/>
        <w:t>Semnificațiile</w:t>
      </w:r>
      <w:r>
        <w:rPr>
          <w:spacing w:val="-70"/>
        </w:rPr>
        <w:t> </w:t>
      </w:r>
      <w:r>
        <w:rPr/>
        <w:t>poemului</w:t>
      </w:r>
      <w:r>
        <w:rPr>
          <w:spacing w:val="1"/>
        </w:rPr>
        <w:t> </w:t>
      </w:r>
      <w:r>
        <w:rPr/>
        <w:t>valorifică</w:t>
      </w:r>
      <w:r>
        <w:rPr>
          <w:spacing w:val="1"/>
        </w:rPr>
        <w:t> </w:t>
      </w:r>
      <w:r>
        <w:rPr/>
        <w:t>trei</w:t>
      </w:r>
      <w:r>
        <w:rPr>
          <w:spacing w:val="1"/>
        </w:rPr>
        <w:t> </w:t>
      </w:r>
      <w:r>
        <w:rPr/>
        <w:t>simboluri:</w:t>
      </w:r>
      <w:r>
        <w:rPr>
          <w:spacing w:val="1"/>
        </w:rPr>
        <w:t> </w:t>
      </w:r>
      <w:r>
        <w:rPr/>
        <w:t>nunta,</w:t>
      </w:r>
      <w:r>
        <w:rPr>
          <w:spacing w:val="1"/>
        </w:rPr>
        <w:t> </w:t>
      </w:r>
      <w:r>
        <w:rPr/>
        <w:t>soarele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oglinda.</w:t>
      </w:r>
      <w:r>
        <w:rPr>
          <w:spacing w:val="1"/>
        </w:rPr>
        <w:t> </w:t>
      </w:r>
      <w:r>
        <w:rPr/>
        <w:t>Nunta</w:t>
      </w:r>
      <w:r>
        <w:rPr>
          <w:spacing w:val="1"/>
        </w:rPr>
        <w:t> </w:t>
      </w:r>
      <w:r>
        <w:rPr/>
        <w:t>umană este împlinită, deoarece membrii aparțin aceluiași plan, pe când</w:t>
      </w:r>
      <w:r>
        <w:rPr>
          <w:spacing w:val="1"/>
        </w:rPr>
        <w:t> </w:t>
      </w:r>
      <w:r>
        <w:rPr/>
        <w:t>cea</w:t>
      </w:r>
      <w:r>
        <w:rPr>
          <w:spacing w:val="-15"/>
        </w:rPr>
        <w:t> </w:t>
      </w:r>
      <w:r>
        <w:rPr/>
        <w:t>povestită</w:t>
      </w:r>
      <w:r>
        <w:rPr>
          <w:spacing w:val="-15"/>
        </w:rPr>
        <w:t> </w:t>
      </w:r>
      <w:r>
        <w:rPr/>
        <w:t>eșuează</w:t>
      </w:r>
      <w:r>
        <w:rPr>
          <w:spacing w:val="-15"/>
        </w:rPr>
        <w:t> </w:t>
      </w:r>
      <w:r>
        <w:rPr/>
        <w:t>din</w:t>
      </w:r>
      <w:r>
        <w:rPr>
          <w:spacing w:val="-15"/>
        </w:rPr>
        <w:t> </w:t>
      </w:r>
      <w:r>
        <w:rPr/>
        <w:t>incompatibilitate.</w:t>
      </w:r>
      <w:r>
        <w:rPr>
          <w:spacing w:val="-15"/>
        </w:rPr>
        <w:t> </w:t>
      </w:r>
      <w:r>
        <w:rPr/>
        <w:t>Soarele</w:t>
      </w:r>
      <w:r>
        <w:rPr>
          <w:spacing w:val="-16"/>
        </w:rPr>
        <w:t> </w:t>
      </w:r>
      <w:r>
        <w:rPr/>
        <w:t>reprezintă</w:t>
      </w:r>
      <w:r>
        <w:rPr>
          <w:spacing w:val="-15"/>
        </w:rPr>
        <w:t> </w:t>
      </w:r>
      <w:r>
        <w:rPr/>
        <w:t>puritatea</w:t>
      </w:r>
    </w:p>
    <w:p>
      <w:pPr>
        <w:spacing w:after="0" w:line="259" w:lineRule="auto"/>
        <w:sectPr>
          <w:type w:val="continuous"/>
          <w:pgSz w:w="12240" w:h="15840"/>
          <w:pgMar w:top="1420" w:bottom="280" w:left="1340" w:right="1320"/>
        </w:sectPr>
      </w:pPr>
    </w:p>
    <w:p>
      <w:pPr>
        <w:pStyle w:val="BodyText"/>
        <w:spacing w:before="20"/>
      </w:pPr>
      <w:r>
        <w:rPr/>
        <w:t>conceptuală,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care</w:t>
      </w:r>
      <w:r>
        <w:rPr>
          <w:spacing w:val="29"/>
        </w:rPr>
        <w:t> </w:t>
      </w:r>
      <w:r>
        <w:rPr/>
        <w:t>aspiră</w:t>
      </w:r>
      <w:r>
        <w:rPr>
          <w:spacing w:val="30"/>
        </w:rPr>
        <w:t> </w:t>
      </w:r>
      <w:r>
        <w:rPr/>
        <w:t>lapona,</w:t>
      </w:r>
      <w:r>
        <w:rPr>
          <w:spacing w:val="35"/>
        </w:rPr>
        <w:t> </w:t>
      </w:r>
      <w:r>
        <w:rPr/>
        <w:t>pe</w:t>
      </w:r>
      <w:r>
        <w:rPr>
          <w:spacing w:val="30"/>
        </w:rPr>
        <w:t> </w:t>
      </w:r>
      <w:r>
        <w:rPr/>
        <w:t>când</w:t>
      </w:r>
      <w:r>
        <w:rPr>
          <w:spacing w:val="32"/>
        </w:rPr>
        <w:t> </w:t>
      </w:r>
      <w:r>
        <w:rPr/>
        <w:t>riga</w:t>
      </w:r>
      <w:r>
        <w:rPr>
          <w:spacing w:val="32"/>
        </w:rPr>
        <w:t> </w:t>
      </w:r>
      <w:r>
        <w:rPr/>
        <w:t>aspiră</w:t>
      </w:r>
      <w:r>
        <w:rPr>
          <w:spacing w:val="30"/>
        </w:rPr>
        <w:t> </w:t>
      </w:r>
      <w:r>
        <w:rPr/>
        <w:t>către</w:t>
      </w:r>
      <w:r>
        <w:rPr>
          <w:spacing w:val="30"/>
        </w:rPr>
        <w:t> </w:t>
      </w:r>
      <w:r>
        <w:rPr/>
        <w:t>iubire.</w:t>
      </w:r>
      <w:r>
        <w:rPr>
          <w:spacing w:val="30"/>
        </w:rPr>
        <w:t> </w:t>
      </w:r>
      <w:r>
        <w:rPr/>
        <w:t>Al</w:t>
      </w:r>
    </w:p>
    <w:p>
      <w:pPr>
        <w:pStyle w:val="BodyText"/>
        <w:spacing w:before="32"/>
      </w:pPr>
      <w:r>
        <w:rPr/>
        <w:t>treilea</w:t>
      </w:r>
      <w:r>
        <w:rPr>
          <w:spacing w:val="-3"/>
        </w:rPr>
        <w:t> </w:t>
      </w:r>
      <w:r>
        <w:rPr/>
        <w:t>simbol,</w:t>
      </w:r>
      <w:r>
        <w:rPr>
          <w:spacing w:val="-4"/>
        </w:rPr>
        <w:t> </w:t>
      </w:r>
      <w:r>
        <w:rPr/>
        <w:t>oglinda,</w:t>
      </w:r>
      <w:r>
        <w:rPr>
          <w:spacing w:val="-3"/>
        </w:rPr>
        <w:t> </w:t>
      </w:r>
      <w:r>
        <w:rPr/>
        <w:t>îl</w:t>
      </w:r>
      <w:r>
        <w:rPr>
          <w:spacing w:val="-2"/>
        </w:rPr>
        <w:t> </w:t>
      </w:r>
      <w:r>
        <w:rPr/>
        <w:t>coboară</w:t>
      </w:r>
      <w:r>
        <w:rPr>
          <w:spacing w:val="-4"/>
        </w:rPr>
        <w:t> </w:t>
      </w:r>
      <w:r>
        <w:rPr/>
        <w:t>și</w:t>
      </w:r>
      <w:r>
        <w:rPr>
          <w:spacing w:val="-1"/>
        </w:rPr>
        <w:t> </w:t>
      </w:r>
      <w:r>
        <w:rPr/>
        <w:t>mai</w:t>
      </w:r>
      <w:r>
        <w:rPr>
          <w:spacing w:val="-3"/>
        </w:rPr>
        <w:t> </w:t>
      </w:r>
      <w:r>
        <w:rPr/>
        <w:t>mult</w:t>
      </w:r>
      <w:r>
        <w:rPr>
          <w:spacing w:val="-1"/>
        </w:rPr>
        <w:t> </w:t>
      </w:r>
      <w:r>
        <w:rPr/>
        <w:t>pe</w:t>
      </w:r>
      <w:r>
        <w:rPr>
          <w:spacing w:val="-4"/>
        </w:rPr>
        <w:t> </w:t>
      </w:r>
      <w:r>
        <w:rPr/>
        <w:t>Crypto</w:t>
      </w:r>
      <w:r>
        <w:rPr>
          <w:spacing w:val="-3"/>
        </w:rPr>
        <w:t> </w:t>
      </w:r>
      <w:r>
        <w:rPr/>
        <w:t>în</w:t>
      </w:r>
      <w:r>
        <w:rPr>
          <w:spacing w:val="-3"/>
        </w:rPr>
        <w:t> </w:t>
      </w:r>
      <w:r>
        <w:rPr/>
        <w:t>inferioritate.</w:t>
      </w:r>
    </w:p>
    <w:p>
      <w:pPr>
        <w:pStyle w:val="BodyText"/>
        <w:spacing w:line="259" w:lineRule="auto" w:before="190"/>
        <w:ind w:right="118" w:firstLine="72"/>
      </w:pPr>
      <w:r>
        <w:rPr/>
        <w:t>O altă trăsătură modernistă o reprezintă prozodia, deoarece opera se</w:t>
      </w:r>
      <w:r>
        <w:rPr>
          <w:spacing w:val="1"/>
        </w:rPr>
        <w:t> </w:t>
      </w:r>
      <w:r>
        <w:rPr/>
        <w:t>remarcă prin încălcarea regulilor tradiționale, dar și intertextualitate.</w:t>
      </w:r>
      <w:r>
        <w:rPr>
          <w:spacing w:val="1"/>
        </w:rPr>
        <w:t> </w:t>
      </w:r>
      <w:r>
        <w:rPr/>
        <w:t>Astfel,</w:t>
      </w:r>
      <w:r>
        <w:rPr>
          <w:spacing w:val="1"/>
        </w:rPr>
        <w:t> </w:t>
      </w:r>
      <w:r>
        <w:rPr/>
        <w:t>după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însuși</w:t>
      </w:r>
      <w:r>
        <w:rPr>
          <w:spacing w:val="1"/>
        </w:rPr>
        <w:t> </w:t>
      </w:r>
      <w:r>
        <w:rPr/>
        <w:t>poetul</w:t>
      </w:r>
      <w:r>
        <w:rPr>
          <w:spacing w:val="1"/>
        </w:rPr>
        <w:t> </w:t>
      </w:r>
      <w:r>
        <w:rPr/>
        <w:t>afirmă,</w:t>
      </w:r>
      <w:r>
        <w:rPr>
          <w:spacing w:val="1"/>
        </w:rPr>
        <w:t> </w:t>
      </w:r>
      <w:r>
        <w:rPr/>
        <w:t>creația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“Luceafăr</w:t>
      </w:r>
      <w:r>
        <w:rPr>
          <w:spacing w:val="-70"/>
        </w:rPr>
        <w:t> </w:t>
      </w:r>
      <w:r>
        <w:rPr/>
        <w:t>întors”.</w:t>
      </w:r>
    </w:p>
    <w:p>
      <w:pPr>
        <w:pStyle w:val="BodyText"/>
        <w:spacing w:before="158"/>
      </w:pPr>
      <w:r>
        <w:rPr/>
        <w:t>Elementele</w:t>
      </w:r>
      <w:r>
        <w:rPr>
          <w:spacing w:val="49"/>
        </w:rPr>
        <w:t> </w:t>
      </w:r>
      <w:r>
        <w:rPr/>
        <w:t>de</w:t>
      </w:r>
      <w:r>
        <w:rPr>
          <w:spacing w:val="120"/>
        </w:rPr>
        <w:t> </w:t>
      </w:r>
      <w:r>
        <w:rPr/>
        <w:t>structură</w:t>
      </w:r>
      <w:r>
        <w:rPr>
          <w:spacing w:val="121"/>
        </w:rPr>
        <w:t> </w:t>
      </w:r>
      <w:r>
        <w:rPr/>
        <w:t>și</w:t>
      </w:r>
      <w:r>
        <w:rPr>
          <w:spacing w:val="121"/>
        </w:rPr>
        <w:t> </w:t>
      </w:r>
      <w:r>
        <w:rPr/>
        <w:t>compoziție</w:t>
      </w:r>
      <w:r>
        <w:rPr>
          <w:spacing w:val="120"/>
        </w:rPr>
        <w:t> </w:t>
      </w:r>
      <w:r>
        <w:rPr/>
        <w:t>sunt</w:t>
      </w:r>
      <w:r>
        <w:rPr>
          <w:spacing w:val="123"/>
        </w:rPr>
        <w:t> </w:t>
      </w:r>
      <w:r>
        <w:rPr/>
        <w:t>reprezentative</w:t>
      </w:r>
      <w:r>
        <w:rPr>
          <w:spacing w:val="119"/>
        </w:rPr>
        <w:t> </w:t>
      </w:r>
      <w:r>
        <w:rPr/>
        <w:t>pentru</w:t>
      </w:r>
    </w:p>
    <w:p>
      <w:pPr>
        <w:pStyle w:val="BodyText"/>
        <w:spacing w:before="33"/>
      </w:pPr>
      <w:r>
        <w:rPr/>
        <w:t>această</w:t>
      </w:r>
      <w:r>
        <w:rPr>
          <w:spacing w:val="-4"/>
        </w:rPr>
        <w:t> </w:t>
      </w:r>
      <w:r>
        <w:rPr/>
        <w:t>operă.</w:t>
      </w:r>
    </w:p>
    <w:p>
      <w:pPr>
        <w:pStyle w:val="BodyText"/>
        <w:spacing w:line="259" w:lineRule="auto" w:before="190"/>
        <w:ind w:right="118"/>
      </w:pPr>
      <w:r>
        <w:rPr/>
        <w:t>Titlul</w:t>
      </w:r>
      <w:r>
        <w:rPr>
          <w:spacing w:val="-13"/>
        </w:rPr>
        <w:t> </w:t>
      </w:r>
      <w:r>
        <w:rPr/>
        <w:t>baladei</w:t>
      </w:r>
      <w:r>
        <w:rPr>
          <w:spacing w:val="-10"/>
        </w:rPr>
        <w:t> </w:t>
      </w:r>
      <w:r>
        <w:rPr/>
        <w:t>este</w:t>
      </w:r>
      <w:r>
        <w:rPr>
          <w:spacing w:val="-14"/>
        </w:rPr>
        <w:t> </w:t>
      </w:r>
      <w:r>
        <w:rPr/>
        <w:t>alcătuit</w:t>
      </w:r>
      <w:r>
        <w:rPr>
          <w:spacing w:val="-10"/>
        </w:rPr>
        <w:t> </w:t>
      </w:r>
      <w:r>
        <w:rPr/>
        <w:t>din</w:t>
      </w:r>
      <w:r>
        <w:rPr>
          <w:spacing w:val="-12"/>
        </w:rPr>
        <w:t> </w:t>
      </w:r>
      <w:r>
        <w:rPr/>
        <w:t>enumerația</w:t>
      </w:r>
      <w:r>
        <w:rPr>
          <w:spacing w:val="-10"/>
        </w:rPr>
        <w:t> </w:t>
      </w:r>
      <w:r>
        <w:rPr/>
        <w:t>numelor</w:t>
      </w:r>
      <w:r>
        <w:rPr>
          <w:spacing w:val="-13"/>
        </w:rPr>
        <w:t> </w:t>
      </w:r>
      <w:r>
        <w:rPr/>
        <w:t>proprii</w:t>
      </w:r>
      <w:r>
        <w:rPr>
          <w:spacing w:val="-10"/>
        </w:rPr>
        <w:t> </w:t>
      </w:r>
      <w:r>
        <w:rPr/>
        <w:t>ale</w:t>
      </w:r>
      <w:r>
        <w:rPr>
          <w:spacing w:val="-12"/>
        </w:rPr>
        <w:t> </w:t>
      </w:r>
      <w:r>
        <w:rPr/>
        <w:t>celor</w:t>
      </w:r>
      <w:r>
        <w:rPr>
          <w:spacing w:val="-12"/>
        </w:rPr>
        <w:t> </w:t>
      </w:r>
      <w:r>
        <w:rPr/>
        <w:t>două</w:t>
      </w:r>
      <w:r>
        <w:rPr>
          <w:spacing w:val="-70"/>
        </w:rPr>
        <w:t> </w:t>
      </w:r>
      <w:r>
        <w:rPr/>
        <w:t>personaje prezentate în text. Arhaismul “riga” provine de la cuvântul</w:t>
      </w:r>
      <w:r>
        <w:rPr>
          <w:spacing w:val="1"/>
        </w:rPr>
        <w:t> </w:t>
      </w:r>
      <w:r>
        <w:rPr/>
        <w:t>rege și este însoțit de apelativul “Crypto”, care sugerează închiderea sa,</w:t>
      </w:r>
      <w:r>
        <w:rPr>
          <w:spacing w:val="-70"/>
        </w:rPr>
        <w:t> </w:t>
      </w:r>
      <w:r>
        <w:rPr/>
        <w:t>făptura</w:t>
      </w:r>
      <w:r>
        <w:rPr>
          <w:spacing w:val="1"/>
        </w:rPr>
        <w:t> </w:t>
      </w:r>
      <w:r>
        <w:rPr/>
        <w:t>ermetică.</w:t>
      </w:r>
      <w:r>
        <w:rPr>
          <w:spacing w:val="1"/>
        </w:rPr>
        <w:t> </w:t>
      </w:r>
      <w:r>
        <w:rPr/>
        <w:t>Structura</w:t>
      </w:r>
      <w:r>
        <w:rPr>
          <w:spacing w:val="1"/>
        </w:rPr>
        <w:t> </w:t>
      </w:r>
      <w:r>
        <w:rPr/>
        <w:t>“lapona</w:t>
      </w:r>
      <w:r>
        <w:rPr>
          <w:spacing w:val="1"/>
        </w:rPr>
        <w:t> </w:t>
      </w:r>
      <w:r>
        <w:rPr/>
        <w:t>Enigel”</w:t>
      </w:r>
      <w:r>
        <w:rPr>
          <w:spacing w:val="1"/>
        </w:rPr>
        <w:t> </w:t>
      </w:r>
      <w:r>
        <w:rPr/>
        <w:t>provine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inspirația</w:t>
      </w:r>
      <w:r>
        <w:rPr>
          <w:spacing w:val="1"/>
        </w:rPr>
        <w:t> </w:t>
      </w:r>
      <w:r>
        <w:rPr/>
        <w:t>nordică,</w:t>
      </w:r>
      <w:r>
        <w:rPr>
          <w:spacing w:val="1"/>
        </w:rPr>
        <w:t> </w:t>
      </w:r>
      <w:r>
        <w:rPr/>
        <w:t>Enigel</w:t>
      </w:r>
      <w:r>
        <w:rPr>
          <w:spacing w:val="1"/>
        </w:rPr>
        <w:t> </w:t>
      </w:r>
      <w:r>
        <w:rPr/>
        <w:t>făcând</w:t>
      </w:r>
      <w:r>
        <w:rPr>
          <w:spacing w:val="1"/>
        </w:rPr>
        <w:t> </w:t>
      </w:r>
      <w:r>
        <w:rPr/>
        <w:t>referire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cuvântul</w:t>
      </w:r>
      <w:r>
        <w:rPr>
          <w:spacing w:val="1"/>
        </w:rPr>
        <w:t> </w:t>
      </w:r>
      <w:r>
        <w:rPr/>
        <w:t>“înger”,</w:t>
      </w:r>
      <w:r>
        <w:rPr>
          <w:spacing w:val="1"/>
        </w:rPr>
        <w:t> </w:t>
      </w:r>
      <w:r>
        <w:rPr/>
        <w:t>iar</w:t>
      </w:r>
      <w:r>
        <w:rPr>
          <w:spacing w:val="1"/>
        </w:rPr>
        <w:t> </w:t>
      </w:r>
      <w:r>
        <w:rPr/>
        <w:t>”lapona”</w:t>
      </w:r>
      <w:r>
        <w:rPr>
          <w:spacing w:val="1"/>
        </w:rPr>
        <w:t> </w:t>
      </w:r>
      <w:r>
        <w:rPr/>
        <w:t>prezentând</w:t>
      </w:r>
      <w:r>
        <w:rPr>
          <w:spacing w:val="-2"/>
        </w:rPr>
        <w:t> </w:t>
      </w:r>
      <w:r>
        <w:rPr/>
        <w:t>originea</w:t>
      </w:r>
      <w:r>
        <w:rPr>
          <w:spacing w:val="-1"/>
        </w:rPr>
        <w:t> </w:t>
      </w:r>
      <w:r>
        <w:rPr/>
        <w:t>ei.</w:t>
      </w:r>
    </w:p>
    <w:p>
      <w:pPr>
        <w:pStyle w:val="BodyText"/>
        <w:spacing w:line="259" w:lineRule="auto"/>
        <w:ind w:right="117"/>
      </w:pPr>
      <w:r>
        <w:rPr/>
        <w:t>Lirismul textului este unul obiectiv, prin prezența personajelor, dar și a</w:t>
      </w:r>
      <w:r>
        <w:rPr>
          <w:spacing w:val="1"/>
        </w:rPr>
        <w:t> </w:t>
      </w:r>
      <w:r>
        <w:rPr/>
        <w:t>firului epic. Este evidentă lirica măștilor, deoarece fiecare personaj face</w:t>
      </w:r>
      <w:r>
        <w:rPr>
          <w:spacing w:val="1"/>
        </w:rPr>
        <w:t> </w:t>
      </w:r>
      <w:r>
        <w:rPr/>
        <w:t>referire la o ipostază a poetului. De altfel, opera a fost numită ”Luceafăr</w:t>
      </w:r>
      <w:r>
        <w:rPr>
          <w:spacing w:val="-70"/>
        </w:rPr>
        <w:t> </w:t>
      </w:r>
      <w:r>
        <w:rPr/>
        <w:t>întors”, datorită asemănării dintre opere. La Mihai Eminescu, muritorul</w:t>
      </w:r>
      <w:r>
        <w:rPr>
          <w:spacing w:val="1"/>
        </w:rPr>
        <w:t> </w:t>
      </w:r>
      <w:r>
        <w:rPr/>
        <w:t>aspiră</w:t>
      </w:r>
      <w:r>
        <w:rPr>
          <w:spacing w:val="-11"/>
        </w:rPr>
        <w:t> </w:t>
      </w:r>
      <w:r>
        <w:rPr/>
        <w:t>către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stea,</w:t>
      </w:r>
      <w:r>
        <w:rPr>
          <w:spacing w:val="-10"/>
        </w:rPr>
        <w:t> </w:t>
      </w:r>
      <w:r>
        <w:rPr/>
        <w:t>geniul</w:t>
      </w:r>
      <w:r>
        <w:rPr>
          <w:spacing w:val="-10"/>
        </w:rPr>
        <w:t> </w:t>
      </w:r>
      <w:r>
        <w:rPr/>
        <w:t>din</w:t>
      </w:r>
      <w:r>
        <w:rPr>
          <w:spacing w:val="-14"/>
        </w:rPr>
        <w:t> </w:t>
      </w:r>
      <w:r>
        <w:rPr/>
        <w:t>altă</w:t>
      </w:r>
      <w:r>
        <w:rPr>
          <w:spacing w:val="-11"/>
        </w:rPr>
        <w:t> </w:t>
      </w:r>
      <w:r>
        <w:rPr/>
        <w:t>lume.</w:t>
      </w:r>
      <w:r>
        <w:rPr>
          <w:spacing w:val="-11"/>
        </w:rPr>
        <w:t> </w:t>
      </w:r>
      <w:r>
        <w:rPr/>
        <w:t>În</w:t>
      </w:r>
      <w:r>
        <w:rPr>
          <w:spacing w:val="-11"/>
        </w:rPr>
        <w:t> </w:t>
      </w:r>
      <w:r>
        <w:rPr/>
        <w:t>opera</w:t>
      </w:r>
      <w:r>
        <w:rPr>
          <w:spacing w:val="-11"/>
        </w:rPr>
        <w:t> </w:t>
      </w:r>
      <w:r>
        <w:rPr/>
        <w:t>barbiană,</w:t>
      </w:r>
      <w:r>
        <w:rPr>
          <w:spacing w:val="-12"/>
        </w:rPr>
        <w:t> </w:t>
      </w:r>
      <w:r>
        <w:rPr/>
        <w:t>protagonistul</w:t>
      </w:r>
      <w:r>
        <w:rPr>
          <w:spacing w:val="-70"/>
        </w:rPr>
        <w:t> </w:t>
      </w:r>
      <w:r>
        <w:rPr/>
        <w:t>masculin, care aparține planului vegetal, își dorește împlinirea alături de</w:t>
      </w:r>
      <w:r>
        <w:rPr>
          <w:spacing w:val="-70"/>
        </w:rPr>
        <w:t> </w:t>
      </w:r>
      <w:r>
        <w:rPr/>
        <w:t>ființa</w:t>
      </w:r>
      <w:r>
        <w:rPr>
          <w:spacing w:val="-2"/>
        </w:rPr>
        <w:t> </w:t>
      </w:r>
      <w:r>
        <w:rPr/>
        <w:t>umană.</w:t>
      </w:r>
    </w:p>
    <w:p>
      <w:pPr>
        <w:pStyle w:val="BodyText"/>
        <w:spacing w:line="259" w:lineRule="auto" w:before="158"/>
        <w:ind w:right="118"/>
      </w:pPr>
      <w:r>
        <w:rPr/>
        <w:t>Din punct de vedere compozițional, opera este alcătuită din două părți,</w:t>
      </w:r>
      <w:r>
        <w:rPr>
          <w:spacing w:val="1"/>
        </w:rPr>
        <w:t> </w:t>
      </w:r>
      <w:r>
        <w:rPr/>
        <w:t>fiind</w:t>
      </w:r>
      <w:r>
        <w:rPr>
          <w:spacing w:val="-6"/>
        </w:rPr>
        <w:t> </w:t>
      </w:r>
      <w:r>
        <w:rPr/>
        <w:t>folosită</w:t>
      </w:r>
      <w:r>
        <w:rPr>
          <w:spacing w:val="-3"/>
        </w:rPr>
        <w:t> </w:t>
      </w:r>
      <w:r>
        <w:rPr/>
        <w:t>tehnica</w:t>
      </w:r>
      <w:r>
        <w:rPr>
          <w:spacing w:val="-5"/>
        </w:rPr>
        <w:t> </w:t>
      </w:r>
      <w:r>
        <w:rPr/>
        <w:t>inserției,</w:t>
      </w:r>
      <w:r>
        <w:rPr>
          <w:spacing w:val="-6"/>
        </w:rPr>
        <w:t> </w:t>
      </w:r>
      <w:r>
        <w:rPr/>
        <w:t>numită</w:t>
      </w:r>
      <w:r>
        <w:rPr>
          <w:spacing w:val="-6"/>
        </w:rPr>
        <w:t> </w:t>
      </w:r>
      <w:r>
        <w:rPr/>
        <w:t>și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povestirii</w:t>
      </w:r>
      <w:r>
        <w:rPr>
          <w:spacing w:val="-4"/>
        </w:rPr>
        <w:t> </w:t>
      </w:r>
      <w:r>
        <w:rPr/>
        <w:t>în</w:t>
      </w:r>
      <w:r>
        <w:rPr>
          <w:spacing w:val="-6"/>
        </w:rPr>
        <w:t> </w:t>
      </w:r>
      <w:r>
        <w:rPr/>
        <w:t>ramă.</w:t>
      </w:r>
      <w:r>
        <w:rPr>
          <w:spacing w:val="3"/>
        </w:rPr>
        <w:t> </w:t>
      </w:r>
      <w:r>
        <w:rPr/>
        <w:t>Prima</w:t>
      </w:r>
      <w:r>
        <w:rPr>
          <w:spacing w:val="-5"/>
        </w:rPr>
        <w:t> </w:t>
      </w:r>
      <w:r>
        <w:rPr/>
        <w:t>parte</w:t>
      </w:r>
      <w:r>
        <w:rPr>
          <w:spacing w:val="-70"/>
        </w:rPr>
        <w:t> </w:t>
      </w:r>
      <w:r>
        <w:rPr/>
        <w:t>a poeziei, rama, prezintă o nuntă împlinită, iar cea de-a doua, o nuntă</w:t>
      </w:r>
      <w:r>
        <w:rPr>
          <w:spacing w:val="1"/>
        </w:rPr>
        <w:t> </w:t>
      </w:r>
      <w:r>
        <w:rPr/>
        <w:t>neîmplinită,</w:t>
      </w:r>
      <w:r>
        <w:rPr>
          <w:spacing w:val="-2"/>
        </w:rPr>
        <w:t> </w:t>
      </w:r>
      <w:r>
        <w:rPr/>
        <w:t>deoarece</w:t>
      </w:r>
      <w:r>
        <w:rPr>
          <w:spacing w:val="-1"/>
        </w:rPr>
        <w:t> </w:t>
      </w:r>
      <w:r>
        <w:rPr/>
        <w:t>membrii sunt incompatibili.</w:t>
      </w:r>
    </w:p>
    <w:p>
      <w:pPr>
        <w:pStyle w:val="BodyText"/>
        <w:spacing w:before="158"/>
      </w:pPr>
      <w:r>
        <w:rPr/>
        <w:t>Incipitul</w:t>
      </w:r>
      <w:r>
        <w:rPr>
          <w:spacing w:val="117"/>
        </w:rPr>
        <w:t> </w:t>
      </w:r>
      <w:r>
        <w:rPr/>
        <w:t>îl</w:t>
      </w:r>
      <w:r>
        <w:rPr>
          <w:spacing w:val="121"/>
        </w:rPr>
        <w:t> </w:t>
      </w:r>
      <w:r>
        <w:rPr/>
        <w:t>prezintă</w:t>
      </w:r>
      <w:r>
        <w:rPr>
          <w:spacing w:val="120"/>
        </w:rPr>
        <w:t> </w:t>
      </w:r>
      <w:r>
        <w:rPr/>
        <w:t>pe</w:t>
      </w:r>
      <w:r>
        <w:rPr>
          <w:spacing w:val="120"/>
        </w:rPr>
        <w:t> </w:t>
      </w:r>
      <w:r>
        <w:rPr/>
        <w:t>”menestrel”,</w:t>
      </w:r>
      <w:r>
        <w:rPr>
          <w:spacing w:val="128"/>
        </w:rPr>
        <w:t> </w:t>
      </w:r>
      <w:r>
        <w:rPr/>
        <w:t>un</w:t>
      </w:r>
      <w:r>
        <w:rPr>
          <w:spacing w:val="120"/>
        </w:rPr>
        <w:t> </w:t>
      </w:r>
      <w:r>
        <w:rPr/>
        <w:t>artist</w:t>
      </w:r>
      <w:r>
        <w:rPr>
          <w:spacing w:val="120"/>
        </w:rPr>
        <w:t> </w:t>
      </w:r>
      <w:r>
        <w:rPr/>
        <w:t>medieval</w:t>
      </w:r>
      <w:r>
        <w:rPr>
          <w:spacing w:val="125"/>
        </w:rPr>
        <w:t> </w:t>
      </w:r>
      <w:r>
        <w:rPr/>
        <w:t>ambulant,</w:t>
      </w:r>
    </w:p>
    <w:p>
      <w:pPr>
        <w:pStyle w:val="BodyText"/>
        <w:spacing w:before="32"/>
      </w:pPr>
      <w:r>
        <w:rPr/>
        <w:t>caracterizat</w:t>
      </w:r>
      <w:r>
        <w:rPr>
          <w:spacing w:val="26"/>
        </w:rPr>
        <w:t> </w:t>
      </w:r>
      <w:r>
        <w:rPr/>
        <w:t>ca</w:t>
      </w:r>
      <w:r>
        <w:rPr>
          <w:spacing w:val="25"/>
        </w:rPr>
        <w:t> </w:t>
      </w:r>
      <w:r>
        <w:rPr/>
        <w:t>fiind</w:t>
      </w:r>
      <w:r>
        <w:rPr>
          <w:spacing w:val="25"/>
        </w:rPr>
        <w:t> </w:t>
      </w:r>
      <w:r>
        <w:rPr/>
        <w:t>”trist”</w:t>
      </w:r>
      <w:r>
        <w:rPr>
          <w:spacing w:val="25"/>
        </w:rPr>
        <w:t> </w:t>
      </w:r>
      <w:r>
        <w:rPr/>
        <w:t>și</w:t>
      </w:r>
      <w:r>
        <w:rPr>
          <w:spacing w:val="25"/>
        </w:rPr>
        <w:t> </w:t>
      </w:r>
      <w:r>
        <w:rPr/>
        <w:t>”aburit”.</w:t>
      </w:r>
      <w:r>
        <w:rPr>
          <w:spacing w:val="26"/>
        </w:rPr>
        <w:t> </w:t>
      </w:r>
      <w:r>
        <w:rPr/>
        <w:t>Acesta</w:t>
      </w:r>
      <w:r>
        <w:rPr>
          <w:spacing w:val="25"/>
        </w:rPr>
        <w:t> </w:t>
      </w:r>
      <w:r>
        <w:rPr/>
        <w:t>este</w:t>
      </w:r>
      <w:r>
        <w:rPr>
          <w:spacing w:val="27"/>
        </w:rPr>
        <w:t> </w:t>
      </w:r>
      <w:r>
        <w:rPr/>
        <w:t>chemat</w:t>
      </w:r>
      <w:r>
        <w:rPr>
          <w:spacing w:val="27"/>
        </w:rPr>
        <w:t> </w:t>
      </w:r>
      <w:r>
        <w:rPr/>
        <w:t>de</w:t>
      </w:r>
      <w:r>
        <w:rPr>
          <w:spacing w:val="24"/>
        </w:rPr>
        <w:t> </w:t>
      </w:r>
      <w:r>
        <w:rPr/>
        <w:t>către</w:t>
      </w:r>
      <w:r>
        <w:rPr>
          <w:spacing w:val="24"/>
        </w:rPr>
        <w:t> </w:t>
      </w:r>
      <w:r>
        <w:rPr/>
        <w:t>un</w:t>
      </w:r>
    </w:p>
    <w:p>
      <w:pPr>
        <w:spacing w:after="0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6"/>
      </w:pPr>
      <w:r>
        <w:rPr/>
        <w:t>”nuntaș</w:t>
      </w:r>
      <w:r>
        <w:rPr>
          <w:spacing w:val="-11"/>
        </w:rPr>
        <w:t> </w:t>
      </w:r>
      <w:r>
        <w:rPr/>
        <w:t>fruntaș”</w:t>
      </w:r>
      <w:r>
        <w:rPr>
          <w:spacing w:val="-10"/>
        </w:rPr>
        <w:t> </w:t>
      </w:r>
      <w:r>
        <w:rPr/>
        <w:t>să</w:t>
      </w:r>
      <w:r>
        <w:rPr>
          <w:spacing w:val="-10"/>
        </w:rPr>
        <w:t> </w:t>
      </w:r>
      <w:r>
        <w:rPr/>
        <w:t>reia</w:t>
      </w:r>
      <w:r>
        <w:rPr>
          <w:spacing w:val="-10"/>
        </w:rPr>
        <w:t> </w:t>
      </w:r>
      <w:r>
        <w:rPr/>
        <w:t>”cântecul</w:t>
      </w:r>
      <w:r>
        <w:rPr>
          <w:spacing w:val="-11"/>
        </w:rPr>
        <w:t> </w:t>
      </w:r>
      <w:r>
        <w:rPr/>
        <w:t>larg”,</w:t>
      </w:r>
      <w:r>
        <w:rPr>
          <w:spacing w:val="-11"/>
        </w:rPr>
        <w:t> </w:t>
      </w:r>
      <w:r>
        <w:rPr/>
        <w:t>povestirea</w:t>
      </w:r>
      <w:r>
        <w:rPr>
          <w:spacing w:val="-9"/>
        </w:rPr>
        <w:t> </w:t>
      </w:r>
      <w:r>
        <w:rPr/>
        <w:t>spusă</w:t>
      </w:r>
      <w:r>
        <w:rPr>
          <w:spacing w:val="-10"/>
        </w:rPr>
        <w:t> </w:t>
      </w:r>
      <w:r>
        <w:rPr/>
        <w:t>”acum</w:t>
      </w:r>
      <w:r>
        <w:rPr>
          <w:spacing w:val="-10"/>
        </w:rPr>
        <w:t> </w:t>
      </w:r>
      <w:r>
        <w:rPr/>
        <w:t>o</w:t>
      </w:r>
      <w:r>
        <w:rPr>
          <w:spacing w:val="-12"/>
        </w:rPr>
        <w:t> </w:t>
      </w:r>
      <w:r>
        <w:rPr/>
        <w:t>vară”,</w:t>
      </w:r>
      <w:r>
        <w:rPr>
          <w:spacing w:val="-70"/>
        </w:rPr>
        <w:t> </w:t>
      </w:r>
      <w:r>
        <w:rPr/>
        <w:t>la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altă</w:t>
      </w:r>
      <w:r>
        <w:rPr>
          <w:spacing w:val="-1"/>
        </w:rPr>
        <w:t> </w:t>
      </w:r>
      <w:r>
        <w:rPr/>
        <w:t>nuntă</w:t>
      </w:r>
      <w:r>
        <w:rPr>
          <w:spacing w:val="-1"/>
        </w:rPr>
        <w:t> </w:t>
      </w:r>
      <w:r>
        <w:rPr/>
        <w:t>împlinită.</w:t>
      </w:r>
    </w:p>
    <w:p>
      <w:pPr>
        <w:pStyle w:val="BodyText"/>
        <w:spacing w:line="259" w:lineRule="auto" w:before="160"/>
        <w:ind w:right="121"/>
      </w:pPr>
      <w:r>
        <w:rPr/>
        <w:t>Partea a doua conține patru tablouri lirice, prezentate sub aparență</w:t>
      </w:r>
      <w:r>
        <w:rPr>
          <w:spacing w:val="1"/>
        </w:rPr>
        <w:t> </w:t>
      </w:r>
      <w:r>
        <w:rPr/>
        <w:t>epică și dramatică: prezentarea celor două personaje, drumul laponei</w:t>
      </w:r>
      <w:r>
        <w:rPr>
          <w:spacing w:val="1"/>
        </w:rPr>
        <w:t> </w:t>
      </w:r>
      <w:r>
        <w:rPr/>
        <w:t>către soare, întâlnirea celor doi la nivelul visului și pedeapsa lui Crypto</w:t>
      </w:r>
      <w:r>
        <w:rPr>
          <w:spacing w:val="1"/>
        </w:rPr>
        <w:t> </w:t>
      </w:r>
      <w:r>
        <w:rPr/>
        <w:t>pentru</w:t>
      </w:r>
      <w:r>
        <w:rPr>
          <w:spacing w:val="-2"/>
        </w:rPr>
        <w:t> </w:t>
      </w:r>
      <w:r>
        <w:rPr/>
        <w:t>aspirația</w:t>
      </w:r>
      <w:r>
        <w:rPr>
          <w:spacing w:val="-1"/>
        </w:rPr>
        <w:t> </w:t>
      </w:r>
      <w:r>
        <w:rPr/>
        <w:t>nefirească.</w:t>
      </w:r>
    </w:p>
    <w:p>
      <w:pPr>
        <w:pStyle w:val="BodyText"/>
        <w:spacing w:line="259" w:lineRule="auto" w:before="158"/>
        <w:ind w:right="117"/>
      </w:pPr>
      <w:r>
        <w:rPr/>
        <w:t>Încă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secvență,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conține</w:t>
      </w:r>
      <w:r>
        <w:rPr>
          <w:spacing w:val="1"/>
        </w:rPr>
        <w:t> </w:t>
      </w:r>
      <w:r>
        <w:rPr/>
        <w:t>portetul</w:t>
      </w:r>
      <w:r>
        <w:rPr>
          <w:spacing w:val="1"/>
        </w:rPr>
        <w:t> </w:t>
      </w:r>
      <w:r>
        <w:rPr/>
        <w:t>personajelor,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evidențiază antiteza lor. Crypto este regele ciupercilor, fiind descris cu</w:t>
      </w:r>
      <w:r>
        <w:rPr>
          <w:spacing w:val="1"/>
        </w:rPr>
        <w:t> </w:t>
      </w:r>
      <w:r>
        <w:rPr/>
        <w:t>epitelele ”sterp” și ”nărăvaș”. Acesta fusese blestemat de ”o vrăjitoare</w:t>
      </w:r>
      <w:r>
        <w:rPr>
          <w:spacing w:val="1"/>
        </w:rPr>
        <w:t> </w:t>
      </w:r>
      <w:r>
        <w:rPr/>
        <w:t>mânătarcă”</w:t>
      </w:r>
      <w:r>
        <w:rPr>
          <w:spacing w:val="-2"/>
        </w:rPr>
        <w:t> </w:t>
      </w:r>
      <w:r>
        <w:rPr/>
        <w:t>să nu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poată</w:t>
      </w:r>
      <w:r>
        <w:rPr>
          <w:spacing w:val="-2"/>
        </w:rPr>
        <w:t> </w:t>
      </w:r>
      <w:r>
        <w:rPr/>
        <w:t>însoți cu cei</w:t>
      </w:r>
      <w:r>
        <w:rPr>
          <w:spacing w:val="-1"/>
        </w:rPr>
        <w:t> </w:t>
      </w:r>
      <w:r>
        <w:rPr/>
        <w:t>asemeni lui.</w:t>
      </w:r>
    </w:p>
    <w:p>
      <w:pPr>
        <w:pStyle w:val="BodyText"/>
        <w:spacing w:line="259" w:lineRule="auto" w:before="158"/>
        <w:ind w:right="118"/>
      </w:pPr>
      <w:r>
        <w:rPr/>
        <w:t>Pe de altă parte, lapona este o ființă umană evoluată, “mică”, “liniștită”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provine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”țări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gheață</w:t>
      </w:r>
      <w:r>
        <w:rPr>
          <w:spacing w:val="1"/>
        </w:rPr>
        <w:t> </w:t>
      </w:r>
      <w:r>
        <w:rPr/>
        <w:t>urgisită”.</w:t>
      </w:r>
      <w:r>
        <w:rPr>
          <w:spacing w:val="1"/>
        </w:rPr>
        <w:t> </w:t>
      </w:r>
      <w:r>
        <w:rPr/>
        <w:t>Aspirația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superioară,</w:t>
      </w:r>
      <w:r>
        <w:rPr>
          <w:spacing w:val="-1"/>
        </w:rPr>
        <w:t> </w:t>
      </w:r>
      <w:r>
        <w:rPr/>
        <w:t>privind</w:t>
      </w:r>
      <w:r>
        <w:rPr>
          <w:spacing w:val="2"/>
        </w:rPr>
        <w:t> </w:t>
      </w:r>
      <w:r>
        <w:rPr/>
        <w:t>cunoșterea.</w:t>
      </w:r>
    </w:p>
    <w:p>
      <w:pPr>
        <w:pStyle w:val="BodyText"/>
        <w:spacing w:line="259" w:lineRule="auto" w:before="160"/>
        <w:ind w:right="125"/>
      </w:pPr>
      <w:r>
        <w:rPr/>
        <w:t>Odată pornită în călătoria sa inițiatică, lapona poposește pe tărâmul lui</w:t>
      </w:r>
      <w:r>
        <w:rPr>
          <w:spacing w:val="1"/>
        </w:rPr>
        <w:t> </w:t>
      </w:r>
      <w:r>
        <w:rPr/>
        <w:t>Crypto, iar dialogul dintre cei doi are loc la nivel oniric. Aspirațiile celor</w:t>
      </w:r>
      <w:r>
        <w:rPr>
          <w:spacing w:val="1"/>
        </w:rPr>
        <w:t> </w:t>
      </w:r>
      <w:r>
        <w:rPr/>
        <w:t>două personaje sunt diferite, al fetei fiind soarele, iar al lui Crypto,</w:t>
      </w:r>
      <w:r>
        <w:rPr>
          <w:spacing w:val="1"/>
        </w:rPr>
        <w:t> </w:t>
      </w:r>
      <w:r>
        <w:rPr/>
        <w:t>iubirea.</w:t>
      </w:r>
    </w:p>
    <w:p>
      <w:pPr>
        <w:pStyle w:val="BodyText"/>
        <w:spacing w:line="259" w:lineRule="auto"/>
        <w:ind w:right="115"/>
      </w:pPr>
      <w:r>
        <w:rPr/>
        <w:t>Reprezentantul</w:t>
      </w:r>
      <w:r>
        <w:rPr>
          <w:spacing w:val="-6"/>
        </w:rPr>
        <w:t> </w:t>
      </w:r>
      <w:r>
        <w:rPr/>
        <w:t>planului</w:t>
      </w:r>
      <w:r>
        <w:rPr>
          <w:spacing w:val="-5"/>
        </w:rPr>
        <w:t> </w:t>
      </w:r>
      <w:r>
        <w:rPr/>
        <w:t>inferior</w:t>
      </w:r>
      <w:r>
        <w:rPr>
          <w:spacing w:val="-9"/>
        </w:rPr>
        <w:t> </w:t>
      </w:r>
      <w:r>
        <w:rPr/>
        <w:t>lansează</w:t>
      </w:r>
      <w:r>
        <w:rPr>
          <w:spacing w:val="-6"/>
        </w:rPr>
        <w:t> </w:t>
      </w:r>
      <w:r>
        <w:rPr/>
        <w:t>trei</w:t>
      </w:r>
      <w:r>
        <w:rPr>
          <w:spacing w:val="-6"/>
        </w:rPr>
        <w:t> </w:t>
      </w:r>
      <w:r>
        <w:rPr/>
        <w:t>chemări,</w:t>
      </w:r>
      <w:r>
        <w:rPr>
          <w:spacing w:val="-2"/>
        </w:rPr>
        <w:t> </w:t>
      </w:r>
      <w:r>
        <w:rPr/>
        <w:t>însă</w:t>
      </w:r>
      <w:r>
        <w:rPr>
          <w:spacing w:val="-6"/>
        </w:rPr>
        <w:t> </w:t>
      </w:r>
      <w:r>
        <w:rPr/>
        <w:t>acestea</w:t>
      </w:r>
      <w:r>
        <w:rPr>
          <w:spacing w:val="-7"/>
        </w:rPr>
        <w:t> </w:t>
      </w:r>
      <w:r>
        <w:rPr/>
        <w:t>sunt</w:t>
      </w:r>
      <w:r>
        <w:rPr>
          <w:spacing w:val="-69"/>
        </w:rPr>
        <w:t> </w:t>
      </w:r>
      <w:r>
        <w:rPr/>
        <w:t>finalizate, de fiecare dată, cu un refuz. Inițial, lapona este ”îmbiată” cu</w:t>
      </w:r>
      <w:r>
        <w:rPr>
          <w:spacing w:val="1"/>
        </w:rPr>
        <w:t> </w:t>
      </w:r>
      <w:r>
        <w:rPr/>
        <w:t>”fragi” și ”dulceață”, semn că riga dorește să îi ofere chiar împărăția sa.</w:t>
      </w:r>
      <w:r>
        <w:rPr>
          <w:spacing w:val="1"/>
        </w:rPr>
        <w:t> </w:t>
      </w:r>
      <w:r>
        <w:rPr/>
        <w:t>Fata</w:t>
      </w:r>
      <w:r>
        <w:rPr>
          <w:spacing w:val="-2"/>
        </w:rPr>
        <w:t> </w:t>
      </w:r>
      <w:r>
        <w:rPr/>
        <w:t>refuză</w:t>
      </w:r>
      <w:r>
        <w:rPr>
          <w:spacing w:val="-1"/>
        </w:rPr>
        <w:t> </w:t>
      </w:r>
      <w:r>
        <w:rPr/>
        <w:t>însă,</w:t>
      </w:r>
      <w:r>
        <w:rPr>
          <w:spacing w:val="-1"/>
        </w:rPr>
        <w:t> </w:t>
      </w:r>
      <w:r>
        <w:rPr/>
        <w:t>motivând că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culege</w:t>
      </w:r>
      <w:r>
        <w:rPr>
          <w:spacing w:val="-1"/>
        </w:rPr>
        <w:t> </w:t>
      </w:r>
      <w:r>
        <w:rPr/>
        <w:t>”mai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vale”.</w:t>
      </w:r>
    </w:p>
    <w:p>
      <w:pPr>
        <w:pStyle w:val="BodyText"/>
        <w:spacing w:line="259" w:lineRule="auto" w:before="160"/>
        <w:ind w:right="123"/>
      </w:pPr>
      <w:r>
        <w:rPr/>
        <w:t>A</w:t>
      </w:r>
      <w:r>
        <w:rPr>
          <w:spacing w:val="-6"/>
        </w:rPr>
        <w:t> </w:t>
      </w:r>
      <w:r>
        <w:rPr/>
        <w:t>doua</w:t>
      </w:r>
      <w:r>
        <w:rPr>
          <w:spacing w:val="-3"/>
        </w:rPr>
        <w:t> </w:t>
      </w:r>
      <w:r>
        <w:rPr/>
        <w:t>oară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Crypto</w:t>
      </w:r>
      <w:r>
        <w:rPr>
          <w:spacing w:val="-7"/>
        </w:rPr>
        <w:t> </w:t>
      </w:r>
      <w:r>
        <w:rPr/>
        <w:t>se</w:t>
      </w:r>
      <w:r>
        <w:rPr>
          <w:spacing w:val="-5"/>
        </w:rPr>
        <w:t> </w:t>
      </w:r>
      <w:r>
        <w:rPr/>
        <w:t>oferă</w:t>
      </w:r>
      <w:r>
        <w:rPr>
          <w:spacing w:val="-4"/>
        </w:rPr>
        <w:t> </w:t>
      </w:r>
      <w:r>
        <w:rPr/>
        <w:t>chiar</w:t>
      </w:r>
      <w:r>
        <w:rPr>
          <w:spacing w:val="-5"/>
        </w:rPr>
        <w:t> </w:t>
      </w:r>
      <w:r>
        <w:rPr/>
        <w:t>pe</w:t>
      </w:r>
      <w:r>
        <w:rPr>
          <w:spacing w:val="-7"/>
        </w:rPr>
        <w:t> </w:t>
      </w:r>
      <w:r>
        <w:rPr/>
        <w:t>sine(”Dacă</w:t>
      </w:r>
      <w:r>
        <w:rPr>
          <w:spacing w:val="-6"/>
        </w:rPr>
        <w:t> </w:t>
      </w:r>
      <w:r>
        <w:rPr/>
        <w:t>pleci să</w:t>
      </w:r>
      <w:r>
        <w:rPr>
          <w:spacing w:val="-6"/>
        </w:rPr>
        <w:t> </w:t>
      </w:r>
      <w:r>
        <w:rPr/>
        <w:t>culegi,/</w:t>
      </w:r>
      <w:r>
        <w:rPr>
          <w:spacing w:val="-5"/>
        </w:rPr>
        <w:t> </w:t>
      </w:r>
      <w:r>
        <w:rPr/>
        <w:t>Începi,</w:t>
      </w:r>
      <w:r>
        <w:rPr>
          <w:spacing w:val="-70"/>
        </w:rPr>
        <w:t> </w:t>
      </w:r>
      <w:r>
        <w:rPr/>
        <w:t>rogu-te, cu mine”). Și de această data, Enigel intuiește imaturitatea lui,</w:t>
      </w:r>
      <w:r>
        <w:rPr>
          <w:spacing w:val="1"/>
        </w:rPr>
        <w:t> </w:t>
      </w:r>
      <w:r>
        <w:rPr/>
        <w:t>spunând:</w:t>
      </w:r>
      <w:r>
        <w:rPr>
          <w:spacing w:val="-3"/>
        </w:rPr>
        <w:t> </w:t>
      </w:r>
      <w:r>
        <w:rPr/>
        <w:t>”Teamă mi-e,</w:t>
      </w:r>
      <w:r>
        <w:rPr>
          <w:spacing w:val="-3"/>
        </w:rPr>
        <w:t> </w:t>
      </w:r>
      <w:r>
        <w:rPr/>
        <w:t>te</w:t>
      </w:r>
      <w:r>
        <w:rPr>
          <w:spacing w:val="-2"/>
        </w:rPr>
        <w:t> </w:t>
      </w:r>
      <w:r>
        <w:rPr/>
        <w:t>frângi</w:t>
      </w:r>
      <w:r>
        <w:rPr>
          <w:spacing w:val="-2"/>
        </w:rPr>
        <w:t> </w:t>
      </w:r>
      <w:r>
        <w:rPr/>
        <w:t>curând,/</w:t>
      </w:r>
      <w:r>
        <w:rPr>
          <w:spacing w:val="-4"/>
        </w:rPr>
        <w:t> </w:t>
      </w:r>
      <w:r>
        <w:rPr/>
        <w:t>Lasă.</w:t>
      </w:r>
      <w:r>
        <w:rPr>
          <w:spacing w:val="-2"/>
        </w:rPr>
        <w:t> </w:t>
      </w:r>
      <w:r>
        <w:rPr/>
        <w:t>Așteaptă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coace”.</w:t>
      </w:r>
    </w:p>
    <w:p>
      <w:pPr>
        <w:pStyle w:val="BodyText"/>
        <w:spacing w:line="259" w:lineRule="auto"/>
        <w:ind w:right="115"/>
      </w:pPr>
      <w:r>
        <w:rPr/>
        <w:t>Ultima</w:t>
      </w:r>
      <w:r>
        <w:rPr>
          <w:spacing w:val="1"/>
        </w:rPr>
        <w:t> </w:t>
      </w:r>
      <w:r>
        <w:rPr/>
        <w:t>chemare</w:t>
      </w:r>
      <w:r>
        <w:rPr>
          <w:spacing w:val="1"/>
        </w:rPr>
        <w:t> </w:t>
      </w:r>
      <w:r>
        <w:rPr/>
        <w:t>îi</w:t>
      </w:r>
      <w:r>
        <w:rPr>
          <w:spacing w:val="1"/>
        </w:rPr>
        <w:t> </w:t>
      </w:r>
      <w:r>
        <w:rPr/>
        <w:t>pretinde</w:t>
      </w:r>
      <w:r>
        <w:rPr>
          <w:spacing w:val="1"/>
        </w:rPr>
        <w:t> </w:t>
      </w:r>
      <w:r>
        <w:rPr/>
        <w:t>fetei</w:t>
      </w:r>
      <w:r>
        <w:rPr>
          <w:spacing w:val="1"/>
        </w:rPr>
        <w:t> </w:t>
      </w:r>
      <w:r>
        <w:rPr/>
        <w:t>renunțarea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(“Lasă-l,</w:t>
      </w:r>
      <w:r>
        <w:rPr>
          <w:spacing w:val="1"/>
        </w:rPr>
        <w:t> </w:t>
      </w:r>
      <w:r>
        <w:rPr/>
        <w:t>uită-l,</w:t>
      </w:r>
      <w:r>
        <w:rPr>
          <w:spacing w:val="1"/>
        </w:rPr>
        <w:t> </w:t>
      </w:r>
      <w:r>
        <w:rPr/>
        <w:t>Enigel”), dar lapona reușește să își mărturisească concepția. Aceasta</w:t>
      </w:r>
      <w:r>
        <w:rPr>
          <w:spacing w:val="1"/>
        </w:rPr>
        <w:t> </w:t>
      </w:r>
      <w:r>
        <w:rPr/>
        <w:t>ilustrează</w:t>
      </w:r>
      <w:r>
        <w:rPr>
          <w:spacing w:val="-9"/>
        </w:rPr>
        <w:t> </w:t>
      </w:r>
      <w:r>
        <w:rPr/>
        <w:t>importanța</w:t>
      </w:r>
      <w:r>
        <w:rPr>
          <w:spacing w:val="-8"/>
        </w:rPr>
        <w:t> </w:t>
      </w:r>
      <w:r>
        <w:rPr/>
        <w:t>soarelui</w:t>
      </w:r>
      <w:r>
        <w:rPr>
          <w:spacing w:val="-9"/>
        </w:rPr>
        <w:t> </w:t>
      </w:r>
      <w:r>
        <w:rPr/>
        <w:t>pentru</w:t>
      </w:r>
      <w:r>
        <w:rPr>
          <w:spacing w:val="-8"/>
        </w:rPr>
        <w:t> </w:t>
      </w:r>
      <w:r>
        <w:rPr/>
        <w:t>cei</w:t>
      </w:r>
      <w:r>
        <w:rPr>
          <w:spacing w:val="-6"/>
        </w:rPr>
        <w:t> </w:t>
      </w:r>
      <w:r>
        <w:rPr/>
        <w:t>care</w:t>
      </w:r>
      <w:r>
        <w:rPr>
          <w:spacing w:val="-8"/>
        </w:rPr>
        <w:t> </w:t>
      </w:r>
      <w:r>
        <w:rPr/>
        <w:t>trăiesc</w:t>
      </w:r>
      <w:r>
        <w:rPr>
          <w:spacing w:val="-8"/>
        </w:rPr>
        <w:t> </w:t>
      </w:r>
      <w:r>
        <w:rPr/>
        <w:t>în</w:t>
      </w:r>
      <w:r>
        <w:rPr>
          <w:spacing w:val="-8"/>
        </w:rPr>
        <w:t> </w:t>
      </w:r>
      <w:r>
        <w:rPr/>
        <w:t>locurile</w:t>
      </w:r>
      <w:r>
        <w:rPr>
          <w:spacing w:val="-7"/>
        </w:rPr>
        <w:t> </w:t>
      </w:r>
      <w:r>
        <w:rPr/>
        <w:t>ei</w:t>
      </w:r>
      <w:r>
        <w:rPr>
          <w:spacing w:val="-9"/>
        </w:rPr>
        <w:t> </w:t>
      </w:r>
      <w:r>
        <w:rPr/>
        <w:t>natale</w:t>
      </w:r>
      <w:r>
        <w:rPr>
          <w:spacing w:val="-70"/>
        </w:rPr>
        <w:t> </w:t>
      </w:r>
      <w:r>
        <w:rPr/>
        <w:t>(”roata</w:t>
      </w:r>
      <w:r>
        <w:rPr>
          <w:spacing w:val="-2"/>
        </w:rPr>
        <w:t> </w:t>
      </w:r>
      <w:r>
        <w:rPr/>
        <w:t>albă mi-e stăpână”).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6"/>
      </w:pPr>
      <w:r>
        <w:rPr/>
        <w:t>Soarele îl surprinde pe Crypto fără apărare, departe de umbra în care</w:t>
      </w:r>
      <w:r>
        <w:rPr>
          <w:spacing w:val="1"/>
        </w:rPr>
        <w:t> </w:t>
      </w:r>
      <w:r>
        <w:rPr/>
        <w:t>locuia, iar blestemul se împlinește: “Și sucul dulce înăcrește! /Ascunsă</w:t>
      </w:r>
      <w:r>
        <w:rPr>
          <w:spacing w:val="1"/>
        </w:rPr>
        <w:t> </w:t>
      </w:r>
      <w:r>
        <w:rPr/>
        <w:t>inima-i plesnește”. Finalul îl găsește pe riga transformat într-o ciupercă</w:t>
      </w:r>
      <w:r>
        <w:rPr>
          <w:spacing w:val="1"/>
        </w:rPr>
        <w:t> </w:t>
      </w:r>
      <w:r>
        <w:rPr/>
        <w:t>otrăvitoare,</w:t>
      </w:r>
      <w:r>
        <w:rPr>
          <w:spacing w:val="1"/>
        </w:rPr>
        <w:t> </w:t>
      </w:r>
      <w:r>
        <w:rPr/>
        <w:t>obligat</w:t>
      </w:r>
      <w:r>
        <w:rPr>
          <w:spacing w:val="1"/>
        </w:rPr>
        <w:t> </w:t>
      </w:r>
      <w:r>
        <w:rPr/>
        <w:t>să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alăture</w:t>
      </w:r>
      <w:r>
        <w:rPr>
          <w:spacing w:val="1"/>
        </w:rPr>
        <w:t> </w:t>
      </w:r>
      <w:r>
        <w:rPr/>
        <w:t>cu</w:t>
      </w:r>
      <w:r>
        <w:rPr>
          <w:spacing w:val="1"/>
        </w:rPr>
        <w:t> </w:t>
      </w:r>
      <w:r>
        <w:rPr/>
        <w:t>”Laurul-Balaurul”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”măsălarița</w:t>
      </w:r>
      <w:r>
        <w:rPr>
          <w:spacing w:val="-70"/>
        </w:rPr>
        <w:t> </w:t>
      </w:r>
      <w:r>
        <w:rPr/>
        <w:t>mireasă”.</w:t>
      </w:r>
    </w:p>
    <w:p>
      <w:pPr>
        <w:pStyle w:val="BodyText"/>
        <w:spacing w:line="259" w:lineRule="auto"/>
        <w:ind w:right="125"/>
      </w:pPr>
      <w:r>
        <w:rPr/>
        <w:t>Din</w:t>
      </w:r>
      <w:r>
        <w:rPr>
          <w:spacing w:val="1"/>
        </w:rPr>
        <w:t> </w:t>
      </w:r>
      <w:r>
        <w:rPr/>
        <w:t>punct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vedere</w:t>
      </w:r>
      <w:r>
        <w:rPr>
          <w:spacing w:val="1"/>
        </w:rPr>
        <w:t> </w:t>
      </w:r>
      <w:r>
        <w:rPr/>
        <w:t>prozodic,</w:t>
      </w:r>
      <w:r>
        <w:rPr>
          <w:spacing w:val="1"/>
        </w:rPr>
        <w:t> </w:t>
      </w:r>
      <w:r>
        <w:rPr/>
        <w:t>remarcăm</w:t>
      </w:r>
      <w:r>
        <w:rPr>
          <w:spacing w:val="1"/>
        </w:rPr>
        <w:t> </w:t>
      </w:r>
      <w:r>
        <w:rPr/>
        <w:t>strofele</w:t>
      </w:r>
      <w:r>
        <w:rPr>
          <w:spacing w:val="1"/>
        </w:rPr>
        <w:t> </w:t>
      </w:r>
      <w:r>
        <w:rPr/>
        <w:t>inegale,</w:t>
      </w:r>
      <w:r>
        <w:rPr>
          <w:spacing w:val="1"/>
        </w:rPr>
        <w:t> </w:t>
      </w:r>
      <w:r>
        <w:rPr/>
        <w:t>măsura</w:t>
      </w:r>
      <w:r>
        <w:rPr>
          <w:spacing w:val="1"/>
        </w:rPr>
        <w:t> </w:t>
      </w:r>
      <w:r>
        <w:rPr/>
        <w:t>variabilă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versurilor(între</w:t>
      </w:r>
      <w:r>
        <w:rPr>
          <w:spacing w:val="1"/>
        </w:rPr>
        <w:t> </w:t>
      </w:r>
      <w:r>
        <w:rPr/>
        <w:t>cinci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nouă</w:t>
      </w:r>
      <w:r>
        <w:rPr>
          <w:spacing w:val="1"/>
        </w:rPr>
        <w:t> </w:t>
      </w:r>
      <w:r>
        <w:rPr/>
        <w:t>silabe)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rima</w:t>
      </w:r>
      <w:r>
        <w:rPr>
          <w:spacing w:val="1"/>
        </w:rPr>
        <w:t> </w:t>
      </w:r>
      <w:r>
        <w:rPr/>
        <w:t>variabilă,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combinație</w:t>
      </w:r>
      <w:r>
        <w:rPr>
          <w:spacing w:val="-1"/>
        </w:rPr>
        <w:t> </w:t>
      </w:r>
      <w:r>
        <w:rPr/>
        <w:t>între</w:t>
      </w:r>
      <w:r>
        <w:rPr>
          <w:spacing w:val="-1"/>
        </w:rPr>
        <w:t> </w:t>
      </w:r>
      <w:r>
        <w:rPr/>
        <w:t>cea</w:t>
      </w:r>
      <w:r>
        <w:rPr>
          <w:spacing w:val="-1"/>
        </w:rPr>
        <w:t> </w:t>
      </w:r>
      <w:r>
        <w:rPr/>
        <w:t>încrucișată,</w:t>
      </w:r>
      <w:r>
        <w:rPr>
          <w:spacing w:val="-2"/>
        </w:rPr>
        <w:t> </w:t>
      </w:r>
      <w:r>
        <w:rPr/>
        <w:t>îmbrățișată</w:t>
      </w:r>
      <w:r>
        <w:rPr>
          <w:spacing w:val="-2"/>
        </w:rPr>
        <w:t> </w:t>
      </w:r>
      <w:r>
        <w:rPr/>
        <w:t>și monorimă.</w:t>
      </w:r>
    </w:p>
    <w:p>
      <w:pPr>
        <w:pStyle w:val="BodyText"/>
        <w:spacing w:line="259" w:lineRule="auto" w:before="158"/>
        <w:ind w:right="117"/>
      </w:pPr>
      <w:r>
        <w:rPr/>
        <w:t>În</w:t>
      </w:r>
      <w:r>
        <w:rPr>
          <w:spacing w:val="-8"/>
        </w:rPr>
        <w:t> </w:t>
      </w:r>
      <w:r>
        <w:rPr/>
        <w:t>concluzie,</w:t>
      </w:r>
      <w:r>
        <w:rPr>
          <w:spacing w:val="-10"/>
        </w:rPr>
        <w:t> </w:t>
      </w:r>
      <w:r>
        <w:rPr/>
        <w:t>balada</w:t>
      </w:r>
      <w:r>
        <w:rPr>
          <w:spacing w:val="-6"/>
        </w:rPr>
        <w:t> </w:t>
      </w:r>
      <w:r>
        <w:rPr/>
        <w:t>”Riga</w:t>
      </w:r>
      <w:r>
        <w:rPr>
          <w:spacing w:val="-8"/>
        </w:rPr>
        <w:t> </w:t>
      </w:r>
      <w:r>
        <w:rPr/>
        <w:t>Crypto</w:t>
      </w:r>
      <w:r>
        <w:rPr>
          <w:spacing w:val="-9"/>
        </w:rPr>
        <w:t> </w:t>
      </w:r>
      <w:r>
        <w:rPr/>
        <w:t>și</w:t>
      </w:r>
      <w:r>
        <w:rPr>
          <w:spacing w:val="-7"/>
        </w:rPr>
        <w:t> </w:t>
      </w:r>
      <w:r>
        <w:rPr/>
        <w:t>lapona</w:t>
      </w:r>
      <w:r>
        <w:rPr>
          <w:spacing w:val="-8"/>
        </w:rPr>
        <w:t> </w:t>
      </w:r>
      <w:r>
        <w:rPr/>
        <w:t>Enigel”</w:t>
      </w:r>
      <w:r>
        <w:rPr>
          <w:spacing w:val="-8"/>
        </w:rPr>
        <w:t> </w:t>
      </w:r>
      <w:r>
        <w:rPr/>
        <w:t>prezintă</w:t>
      </w:r>
      <w:r>
        <w:rPr>
          <w:spacing w:val="-8"/>
        </w:rPr>
        <w:t> </w:t>
      </w:r>
      <w:r>
        <w:rPr/>
        <w:t>ambele</w:t>
      </w:r>
      <w:r>
        <w:rPr>
          <w:spacing w:val="-9"/>
        </w:rPr>
        <w:t> </w:t>
      </w:r>
      <w:r>
        <w:rPr/>
        <w:t>laturi</w:t>
      </w:r>
      <w:r>
        <w:rPr>
          <w:spacing w:val="-70"/>
        </w:rPr>
        <w:t> </w:t>
      </w:r>
      <w:r>
        <w:rPr>
          <w:spacing w:val="-1"/>
        </w:rPr>
        <w:t>ale</w:t>
      </w:r>
      <w:r>
        <w:rPr>
          <w:spacing w:val="-18"/>
        </w:rPr>
        <w:t> </w:t>
      </w:r>
      <w:r>
        <w:rPr>
          <w:spacing w:val="-1"/>
        </w:rPr>
        <w:t>ființei</w:t>
      </w:r>
      <w:r>
        <w:rPr>
          <w:spacing w:val="-17"/>
        </w:rPr>
        <w:t> </w:t>
      </w:r>
      <w:r>
        <w:rPr>
          <w:spacing w:val="-1"/>
        </w:rPr>
        <w:t>umane</w:t>
      </w:r>
      <w:r>
        <w:rPr>
          <w:spacing w:val="-18"/>
        </w:rPr>
        <w:t> </w:t>
      </w:r>
      <w:r>
        <w:rPr>
          <w:spacing w:val="-1"/>
        </w:rPr>
        <w:t>și</w:t>
      </w:r>
      <w:r>
        <w:rPr>
          <w:spacing w:val="-19"/>
        </w:rPr>
        <w:t> </w:t>
      </w:r>
      <w:r>
        <w:rPr>
          <w:spacing w:val="-1"/>
        </w:rPr>
        <w:t>oscilația</w:t>
      </w:r>
      <w:r>
        <w:rPr>
          <w:spacing w:val="-19"/>
        </w:rPr>
        <w:t> </w:t>
      </w:r>
      <w:r>
        <w:rPr>
          <w:spacing w:val="-1"/>
        </w:rPr>
        <w:t>continuă</w:t>
      </w:r>
      <w:r>
        <w:rPr>
          <w:spacing w:val="-17"/>
        </w:rPr>
        <w:t> </w:t>
      </w:r>
      <w:r>
        <w:rPr>
          <w:spacing w:val="-1"/>
        </w:rPr>
        <w:t>între</w:t>
      </w:r>
      <w:r>
        <w:rPr>
          <w:spacing w:val="-18"/>
        </w:rPr>
        <w:t> </w:t>
      </w:r>
      <w:r>
        <w:rPr/>
        <w:t>cele</w:t>
      </w:r>
      <w:r>
        <w:rPr>
          <w:spacing w:val="-18"/>
        </w:rPr>
        <w:t> </w:t>
      </w:r>
      <w:r>
        <w:rPr/>
        <w:t>două</w:t>
      </w:r>
      <w:r>
        <w:rPr>
          <w:spacing w:val="-17"/>
        </w:rPr>
        <w:t> </w:t>
      </w:r>
      <w:r>
        <w:rPr/>
        <w:t>moduri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împlinire,</w:t>
      </w:r>
      <w:r>
        <w:rPr>
          <w:spacing w:val="-70"/>
        </w:rPr>
        <w:t> </w:t>
      </w:r>
      <w:r>
        <w:rPr/>
        <w:t>prin</w:t>
      </w:r>
      <w:r>
        <w:rPr>
          <w:spacing w:val="-2"/>
        </w:rPr>
        <w:t> </w:t>
      </w:r>
      <w:r>
        <w:rPr/>
        <w:t>cunoaștere și</w:t>
      </w:r>
      <w:r>
        <w:rPr>
          <w:spacing w:val="1"/>
        </w:rPr>
        <w:t> </w:t>
      </w:r>
      <w:r>
        <w:rPr/>
        <w:t>prin</w:t>
      </w:r>
      <w:r>
        <w:rPr>
          <w:spacing w:val="-1"/>
        </w:rPr>
        <w:t> </w:t>
      </w:r>
      <w:r>
        <w:rPr/>
        <w:t>iubire.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933" w:right="2953"/>
      <w:jc w:val="center"/>
    </w:pPr>
    <w:rPr>
      <w:rFonts w:ascii="Calibri" w:hAnsi="Calibri" w:eastAsia="Calibri" w:cs="Calibri"/>
      <w:b/>
      <w:bCs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2023-11-06T13:41:10Z</dcterms:created>
  <dcterms:modified xsi:type="dcterms:W3CDTF">2023-11-06T13:41:10Z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