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Introducere în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NumPy</w:t>
      </w:r>
      <w:r w:rsidDel="00000000" w:rsidR="00000000" w:rsidRPr="00000000">
        <w:rPr>
          <w:b w:val="1"/>
          <w:sz w:val="32"/>
          <w:szCs w:val="32"/>
          <w:rtl w:val="0"/>
        </w:rPr>
        <w:t xml:space="preserve"> și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 mai utilizată bibliotecă Python pentru calculul matematic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dispune de obiecte multidimensionale (vectori, matrici) și funcții optimizate să lucreze cu acestea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Importarea bibliotecii:</w:t>
      </w:r>
    </w:p>
    <w:tbl>
      <w:tblPr>
        <w:tblStyle w:val="Table1"/>
        <w:tblW w:w="8325.0" w:type="dxa"/>
        <w:jc w:val="left"/>
        <w:tblInd w:w="835.0" w:type="dxa"/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666666"/>
          <w:sz w:val="28"/>
          <w:szCs w:val="28"/>
          <w:highlight w:val="white"/>
          <w:u w:val="single"/>
          <w:rtl w:val="0"/>
        </w:rPr>
        <w:tab/>
      </w: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Vectori multidimensionali:</w:t>
      </w:r>
    </w:p>
    <w:p w:rsidR="00000000" w:rsidDel="00000000" w:rsidP="00000000" w:rsidRDefault="00000000" w:rsidRPr="00000000" w14:paraId="0000000C">
      <w:pPr>
        <w:rPr>
          <w:color w:val="666666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initializați folosind o listă din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Python</w:t>
      </w:r>
      <w:r w:rsidDel="00000000" w:rsidR="00000000" w:rsidRPr="00000000">
        <w:rPr>
          <w:rtl w:val="0"/>
        </w:rPr>
      </w:r>
    </w:p>
    <w:tbl>
      <w:tblPr>
        <w:tblStyle w:val="Table2"/>
        <w:tblW w:w="8355.0" w:type="dxa"/>
        <w:jc w:val="left"/>
        <w:tblInd w:w="805.0" w:type="dxa"/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a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t xml:space="preserve">print(a)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 2 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print(type(a))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tipul obiectului a =&gt; &lt;class 'numpy.ndarray'&gt;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print(a.dtype)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tipul elementelor din a =&gt; int32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tuple continand lungimea lui a pe fiecare dimensiune =&gt; (3,)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acceseaza elementul avand indexul 0 =&gt;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b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print(b.shape)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(2, 3)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print(b[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print(b[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c = np.asarray([[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print(type(c))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&lt;class 'numpy.ndarray'&gt;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print(c.shape)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(2,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creați folosind funcții din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NumPy</w:t>
      </w:r>
      <w:r w:rsidDel="00000000" w:rsidR="00000000" w:rsidRPr="00000000">
        <w:rPr>
          <w:rtl w:val="0"/>
        </w:rPr>
      </w:r>
    </w:p>
    <w:tbl>
      <w:tblPr>
        <w:tblStyle w:val="Table3"/>
        <w:tblW w:w="8400.0" w:type="dxa"/>
        <w:jc w:val="left"/>
        <w:tblInd w:w="76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zero_array = np.zeros((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continand numai 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print(zero_array)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[[0.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0.]]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ones_array = np.ones((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continand numai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print(ones_array)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[[1. 1.]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[1. 1.]]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constant_array = np.full((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constant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print(constant_array)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[[8 8]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[8 8]]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identity_matrix = np.eye(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matricea identitate de dimensiune 3x3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print(identity_matrix)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[[1. 0.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1. 0.]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[0. 0. 1.]]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random_array = np.random.random((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cu valori aleatoare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# uniform distribuite intre [0, 1)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print(random_array)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ex: [[0.00672748 0.12277961]]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mu, sigma = 0, 0.1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gaussian_random = np.random.normal(mu, sigma,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cu valori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    # random cu distributie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    # Gaussiana de medie mu si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    # deviatie standard sigma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first_5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vector continand primele 5 numere naturale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print(first_5)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[0 1 2 3 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0"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Indexare: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Slicing: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extragerea unei submulțimi - trebuie specificați indecșii doriți pe fiecare dimensiune</w:t>
      </w:r>
    </w:p>
    <w:tbl>
      <w:tblPr>
        <w:tblStyle w:val="Table4"/>
        <w:tblW w:w="8400.0" w:type="dxa"/>
        <w:jc w:val="left"/>
        <w:tblInd w:w="76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array_to_slice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slice = array_to_slice[:,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luam toate liniile si coloanele 0, 1,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print(slice)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[[ 1  2  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[ 5  6  7]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[ 9 10 11]]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!! modificarea slice duce automat la modificarea array_to_slice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pentru a nu se intampla acest lucru submultimea poate fi copiata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slice_copy = np.copy(array_to_slice[:,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slice_copy[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i w:val="1"/>
                <w:color w:val="ff9900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print(slice_copy[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În cazul în care unul din indecși este un întreg, dimensiunea submulțimii returnate este mai mică decât dimensiunea inițială:</w:t>
      </w:r>
    </w:p>
    <w:tbl>
      <w:tblPr>
        <w:tblStyle w:val="Table5"/>
        <w:tblW w:w="8400.0" w:type="dxa"/>
        <w:jc w:val="left"/>
        <w:tblInd w:w="76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slice_1 = 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:]</w:t>
              <w:br w:type="textWrapping"/>
              <w:t xml:space="preserve">print(slice_1)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[[ 9 10 11 12]]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slice_2 = array_to_slice[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:]</w:t>
              <w:br w:type="textWrapping"/>
              <w:t xml:space="preserve">print(slice_2)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[ 9 10 11 12]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returnarea tuturor elementelor intr-un array 1D: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slice_1d = np.ravel(slice_1)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print(slice_1d)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# =&gt; [ 9 10 11 12]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dimensiunea vectorilor poate fi modificata folosind functia np.reshape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reshaped_array = np.reshape(array_to_slice, (2, 6))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print(reshaped_array)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990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[[ 1  2  3  4  5  6]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#     [ 7  8  9 10 11 12]]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Folosind vectori de întregi: </w:t>
      </w:r>
      <w:r w:rsidDel="00000000" w:rsidR="00000000" w:rsidRPr="00000000">
        <w:rPr>
          <w:rtl w:val="0"/>
        </w:rPr>
      </w:r>
    </w:p>
    <w:tbl>
      <w:tblPr>
        <w:tblStyle w:val="Table6"/>
        <w:tblW w:w="8415.0" w:type="dxa"/>
        <w:jc w:val="left"/>
        <w:tblInd w:w="745.0" w:type="dxa"/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print(array_to_slice[[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elementele de pe pozitiile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# [0,1] si [0,3] =&gt; [2 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Folosind vectori de valori bool:</w:t>
      </w:r>
    </w:p>
    <w:tbl>
      <w:tblPr>
        <w:tblStyle w:val="Table7"/>
        <w:tblW w:w="8370.0" w:type="dxa"/>
        <w:jc w:val="left"/>
        <w:tblInd w:w="790.0" w:type="dxa"/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Vrem sa afisam toate elementele mai mari decat 10 din array_to_slice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bool_idx = (array_to_slice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rezulta o matrice de aceeasi dimensiune cu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array_to_slice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in care fiecare element consta                        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intr-o valoare bool astfel: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, daca elementul corespunzatoe din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      array_to_slice &gt; 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, daca elementul corespunzatoe din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#       array_to_slice &lt;= 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print(bool_idx)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True False False False]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[False False False False]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[False False  True  True]]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print(array_to_slice[bool_idx])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[100  11  12]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Operatia se poate face si direct: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print(array_to_slice[array_to_slice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[100  11  12]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ind w:left="0" w:firstLine="0"/>
        <w:rPr>
          <w:color w:val="666666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Funcții matematice:</w:t>
      </w:r>
    </w:p>
    <w:p w:rsidR="00000000" w:rsidDel="00000000" w:rsidP="00000000" w:rsidRDefault="00000000" w:rsidRPr="00000000" w14:paraId="00000042">
      <w:pPr>
        <w:spacing w:line="276" w:lineRule="auto"/>
        <w:ind w:left="0" w:firstLine="72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Operațiile matematice de bază sunt disponibile atât ca funcții NumPy cât și ca operatori. Acestea sunt aplicate element cu element:</w:t>
      </w:r>
    </w:p>
    <w:tbl>
      <w:tblPr>
        <w:tblStyle w:val="Table8"/>
        <w:tblW w:w="8490.0" w:type="dxa"/>
        <w:jc w:val="left"/>
        <w:tblInd w:w="670.0" w:type="dxa"/>
        <w:tblLayout w:type="fixed"/>
        <w:tblLook w:val="0600"/>
      </w:tblPr>
      <w:tblGrid>
        <w:gridCol w:w="8490"/>
        <w:tblGridChange w:id="0">
          <w:tblGrid>
            <w:gridCol w:w="849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dtype=np.float64)</w:t>
              <w:br w:type="textWrapping"/>
              <w:t xml:space="preserve">y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dtype=np.float64)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element cu element =&gt; [[ 6.0  8.0]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[ 10.0 12.0]]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+ y)</w:t>
              <w:br w:type="textWrapping"/>
              <w:t xml:space="preserve">print(np.add(x,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Diferenta element cu element =&gt; [[ -4.0 -4.0]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   [-4.0 -4.0]]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- y)</w:t>
              <w:br w:type="textWrapping"/>
              <w:t xml:space="preserve">print(np.subtract(x,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Produs element cu element =&gt; [[ 5.0  12.0]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[ 21.0 32.0]]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* y)</w:t>
              <w:br w:type="textWrapping"/>
              <w:t xml:space="preserve">print(np.multiply(x,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Impartire element cu element =&gt; [[ 0.2        0.33333333]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   [ 0.42857143 0.5]]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print(x / y)</w:t>
              <w:br w:type="textWrapping"/>
              <w:t xml:space="preserve">print(np.divide(x, y))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Radical element cu element =&gt; [[ 1.          1.41421356]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         [ 1.73205081  2.]]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print(np.sqrt(x))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Ridicare la putere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my_array = np.arange(5)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powered = np.power(my_array, 3)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print(powered)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  <w:rtl w:val="0"/>
              </w:rPr>
              <w:t xml:space="preserve">[ 0  1  8 27 64]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ff0000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Produsul scalar:</w:t>
      </w: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655.0" w:type="dxa"/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y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br w:type="textWrapping"/>
              <w:t xml:space="preserve">v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t xml:space="preserve">w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vector x vector =&gt; 219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print(v.dot(w))</w:t>
              <w:br w:type="textWrapping"/>
              <w:t xml:space="preserve">print(np.dot(v, w))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matrice x vector =&gt; [29 67]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print(np.matmul(x, v))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matrice x matrice =&gt; [[19 22]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                 [43 50]]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print(np.matmul(x, 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Operații pe matrici: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45.0" w:type="dxa"/>
        <w:jc w:val="left"/>
        <w:tblInd w:w="715.0" w:type="dxa"/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transpusa unei matrici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my_array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[[1, 2, 3],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 #  [4, 5, 6]]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print(my_array.T)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[[1, 4],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#     [2, 5],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#     [3, 6]]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inversa unei matrici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my_array = np.array([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]])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print(np.linalg.inv(my_array))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[[-2. ,  1. ],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                                          [ 1.5, -0.5]]</w:t>
            </w:r>
          </w:p>
        </w:tc>
      </w:tr>
    </w:tbl>
    <w:p w:rsidR="00000000" w:rsidDel="00000000" w:rsidP="00000000" w:rsidRDefault="00000000" w:rsidRPr="00000000" w14:paraId="0000005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NumPy dispune de funcții care realizează operații pe o anumită dimensiune.  </w:t>
      </w:r>
    </w:p>
    <w:tbl>
      <w:tblPr>
        <w:tblStyle w:val="Table11"/>
        <w:tblW w:w="8535.0" w:type="dxa"/>
        <w:jc w:val="left"/>
        <w:tblInd w:w="625.0" w:type="dxa"/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pe o anumita dimensiune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print(np.sum(x))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tuturor elementelor =&gt; 10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print(np.sum(x,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pe coloane =&gt; [4 6]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print(np.sum(x,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pe linii =&gt; [3 7]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88"/>
                <w:sz w:val="18"/>
                <w:szCs w:val="18"/>
                <w:shd w:fill="f8f8f8" w:val="clear"/>
                <w:rtl w:val="0"/>
              </w:rPr>
              <w:t xml:space="preserve"># putem specifica si mai multe axe pe care sa se faca operatia: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print(np.sum(x, axis=(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)))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Suma tuturor elementelor =&gt; 10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media pe o anumita dimensiune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y = np.array([[[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]]])</w:t>
              <w:br w:type="textWrapping"/>
              <w:t xml:space="preserve">print(y.shape)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(3, 2, 4)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print(y)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[[[1 2 3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[5 6 7 8]]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[[1 2 3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[5 6 7 8]]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[[1 2 3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 [5 6 7 8]]]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print(np.mean(y,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[[1. 2. 3. 4.]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[5. 6. 7. 8.]]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print(np.mean(y,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[[3. 4. 5. 6.]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[3. 4. 5. 6.]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[3. 4. 5. 6.]]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indexul elementului maxim pe fiecare linie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z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12, 5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17, 11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print(np.argmax(z, axis=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   # =&gt; [1 2]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color w:val="666666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ind w:left="720" w:firstLine="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Broadcasting: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 care oferă posibilitatea de a realiza operații aritmetice între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vectori de dimensiuni diferite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vectorul mai mic este multipilcat astfel încât să se potrivească cu 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 mare, operația fiind apoi realizată pe cel din urmă</w:t>
      </w:r>
    </w:p>
    <w:p w:rsidR="00000000" w:rsidDel="00000000" w:rsidP="00000000" w:rsidRDefault="00000000" w:rsidRPr="00000000" w14:paraId="0000006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80.0" w:type="dxa"/>
        <w:jc w:val="left"/>
        <w:tblInd w:w="580.0" w:type="dxa"/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Vrem sa adunam un vector (v) la fiecare linie a unei matrici (m)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m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]])</w:t>
              <w:br w:type="textWrapping"/>
              <w:t xml:space="preserve">v = np.array([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t xml:space="preserve">y = m + v</w:t>
              <w:br w:type="textWrapping"/>
              <w:t xml:space="preserve">print(y)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[[ 2  2  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[ 5  5  7]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[ 8  8 10]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[11 11 13]]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Reguli de broadcasting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vectorii nu au același număr de dimensiuni, vectorul mai mic este extins cu câte o dimensiune, până când acest lucru este realizat.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Dacă avem 2 vectori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cu</w:t>
      </w:r>
    </w:p>
    <w:p w:rsidR="00000000" w:rsidDel="00000000" w:rsidP="00000000" w:rsidRDefault="00000000" w:rsidRPr="00000000" w14:paraId="00000075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a.shape = (3, 4)</w:t>
      </w:r>
    </w:p>
    <w:p w:rsidR="00000000" w:rsidDel="00000000" w:rsidP="00000000" w:rsidRDefault="00000000" w:rsidRPr="00000000" w14:paraId="0000007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  <w:tab/>
        <w:t xml:space="preserve">b.shape = (6,)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 este extins la dimensiunea (6, 1)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Cei 2 vectori se numesc compatibili pe o dimensiune dacă au aceeași lungime pe acea dimensiune sau dacă unul dintre ei are lungimea 1.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</w:t>
      </w:r>
      <w:r w:rsidDel="00000000" w:rsidR="00000000" w:rsidRPr="00000000">
        <w:rPr>
          <w:sz w:val="24"/>
          <w:szCs w:val="24"/>
          <w:rtl w:val="0"/>
        </w:rPr>
        <w:t xml:space="preserve">   Considerăm vectorii:</w:t>
      </w:r>
    </w:p>
    <w:p w:rsidR="00000000" w:rsidDel="00000000" w:rsidP="00000000" w:rsidRDefault="00000000" w:rsidRPr="00000000" w14:paraId="0000007B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astfel încât: </w:t>
        <w:tab/>
        <w:t xml:space="preserve">a.shape = (3, 4)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astfel încât:</w:t>
        <w:tab/>
        <w:t xml:space="preserve">b.shape = (6, 1)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astfel încât:</w:t>
        <w:tab/>
        <w:t xml:space="preserve">c.shape = (3, 5)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sunt compatibili pe prima dimensiune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sunt compatibili pe cea de-a doua dimensiune</w:t>
        <w:tab/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 cei 2 vectori se poate aplica broadcasting daca ei sunt compatibili pe toate dimensiunile.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broadcasting, fiecare vector se comportă ca și cum ar avea, pe fiecare dimensiune, lungimea maximă dintre cele două dimensiuni inițiale (maximul dimensiunilor element cu element)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  </w:t>
      </w:r>
      <w:r w:rsidDel="00000000" w:rsidR="00000000" w:rsidRPr="00000000">
        <w:rPr>
          <w:sz w:val="24"/>
          <w:szCs w:val="24"/>
          <w:rtl w:val="0"/>
        </w:rPr>
        <w:t xml:space="preserve">La broadcasting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vectorii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și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cu </w:t>
      </w:r>
    </w:p>
    <w:p w:rsidR="00000000" w:rsidDel="00000000" w:rsidP="00000000" w:rsidRDefault="00000000" w:rsidRPr="00000000" w14:paraId="00000086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a.shape = (3, 4)</w:t>
      </w:r>
    </w:p>
    <w:p w:rsidR="00000000" w:rsidDel="00000000" w:rsidP="00000000" w:rsidRDefault="00000000" w:rsidRPr="00000000" w14:paraId="0000008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  <w:tab/>
        <w:t xml:space="preserve">b.shape = (3, 1)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 comportă ca și cum ar avea dimensiunea (3, 4)</w:t>
        <w:tab/>
        <w:tab/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În fiecare dimensiune pe care unul din vectori avea dimensiunea 1, iar celalalt mai mare, primul vector se comportă ca și cum ar fi copiat de-a lungul acelei dimensiuni.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ex: </w:t>
      </w:r>
      <w:r w:rsidDel="00000000" w:rsidR="00000000" w:rsidRPr="00000000">
        <w:rPr>
          <w:sz w:val="24"/>
          <w:szCs w:val="24"/>
          <w:rtl w:val="0"/>
        </w:rPr>
        <w:t xml:space="preserve"> Considerăm vectorii: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 = [[1, 2, 3],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ab/>
        <w:tab/>
        <w:t xml:space="preserve">       [4, 5, 6]]</w:t>
        <w:tab/>
        <w:tab/>
        <w:tab/>
        <w:t xml:space="preserve">, a.shape = (2, 3)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 = [[1.],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ab/>
        <w:tab/>
        <w:tab/>
        <w:t xml:space="preserve">        [1.]]</w:t>
        <w:tab/>
        <w:tab/>
        <w:tab/>
        <w:t xml:space="preserve"> , b.shape = (2, 1)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Când vrem să facem o operație de broadcasting, vectorul b va fi </w:t>
      </w:r>
    </w:p>
    <w:p w:rsidR="00000000" w:rsidDel="00000000" w:rsidP="00000000" w:rsidRDefault="00000000" w:rsidRPr="00000000" w14:paraId="0000009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copiat de-a lungul celei de-a doua dimensiuni, astfel încât el devine: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b = [[1., 1., 1.],</w:t>
      </w:r>
    </w:p>
    <w:p w:rsidR="00000000" w:rsidDel="00000000" w:rsidP="00000000" w:rsidRDefault="00000000" w:rsidRPr="00000000" w14:paraId="0000009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                  [1., 1., 1.]] </w:t>
        <w:tab/>
        <w:tab/>
        <w:tab/>
        <w:t xml:space="preserve">, b.shape = (2,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operația fiind acum realizată pe vectori de aceeași dimensiune.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Matplotlib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bibliotecă utilizată pentru plotarea datelor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rPr>
          <w:b w:val="1"/>
          <w:color w:val="cc0000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Importarea bibliotecii:</w:t>
      </w:r>
      <w:r w:rsidDel="00000000" w:rsidR="00000000" w:rsidRPr="00000000">
        <w:rPr>
          <w:rtl w:val="0"/>
        </w:rPr>
      </w:r>
    </w:p>
    <w:tbl>
      <w:tblPr>
        <w:tblStyle w:val="Table13"/>
        <w:tblW w:w="8625.0" w:type="dxa"/>
        <w:jc w:val="left"/>
        <w:tblInd w:w="5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plt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Plotare: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 mai importantă funcție 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plot</w:t>
      </w:r>
      <w:r w:rsidDel="00000000" w:rsidR="00000000" w:rsidRPr="00000000">
        <w:rPr>
          <w:sz w:val="24"/>
          <w:szCs w:val="24"/>
          <w:rtl w:val="0"/>
        </w:rPr>
        <w:t xml:space="preserve">, care permite afișarea datelor 2D</w:t>
      </w:r>
      <w:r w:rsidDel="00000000" w:rsidR="00000000" w:rsidRPr="00000000">
        <w:rPr>
          <w:rtl w:val="0"/>
        </w:rPr>
      </w:r>
    </w:p>
    <w:tbl>
      <w:tblPr>
        <w:tblStyle w:val="Table14"/>
        <w:tblW w:w="8610.0" w:type="dxa"/>
        <w:jc w:val="left"/>
        <w:tblInd w:w="5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x - valori de la 0 la 3 * np.pi, luate din 0.1 in 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 = np.sin(x)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Ploteaza punctele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plt.plot(x, 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etichete pentru fiecare axa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'x axis label'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'y axis label'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titlu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legenda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3188" cy="19315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188" cy="193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 </w:t>
      </w:r>
      <w:r w:rsidDel="00000000" w:rsidR="00000000" w:rsidRPr="00000000">
        <w:rPr>
          <w:sz w:val="24"/>
          <w:szCs w:val="24"/>
          <w:rtl w:val="0"/>
        </w:rPr>
        <w:t xml:space="preserve">Pentru a plota punctele independent, fără a face interpolare ca în exemplul anterior, se poate specifica un al treilea parametru în funcția plot, astfel:</w:t>
      </w:r>
    </w:p>
    <w:tbl>
      <w:tblPr>
        <w:tblStyle w:val="Table15"/>
        <w:tblW w:w="8505.0" w:type="dxa"/>
        <w:jc w:val="left"/>
        <w:tblInd w:w="655.0" w:type="dxa"/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plt.plot(x, y,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</w:rPr>
        <w:drawing>
          <wp:inline distB="114300" distT="114300" distL="114300" distR="114300">
            <wp:extent cx="2510813" cy="195484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813" cy="195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2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Plotarea mai multor grafice în cadrul aceleiași figuri:</w:t>
      </w:r>
    </w:p>
    <w:tbl>
      <w:tblPr>
        <w:tblStyle w:val="Table16"/>
        <w:tblW w:w="8415.0" w:type="dxa"/>
        <w:jc w:val="left"/>
        <w:tblInd w:w="745.0" w:type="dxa"/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sin, respectiv 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x - valori de la 0 la 3 * np.pi, luate din 0.1 in 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y_1 = np.sin(x)</w:t>
              <w:br w:type="textWrapping"/>
              <w:t xml:space="preserve">y_2 = np.cos(x)</w:t>
              <w:br w:type="textWrapping"/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Ploteaza punctele in aceeasi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plt.plot(x, y_1)</w:t>
              <w:br w:type="textWrapping"/>
              <w:t xml:space="preserve">plt.plot(x, y_2)</w:t>
              <w:br w:type="textWrapping"/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titlu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 and 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Adauga legenda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u w:val="single"/>
        </w:rPr>
        <w:drawing>
          <wp:inline distB="114300" distT="114300" distL="114300" distR="114300">
            <wp:extent cx="2610825" cy="20083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825" cy="200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2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Plotarea simultană a mai multor grafice în figuri diferite:</w:t>
      </w:r>
    </w:p>
    <w:tbl>
      <w:tblPr>
        <w:tblStyle w:val="Table17"/>
        <w:tblW w:w="8550.0" w:type="dxa"/>
        <w:jc w:val="left"/>
        <w:tblInd w:w="610.0" w:type="dxa"/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sin, respectiv 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x - valori de la 0 la 3 * np.pi, luate din 0.1 in 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y_1 = np.sin(x)</w:t>
              <w:br w:type="textWrapping"/>
              <w:t xml:space="preserve">y_2 = np.cos(x)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definim primul plot in figura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first_plot = plt.figure(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plt.plot(x, y_1)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definim cel de-al doilea plot in figura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second_plot = plt.figure(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plt.plot(x, y_2)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plt.legend([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afisam figurile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ind w:firstLine="72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-425.19685039370086" w:right="145.8661417322844" w:firstLine="720"/>
        <w:jc w:val="center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</w:rPr>
        <w:drawing>
          <wp:inline distB="114300" distT="114300" distL="114300" distR="114300">
            <wp:extent cx="5563688" cy="24115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688" cy="2411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2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Sublotare: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putem plota mai multe subfiguri în cadrul aceleiași figuri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5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99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Calculeaza coordonatele (x, y) ale punctelor de pe o curba sin, respectiv 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 = np.arange(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* np.pi,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y_sin = np.sin(x)</w:t>
              <w:br w:type="textWrapping"/>
              <w:t xml:space="preserve">y_cos = np.cos(x)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Creeaza un grid avand inaltimea 2 si latimea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si seteaza primul subplot ca activ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plt.subplot(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Ploteaza primele valori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plt.plot(x, y_sin)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Seteaza cel de-al doilea subplot ca activ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si ploteaza al doilea set de 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plt.subplot(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plt.plot(x, y_cos)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'Cosine'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Afiseaza figura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28"/>
          <w:szCs w:val="28"/>
        </w:rPr>
        <w:drawing>
          <wp:inline distB="114300" distT="114300" distL="114300" distR="114300">
            <wp:extent cx="2618196" cy="20050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196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Exerciții</w:t>
      </w:r>
    </w:p>
    <w:p w:rsidR="00000000" w:rsidDel="00000000" w:rsidP="00000000" w:rsidRDefault="00000000" w:rsidRPr="00000000" w14:paraId="000000BE">
      <w:pPr>
        <w:ind w:left="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dau următoarele 9 imagini de dimensiuni 400x600. Valorile acestora au fost salvate în fișierele “images/car_{idx}.npy”.</w:t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286250" cy="314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Citiți imaginile din aceste fișiere și salvați-le într-un np.array (va avea dimensiunea 9x400x600).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Citirea din fișier se face cu ajutorul funcției:</w:t>
      </w:r>
    </w:p>
    <w:tbl>
      <w:tblPr>
        <w:tblStyle w:val="Table19"/>
        <w:tblW w:w="6930.0" w:type="dxa"/>
        <w:jc w:val="left"/>
        <w:tblInd w:w="2230.0" w:type="dxa"/>
        <w:tblLayout w:type="fixed"/>
        <w:tblLook w:val="0600"/>
      </w:tblPr>
      <w:tblGrid>
        <w:gridCol w:w="6930"/>
        <w:tblGridChange w:id="0">
          <w:tblGrid>
            <w:gridCol w:w="693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image = np.load(file_path)</w:t>
            </w:r>
          </w:p>
        </w:tc>
      </w:tr>
    </w:tbl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  <w:t xml:space="preserve">Aceasta întoarce un np.array de dimensiune 400x600.</w:t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Calculați suma valorilor pixelilor tuturor imaginilor.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Calculați suma valorilor pixelilor pentru fiecare imagine în parte.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Afișați indexul imaginii cu suma maximă.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Calculați imaginea medie și afișati-o.</w:t>
      </w:r>
    </w:p>
    <w:p w:rsidR="00000000" w:rsidDel="00000000" w:rsidP="00000000" w:rsidRDefault="00000000" w:rsidRPr="00000000" w14:paraId="000000C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Afișarea imaginii medii se poate face folosind biblioteca </w:t>
      </w:r>
      <w:r w:rsidDel="00000000" w:rsidR="00000000" w:rsidRPr="00000000">
        <w:rPr>
          <w:i w:val="1"/>
          <w:rtl w:val="0"/>
        </w:rPr>
        <w:t xml:space="preserve">scikit-image</w:t>
      </w:r>
      <w:r w:rsidDel="00000000" w:rsidR="00000000" w:rsidRPr="00000000">
        <w:rPr>
          <w:rtl w:val="0"/>
        </w:rPr>
        <w:t xml:space="preserve"> în 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următorul mod:</w:t>
      </w:r>
    </w:p>
    <w:tbl>
      <w:tblPr>
        <w:tblStyle w:val="Table20"/>
        <w:tblW w:w="6960.0" w:type="dxa"/>
        <w:jc w:val="left"/>
        <w:tblInd w:w="2200.0" w:type="dxa"/>
        <w:tblLayout w:type="fixed"/>
        <w:tblLook w:val="0600"/>
      </w:tblPr>
      <w:tblGrid>
        <w:gridCol w:w="6960"/>
        <w:tblGridChange w:id="0">
          <w:tblGrid>
            <w:gridCol w:w="69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skimage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io</w:t>
              <w:br w:type="textWrapping"/>
              <w:t xml:space="preserve">io.imshow(mean_image.astype(np.uint8)) # petru a putea fi afisata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                                      # imaginea trebuie sa aiba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                                      # tipul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unsigned 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io.show()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0"/>
        <w:rPr/>
      </w:pPr>
      <w:r w:rsidDel="00000000" w:rsidR="00000000" w:rsidRPr="00000000">
        <w:rPr>
          <w:rtl w:val="0"/>
        </w:rPr>
        <w:t xml:space="preserve">Dacă biblioteca nu este instalată, acest lucru se poate face prin rularea comenzii sistem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pip install scikit-image</w:t>
      </w:r>
      <w:r w:rsidDel="00000000" w:rsidR="00000000" w:rsidRPr="00000000">
        <w:rPr>
          <w:color w:val="333333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Cu ajutorul funcției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np.std(images_array)</w:t>
      </w:r>
      <w:r w:rsidDel="00000000" w:rsidR="00000000" w:rsidRPr="00000000">
        <w:rPr>
          <w:rtl w:val="0"/>
        </w:rPr>
        <w:t xml:space="preserve">, calculați deviația standard a imaginilor. 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Normalizați imaginile. (se scade imaginea medie și se împarte rezultatul la deviația standard)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Decupați fiecare imagine, afișând numai liniile cuprinse între 200 și 300, respectiv coloanele cuprinse între 280 și 400.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2" w:type="default"/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Inteligență artificială</w:t>
      <w:tab/>
      <w:tab/>
      <w:tab/>
      <w:tab/>
      <w:tab/>
      <w:tab/>
      <w:tab/>
      <w:t xml:space="preserve">            Laboratorul 1</w:t>
    </w:r>
  </w:p>
  <w:p w:rsidR="00000000" w:rsidDel="00000000" w:rsidP="00000000" w:rsidRDefault="00000000" w:rsidRPr="00000000" w14:paraId="000000E9">
    <w:pPr>
      <w:rPr>
        <w:color w:val="666666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0" ma:contentTypeDescription="Create a new document." ma:contentTypeScope="" ma:versionID="c0f998724aaa609a0847413aa382c4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D969EA-2225-4078-9C70-69AF229E14B7}"/>
</file>

<file path=customXml/itemProps2.xml><?xml version="1.0" encoding="utf-8"?>
<ds:datastoreItem xmlns:ds="http://schemas.openxmlformats.org/officeDocument/2006/customXml" ds:itemID="{296F2647-98F1-403D-B60C-7449BB8F0048}"/>
</file>

<file path=customXml/itemProps3.xml><?xml version="1.0" encoding="utf-8"?>
<ds:datastoreItem xmlns:ds="http://schemas.openxmlformats.org/officeDocument/2006/customXml" ds:itemID="{CFA9407A-6D5F-4810-9AB8-208A8E1EF18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