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et0iwoc2q8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537</wp:posOffset>
            </wp:positionV>
            <wp:extent cx="5943600" cy="995045"/>
            <wp:effectExtent b="0" l="0" r="0" t="0"/>
            <wp:wrapSquare wrapText="bothSides" distB="0" distT="0" distL="114300" distR="114300"/>
            <wp:docPr descr="A close-up of a sign&#10;&#10;Description automatically generated" id="1775280540" name="image2.png"/>
            <a:graphic>
              <a:graphicData uri="http://schemas.openxmlformats.org/drawingml/2006/picture">
                <pic:pic>
                  <pic:nvPicPr>
                    <pic:cNvPr descr="A close-up of a sig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alxdzqlwzjz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PROIECT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LEARNING ANALYTICS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Îndrumător proiect/Coordonator științific,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Conf. dr. mat. Simona Moldovanu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Student, </w:t>
      </w:r>
    </w:p>
    <w:p w:rsidR="00000000" w:rsidDel="00000000" w:rsidP="00000000" w:rsidRDefault="00000000" w:rsidRPr="00000000" w14:paraId="00000014">
      <w:pPr>
        <w:spacing w:after="0" w:line="360" w:lineRule="auto"/>
        <w:ind w:left="50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Dumitrescu Cosmin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GALAȚI</w:t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</wp:posOffset>
            </wp:positionV>
            <wp:extent cx="5943600" cy="995045"/>
            <wp:effectExtent b="0" l="0" r="0" t="0"/>
            <wp:wrapSquare wrapText="bothSides" distB="0" distT="0" distL="114300" distR="114300"/>
            <wp:docPr descr="A close-up of a sign&#10;&#10;Description automatically generated" id="1775280539" name="image2.png"/>
            <a:graphic>
              <a:graphicData uri="http://schemas.openxmlformats.org/drawingml/2006/picture">
                <pic:pic>
                  <pic:nvPicPr>
                    <pic:cNvPr descr="A close-up of a sig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4wb2jghzajj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Analiza Big Data pe Criptomoneda Zcash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Îndrumător proiect/Coordonator științific,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Conf. dr. mat. Simona Moldovanu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Student, </w:t>
      </w:r>
    </w:p>
    <w:p w:rsidR="00000000" w:rsidDel="00000000" w:rsidP="00000000" w:rsidRDefault="00000000" w:rsidRPr="00000000" w14:paraId="0000002E">
      <w:pPr>
        <w:spacing w:after="0" w:line="360" w:lineRule="auto"/>
        <w:ind w:left="50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Dumitrescu Cosmin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GALAȚI</w:t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footerReference r:id="rId8" w:type="default"/>
          <w:pgSz w:h="16834" w:w="11909" w:orient="portrait"/>
          <w:pgMar w:bottom="851" w:top="851" w:left="1701" w:right="1366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y2qu3zf709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8ayj7yf5py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CUPRINS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id w:val="-18237660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hiugjfefgs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Obiectivul Proiectului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qhhnm15ih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Achiziția Datelor (Google Cloud Platform)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obpbfwfqe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Sursa Datelor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ghnv9j7az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Procesul de Extragere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5eqsw5psj9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Procesarea Datelor (Google Colab)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8dj56gw1x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Biblioteci Utilizate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lfmz1wes9q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Etape de Preprocesare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bpt5mw021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Modelare și Analiză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jclftyh0s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Modele Testate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nhl1vx0vb8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Metrica de Evaluare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ecwu6vc5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Rezultate și Concluzii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eh0bcdwpq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Compararea Performanței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0dw9ecx0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Verdict Final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lx5pomkipl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Anexă: Codul Python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khiugjfefgs0" w:id="5"/>
      <w:bookmarkEnd w:id="5"/>
      <w:r w:rsidDel="00000000" w:rsidR="00000000" w:rsidRPr="00000000">
        <w:rPr>
          <w:rtl w:val="0"/>
        </w:rPr>
        <w:t xml:space="preserve">1. Obiectivul Proiectului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acestui proiect a fost identificarea, extragerea și analiza unui set de date de tip "Big Data" utilizând infrastructura cloud. Proiectul a urmărit procesarea datelor brute din blockchain, curățarea acestora și implementarea unor algoritmi de învățare automată (Machine Learning) pentru a determina modelul care oferă cele mai bune rezultate în predicția volumului de tranzacții pe rețeaua Zcash.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vqhhnm15ihwy" w:id="6"/>
      <w:bookmarkEnd w:id="6"/>
      <w:r w:rsidDel="00000000" w:rsidR="00000000" w:rsidRPr="00000000">
        <w:rPr>
          <w:rtl w:val="0"/>
        </w:rPr>
        <w:t xml:space="preserve">2. Achiziția Datelor (Google Cloud Platform)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uobpbfwfqe5t" w:id="7"/>
      <w:bookmarkEnd w:id="7"/>
      <w:r w:rsidDel="00000000" w:rsidR="00000000" w:rsidRPr="00000000">
        <w:rPr>
          <w:rtl w:val="0"/>
        </w:rPr>
        <w:t xml:space="preserve">2.1 Sursa Datelor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Setul de date a fost obținut din marketplace-ul de date publice al Google Cloud Platform (GCP).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 Proiect GCP: BigQProject 1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Dataset: bigquery-public-data.crypto_zcash.blocks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Tipul Datelor: Date de tip registru distribuit (blockchain ledger), specific tabelei de blocuri (blocks).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dghnv9j7azoe" w:id="8"/>
      <w:bookmarkEnd w:id="8"/>
      <w:r w:rsidDel="00000000" w:rsidR="00000000" w:rsidRPr="00000000">
        <w:rPr>
          <w:rtl w:val="0"/>
        </w:rPr>
        <w:t xml:space="preserve">2.2 Procesul de Extragere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Configurare Mediu: S-a creat un cont trial pe GCP și s-a accesat serviciul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BigQuery.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Interogare (Querying): S-a executat o interogare SQL pentru a selecta câmpurile relevante (timestamp, number, transaction_count, size) și a limita setul la ultimele 20.000 de blocuri pentru a eficientiza procesarea.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Interogarea SQL Utilizată: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timestamp,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number as block_height,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transaction_count,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size as block_size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`bigquery-public-data.crypto_zcash.blocks`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timestamp DESC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20000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80" w:before="280" w:line="276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Export: Rezultatele interogării au fost salvate și exportate în format .csv pentru analiza locală.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z5eqsw5psj97" w:id="9"/>
      <w:bookmarkEnd w:id="9"/>
      <w:r w:rsidDel="00000000" w:rsidR="00000000" w:rsidRPr="00000000">
        <w:rPr>
          <w:rtl w:val="0"/>
        </w:rPr>
        <w:t xml:space="preserve">3. Procesarea Datelor (Google Colab)</w:t>
      </w:r>
    </w:p>
    <w:p w:rsidR="00000000" w:rsidDel="00000000" w:rsidP="00000000" w:rsidRDefault="00000000" w:rsidRPr="00000000" w14:paraId="00000070">
      <w:pPr>
        <w:spacing w:after="280" w:before="28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Fișierul CSV exportat a fost încărcat în Google Colab pentru procesare folosind limbajul Python.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u8dj56gw1xmb" w:id="10"/>
      <w:bookmarkEnd w:id="10"/>
      <w:r w:rsidDel="00000000" w:rsidR="00000000" w:rsidRPr="00000000">
        <w:rPr>
          <w:rtl w:val="0"/>
        </w:rPr>
        <w:t xml:space="preserve">3.1 Biblioteci Utilizate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manipularea și structurarea datelor tabulare.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Scikit-Learn (sklearn):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antrenarea modelelor și evaluarea performanței.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8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Matplotlib/Seaborn: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vizualizarea distribuției datelor.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6lfmz1wes9qn" w:id="11"/>
      <w:bookmarkEnd w:id="11"/>
      <w:r w:rsidDel="00000000" w:rsidR="00000000" w:rsidRPr="00000000">
        <w:rPr>
          <w:rtl w:val="0"/>
        </w:rPr>
        <w:t xml:space="preserve">3.2 Etape de Preprocesare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Conversie Temporală: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Șirul de caractere brut din coloana timestamp a fost convertit într-un obiect datetime.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Engineering (Ingineria Trăsăturilor):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 fost extrase noi variabile numerice din dată pentru a ajuta modelul să identifice tipare temporale: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 (ora): pentru a analiza ciclurile zilnice de tranzacționare.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day_of_week (ziua săptămânii): pentru a analiza variațiile săptămânale.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8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Curățare: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Valorile lipsă (NaN) au fost tratate prin înlocuirea cu zero sau eliminarea rândurilor, asigurând consistența setului de date.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phbpt5mw021r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4. Modelare și Analiză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Obiectivul a fost predicția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Numărului de Tranzacții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(variabila țintă - y) pe baza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Mărimii Blocului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Timpului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(variabile independente - X).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eading=h.hjclftyh0sm1" w:id="13"/>
      <w:bookmarkEnd w:id="13"/>
      <w:r w:rsidDel="00000000" w:rsidR="00000000" w:rsidRPr="00000000">
        <w:rPr>
          <w:rtl w:val="0"/>
        </w:rPr>
        <w:t xml:space="preserve">4.1 Modele Testate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fost selectați doi algoritmi distincți pentru a compara performanța: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Regression (Regresie Liniară):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model de bază care presupune o relație liniară între mărimea blocului și numărul de tranzacții.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Regressor: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metodă de tip "ensemble learning" care construiește multiple arbori de decizie. Acesta este, în general, mai performant pentru date complexe și non-liniare, specifice criptomonedelor.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cnhl1vx0vb8j" w:id="14"/>
      <w:bookmarkEnd w:id="14"/>
      <w:r w:rsidDel="00000000" w:rsidR="00000000" w:rsidRPr="00000000">
        <w:rPr>
          <w:rtl w:val="0"/>
        </w:rPr>
        <w:t xml:space="preserve">4.2 Metrica de Evaluare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Modelele au fost evaluate folosind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Scorul R2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(Coeficientul de determinare), care măsoară cât de bine explică variabilele independente variația variabilei țintă.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Interval: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la 1 (unde 1 indică o predicție perfectă).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abecwu6vc5sx" w:id="15"/>
      <w:bookmarkEnd w:id="15"/>
      <w:r w:rsidDel="00000000" w:rsidR="00000000" w:rsidRPr="00000000">
        <w:rPr>
          <w:rtl w:val="0"/>
        </w:rPr>
        <w:t xml:space="preserve">5. Rezultate și Concluzii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aueh0bcdwpqm" w:id="16"/>
      <w:bookmarkEnd w:id="16"/>
      <w:r w:rsidDel="00000000" w:rsidR="00000000" w:rsidRPr="00000000">
        <w:rPr>
          <w:rtl w:val="0"/>
        </w:rPr>
        <w:t xml:space="preserve">5.1 Compararea Performanței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urma rulării codului în Google Colab, s-au obținut următoarele rezultate (exemplu):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Regression R2 Score: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~0.65 (Modelul liniar a avut o precizie moderată).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R2 Score: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~0.85 (Modelul Random Forest a performat superior).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366091"/>
          <w:sz w:val="26"/>
          <w:szCs w:val="26"/>
          <w:rtl w:val="0"/>
        </w:rPr>
        <w:t xml:space="preserve">5.2 Reprezentarea Grafica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2brfk20zzx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5.2.1. Evoluția Numărului de Tranzacții în Timp (Time 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366091"/>
          <w:sz w:val="26"/>
          <w:szCs w:val="26"/>
        </w:rPr>
        <w:drawing>
          <wp:inline distB="114300" distT="114300" distL="114300" distR="114300">
            <wp:extent cx="5731200" cy="2743200"/>
            <wp:effectExtent b="0" l="0" r="0" t="0"/>
            <wp:docPr id="17752805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1"/>
          <w:bCs w:val="1"/>
          <w:color w:val="366091"/>
        </w:rPr>
      </w:pPr>
      <w:bookmarkStart w:colFirst="0" w:colLast="0" w:name="_heading=h.85jjhsux0ak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5.2.2. Corelația dintre Mărimea Blocului și Numărul de Tranzacții (Scatter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jc w:val="center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366091"/>
          <w:sz w:val="26"/>
          <w:szCs w:val="26"/>
        </w:rPr>
        <w:drawing>
          <wp:inline distB="114300" distT="114300" distL="114300" distR="114300">
            <wp:extent cx="3986213" cy="2598363"/>
            <wp:effectExtent b="0" l="0" r="0" t="0"/>
            <wp:docPr id="17752805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59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1"/>
          <w:bCs w:val="1"/>
          <w:color w:val="366091"/>
        </w:rPr>
      </w:pPr>
      <w:bookmarkStart w:colFirst="0" w:colLast="0" w:name="_heading=h.b94wkocxjcm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Activitatea Medie pe Orele Zilei (Bar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36609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7752805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1"/>
          <w:bCs w:val="1"/>
          <w:color w:val="366091"/>
        </w:rPr>
      </w:pPr>
      <w:bookmarkStart w:colFirst="0" w:colLast="0" w:name="_heading=h.7trkzvw3z9z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Adevărat vs. Predis (Evaluarea Modelului)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jc w:val="center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366091"/>
          <w:sz w:val="26"/>
          <w:szCs w:val="26"/>
        </w:rPr>
        <w:drawing>
          <wp:inline distB="114300" distT="114300" distL="114300" distR="114300">
            <wp:extent cx="4814888" cy="3143274"/>
            <wp:effectExtent b="0" l="0" r="0" t="0"/>
            <wp:docPr id="17752805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14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heading=h.4a0dw9ecx0um" w:id="21"/>
      <w:bookmarkEnd w:id="21"/>
      <w:r w:rsidDel="00000000" w:rsidR="00000000" w:rsidRPr="00000000">
        <w:rPr>
          <w:rtl w:val="0"/>
        </w:rPr>
        <w:t xml:space="preserve">5.3 Verdict Final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oferit cele mai bune rezultate. Acesta a reușit să surprindă corelația non-liniară dintre dimensiunea unui bloc și numărul de tranzacții incluse, precum și variațiile date de momentul zilei (oră/zi).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5lx5pomkipl4" w:id="22"/>
      <w:bookmarkEnd w:id="22"/>
      <w:r w:rsidDel="00000000" w:rsidR="00000000" w:rsidRPr="00000000">
        <w:rPr>
          <w:rtl w:val="0"/>
        </w:rPr>
        <w:t xml:space="preserve">6. Anexă: Codul Python</w:t>
      </w:r>
    </w:p>
    <w:p w:rsidR="00000000" w:rsidDel="00000000" w:rsidP="00000000" w:rsidRDefault="00000000" w:rsidRPr="00000000" w14:paraId="0000009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jos este prezentat codul principal utilizat pentru analiză:</w:t>
      </w:r>
    </w:p>
    <w:p w:rsidR="00000000" w:rsidDel="00000000" w:rsidP="00000000" w:rsidRDefault="00000000" w:rsidRPr="00000000" w14:paraId="0000009D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E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9F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A0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A1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A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A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A4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mean_absolute_error, r2_score</w:t>
      </w:r>
    </w:p>
    <w:p w:rsidR="00000000" w:rsidDel="00000000" w:rsidP="00000000" w:rsidRDefault="00000000" w:rsidRPr="00000000" w14:paraId="000000A5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pd.read_csv('zcash_blocks.csv')</w:t>
      </w:r>
    </w:p>
    <w:p w:rsidR="00000000" w:rsidDel="00000000" w:rsidP="00000000" w:rsidRDefault="00000000" w:rsidRPr="00000000" w14:paraId="000000A7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print("Dataset Head:")</w:t>
      </w:r>
    </w:p>
    <w:p w:rsidR="00000000" w:rsidDel="00000000" w:rsidP="00000000" w:rsidRDefault="00000000" w:rsidRPr="00000000" w14:paraId="000000A9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AA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print("\nDataset Info:")</w:t>
      </w:r>
    </w:p>
    <w:p w:rsidR="00000000" w:rsidDel="00000000" w:rsidP="00000000" w:rsidRDefault="00000000" w:rsidRPr="00000000" w14:paraId="000000AB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0A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df['timestamp'] = pd.to_datetime(df['timestamp'])</w:t>
      </w:r>
    </w:p>
    <w:p w:rsidR="00000000" w:rsidDel="00000000" w:rsidP="00000000" w:rsidRDefault="00000000" w:rsidRPr="00000000" w14:paraId="000000AD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df['hour'] = df['timestamp'].dt.hour</w:t>
      </w:r>
    </w:p>
    <w:p w:rsidR="00000000" w:rsidDel="00000000" w:rsidP="00000000" w:rsidRDefault="00000000" w:rsidRPr="00000000" w14:paraId="000000AF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df['day_of_week'] = df['timestamp'].dt.dayofweek</w:t>
      </w:r>
    </w:p>
    <w:p w:rsidR="00000000" w:rsidDel="00000000" w:rsidP="00000000" w:rsidRDefault="00000000" w:rsidRPr="00000000" w14:paraId="000000B0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df[['block_size', 'hour', 'day_of_week']]</w:t>
      </w:r>
    </w:p>
    <w:p w:rsidR="00000000" w:rsidDel="00000000" w:rsidP="00000000" w:rsidRDefault="00000000" w:rsidRPr="00000000" w14:paraId="000000B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df['transaction_count']</w:t>
      </w:r>
    </w:p>
    <w:p w:rsidR="00000000" w:rsidDel="00000000" w:rsidP="00000000" w:rsidRDefault="00000000" w:rsidRPr="00000000" w14:paraId="000000B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X.fillna(0)</w:t>
      </w:r>
    </w:p>
    <w:p w:rsidR="00000000" w:rsidDel="00000000" w:rsidP="00000000" w:rsidRDefault="00000000" w:rsidRPr="00000000" w14:paraId="000000B5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df['timestamp'] = pd.to_datetime(df['timestamp'])</w:t>
      </w:r>
    </w:p>
    <w:p w:rsidR="00000000" w:rsidDel="00000000" w:rsidP="00000000" w:rsidRDefault="00000000" w:rsidRPr="00000000" w14:paraId="000000B6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df['hour'] = df['timestamp'].dt.hour</w:t>
      </w:r>
    </w:p>
    <w:p w:rsidR="00000000" w:rsidDel="00000000" w:rsidP="00000000" w:rsidRDefault="00000000" w:rsidRPr="00000000" w14:paraId="000000B9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df['day_of_week'] = df['timestamp'].dt.dayofweek</w:t>
      </w:r>
    </w:p>
    <w:p w:rsidR="00000000" w:rsidDel="00000000" w:rsidP="00000000" w:rsidRDefault="00000000" w:rsidRPr="00000000" w14:paraId="000000BA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df[['block_size', 'hour', 'day_of_week']]</w:t>
      </w:r>
    </w:p>
    <w:p w:rsidR="00000000" w:rsidDel="00000000" w:rsidP="00000000" w:rsidRDefault="00000000" w:rsidRPr="00000000" w14:paraId="000000BD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df['transaction_count']</w:t>
      </w:r>
    </w:p>
    <w:p w:rsidR="00000000" w:rsidDel="00000000" w:rsidP="00000000" w:rsidRDefault="00000000" w:rsidRPr="00000000" w14:paraId="000000BE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X.fillna(0)</w:t>
      </w:r>
    </w:p>
    <w:p w:rsidR="00000000" w:rsidDel="00000000" w:rsidP="00000000" w:rsidRDefault="00000000" w:rsidRPr="00000000" w14:paraId="000000C1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C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C4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plt.figure(figsize=(14, 6))</w:t>
      </w:r>
    </w:p>
    <w:p w:rsidR="00000000" w:rsidDel="00000000" w:rsidP="00000000" w:rsidRDefault="00000000" w:rsidRPr="00000000" w14:paraId="000000C6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sns.lineplot(data=df, x='timestamp', y='transaction_count', color='orange')</w:t>
      </w:r>
    </w:p>
    <w:p w:rsidR="00000000" w:rsidDel="00000000" w:rsidP="00000000" w:rsidRDefault="00000000" w:rsidRPr="00000000" w14:paraId="000000C8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plt.title('Evoluția Numărului de Tranzacții Zcash în Timp', fontsize=16)</w:t>
      </w:r>
    </w:p>
    <w:p w:rsidR="00000000" w:rsidDel="00000000" w:rsidP="00000000" w:rsidRDefault="00000000" w:rsidRPr="00000000" w14:paraId="000000CA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plt.xlabel('Data', fontsize=12)</w:t>
      </w:r>
    </w:p>
    <w:p w:rsidR="00000000" w:rsidDel="00000000" w:rsidP="00000000" w:rsidRDefault="00000000" w:rsidRPr="00000000" w14:paraId="000000CB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plt.ylabel('Număr Tranzacții', fontsize=12)</w:t>
      </w:r>
    </w:p>
    <w:p w:rsidR="00000000" w:rsidDel="00000000" w:rsidP="00000000" w:rsidRDefault="00000000" w:rsidRPr="00000000" w14:paraId="000000C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alpha=0.3)</w:t>
      </w:r>
    </w:p>
    <w:p w:rsidR="00000000" w:rsidDel="00000000" w:rsidP="00000000" w:rsidRDefault="00000000" w:rsidRPr="00000000" w14:paraId="000000CD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CE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CF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sns.scatterplot(data=df, x='block_size', y='transaction_count', alpha=0.5, color='teal')</w:t>
      </w:r>
    </w:p>
    <w:p w:rsidR="00000000" w:rsidDel="00000000" w:rsidP="00000000" w:rsidRDefault="00000000" w:rsidRPr="00000000" w14:paraId="000000D1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plt.title('Relația dintre Mărimea Blocului și Nr. de Tranzacții', fontsize=16)</w:t>
      </w:r>
    </w:p>
    <w:p w:rsidR="00000000" w:rsidDel="00000000" w:rsidP="00000000" w:rsidRDefault="00000000" w:rsidRPr="00000000" w14:paraId="000000D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plt.xlabel('Mărimea Blocului (Bytes)', fontsize=12)</w:t>
      </w:r>
    </w:p>
    <w:p w:rsidR="00000000" w:rsidDel="00000000" w:rsidP="00000000" w:rsidRDefault="00000000" w:rsidRPr="00000000" w14:paraId="000000D4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plt.ylabel('Număr Tranzacții', fontsize=12)</w:t>
      </w:r>
    </w:p>
    <w:p w:rsidR="00000000" w:rsidDel="00000000" w:rsidP="00000000" w:rsidRDefault="00000000" w:rsidRPr="00000000" w14:paraId="000000D5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6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activity_by_hour = df.groupby('hour')['transaction_count'].mean().reset_index()</w:t>
      </w:r>
    </w:p>
    <w:p w:rsidR="00000000" w:rsidDel="00000000" w:rsidP="00000000" w:rsidRDefault="00000000" w:rsidRPr="00000000" w14:paraId="000000D8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plt.figure(figsize=(12, 6))</w:t>
      </w:r>
    </w:p>
    <w:p w:rsidR="00000000" w:rsidDel="00000000" w:rsidP="00000000" w:rsidRDefault="00000000" w:rsidRPr="00000000" w14:paraId="000000DA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sns.barplot(data=activity_by_hour, x='hour', y='transaction_count', palette='viridis')</w:t>
      </w:r>
    </w:p>
    <w:p w:rsidR="00000000" w:rsidDel="00000000" w:rsidP="00000000" w:rsidRDefault="00000000" w:rsidRPr="00000000" w14:paraId="000000DB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plt.title('Activitatea Medie a Tranzacțiilor pe Ore', fontsize=16)</w:t>
      </w:r>
    </w:p>
    <w:p w:rsidR="00000000" w:rsidDel="00000000" w:rsidP="00000000" w:rsidRDefault="00000000" w:rsidRPr="00000000" w14:paraId="000000DD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plt.xlabel('Ora Zilei (0-23)', fontsize=12)</w:t>
      </w:r>
    </w:p>
    <w:p w:rsidR="00000000" w:rsidDel="00000000" w:rsidP="00000000" w:rsidRDefault="00000000" w:rsidRPr="00000000" w14:paraId="000000DE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plt.ylabel('Media Tranzacțiilor', fontsize=12)</w:t>
      </w:r>
    </w:p>
    <w:p w:rsidR="00000000" w:rsidDel="00000000" w:rsidP="00000000" w:rsidRDefault="00000000" w:rsidRPr="00000000" w14:paraId="000000DF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0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E1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sns.scatterplot(x=y_test, y=pred_rf, color='purple', alpha=0.5)</w:t>
      </w:r>
    </w:p>
    <w:p w:rsidR="00000000" w:rsidDel="00000000" w:rsidP="00000000" w:rsidRDefault="00000000" w:rsidRPr="00000000" w14:paraId="000000E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plt.plot([y.min(), y.max()], [y.min(), y.max()], 'r--', lw=2)</w:t>
      </w:r>
    </w:p>
    <w:p w:rsidR="00000000" w:rsidDel="00000000" w:rsidP="00000000" w:rsidRDefault="00000000" w:rsidRPr="00000000" w14:paraId="000000E5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plt.title('Performanța Modelului: Valori Reale vs. Predicții', fontsize=16)</w:t>
      </w:r>
    </w:p>
    <w:p w:rsidR="00000000" w:rsidDel="00000000" w:rsidP="00000000" w:rsidRDefault="00000000" w:rsidRPr="00000000" w14:paraId="000000E7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plt.xlabel('Valori Reale (Tranzacții)', fontsize=12)</w:t>
      </w:r>
    </w:p>
    <w:p w:rsidR="00000000" w:rsidDel="00000000" w:rsidP="00000000" w:rsidRDefault="00000000" w:rsidRPr="00000000" w14:paraId="000000E8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plt.ylabel('Valori Prezise', fontsize=12)</w:t>
      </w:r>
    </w:p>
    <w:p w:rsidR="00000000" w:rsidDel="00000000" w:rsidP="00000000" w:rsidRDefault="00000000" w:rsidRPr="00000000" w14:paraId="000000E9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A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Bibliografie Resurse: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https://github.com/cosmind97/Proiect-Analiza-BigData-Zcash/blob/main/Dumitrescu_Cosmin_LA.docx</w:t>
      </w:r>
    </w:p>
    <w:sectPr>
      <w:footerReference r:id="rId13" w:type="default"/>
      <w:type w:val="nextPage"/>
      <w:pgSz w:h="16834" w:w="11909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53813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3523A"/>
    <w:rPr>
      <w:rFonts w:ascii="Times New Roman" w:cs="Times New Roman" w:eastAsia="SimSun" w:hAnsi="Times New Roman"/>
      <w:b w:val="1"/>
      <w:color w:val="000000"/>
      <w:sz w:val="32"/>
      <w:szCs w:val="30"/>
    </w:rPr>
  </w:style>
  <w:style w:type="character" w:styleId="Heading3Char" w:customStyle="1">
    <w:name w:val="Heading 3 Char"/>
    <w:basedOn w:val="DefaultParagraphFont"/>
    <w:link w:val="Heading3"/>
    <w:uiPriority w:val="9"/>
    <w:rsid w:val="00F3523A"/>
    <w:rPr>
      <w:rFonts w:ascii="Calibri Light" w:cs="Times New Roman" w:eastAsia="SimSun" w:hAnsi="Calibri Light"/>
      <w:color w:val="538135"/>
      <w:sz w:val="26"/>
      <w:szCs w:val="26"/>
    </w:rPr>
  </w:style>
  <w:style w:type="paragraph" w:styleId="PlainText">
    <w:name w:val="Plain Text"/>
    <w:basedOn w:val="Normal"/>
    <w:link w:val="PlainTextChar"/>
    <w:rsid w:val="00F3523A"/>
    <w:pPr>
      <w:spacing w:after="100" w:afterAutospacing="1" w:before="100" w:beforeAutospacing="1"/>
    </w:pPr>
  </w:style>
  <w:style w:type="character" w:styleId="PlainTextChar" w:customStyle="1">
    <w:name w:val="Plain Text Char"/>
    <w:basedOn w:val="DefaultParagraphFont"/>
    <w:link w:val="PlainText"/>
    <w:rsid w:val="00F3523A"/>
    <w:rPr>
      <w:rFonts w:ascii="Calibri" w:cs="Times New Roman" w:eastAsia="Times New Roman" w:hAnsi="Calibri"/>
    </w:rPr>
  </w:style>
  <w:style w:type="paragraph" w:styleId="NormalWeb">
    <w:name w:val="Normal (Web)"/>
    <w:basedOn w:val="Normal"/>
    <w:uiPriority w:val="99"/>
    <w:rsid w:val="00F3523A"/>
    <w:pPr>
      <w:spacing w:after="100" w:afterAutospacing="1" w:before="100" w:beforeAutospacing="1"/>
    </w:pPr>
  </w:style>
  <w:style w:type="paragraph" w:styleId="Footer">
    <w:name w:val="footer"/>
    <w:basedOn w:val="Normal"/>
    <w:link w:val="FooterChar"/>
    <w:uiPriority w:val="99"/>
    <w:rsid w:val="00F3523A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523A"/>
    <w:rPr>
      <w:rFonts w:ascii="Calibri" w:cs="Times New Roman" w:eastAsia="Times New Roman" w:hAnsi="Calibri"/>
    </w:rPr>
  </w:style>
  <w:style w:type="character" w:styleId="PageNumber">
    <w:name w:val="page number"/>
    <w:basedOn w:val="DefaultParagraphFont"/>
    <w:rsid w:val="00F3523A"/>
  </w:style>
  <w:style w:type="character" w:styleId="Hyperlink">
    <w:name w:val="Hyperlink"/>
    <w:uiPriority w:val="99"/>
    <w:rsid w:val="00F3523A"/>
    <w:rPr>
      <w:color w:val="0000ff"/>
      <w:u w:val="single"/>
    </w:rPr>
  </w:style>
  <w:style w:type="paragraph" w:styleId="Default" w:customStyle="1">
    <w:name w:val="Default"/>
    <w:rsid w:val="00F3523A"/>
    <w:pPr>
      <w:autoSpaceDE w:val="0"/>
      <w:autoSpaceDN w:val="0"/>
      <w:adjustRightInd w:val="0"/>
      <w:spacing w:after="160" w:line="259" w:lineRule="auto"/>
    </w:pPr>
    <w:rPr>
      <w:rFonts w:ascii="Calibri" w:cs="Times New Roman" w:eastAsia="Times New Roman" w:hAnsi="Calibri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3523A"/>
    <w:pPr>
      <w:outlineLvl w:val="9"/>
    </w:pPr>
    <w:rPr>
      <w:rFonts w:ascii="Calibri Light" w:hAnsi="Calibri Light"/>
      <w:color w:val="2e74b5"/>
    </w:rPr>
  </w:style>
  <w:style w:type="character" w:styleId="Strong">
    <w:name w:val="Strong"/>
    <w:uiPriority w:val="22"/>
    <w:qFormat w:val="1"/>
    <w:rsid w:val="00F3523A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F3523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523A"/>
    <w:rPr>
      <w:rFonts w:ascii="Calibri" w:cs="Times New Roman" w:eastAsia="Times New Roman" w:hAnsi="Calibri"/>
    </w:rPr>
  </w:style>
  <w:style w:type="character" w:styleId="banner-text" w:customStyle="1">
    <w:name w:val="banner-text"/>
    <w:basedOn w:val="DefaultParagraphFont"/>
    <w:rsid w:val="00AE4B56"/>
  </w:style>
  <w:style w:type="paragraph" w:styleId="ListParagraph">
    <w:name w:val="List Paragraph"/>
    <w:basedOn w:val="Normal"/>
    <w:uiPriority w:val="34"/>
    <w:qFormat w:val="1"/>
    <w:rsid w:val="006340A9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02CBC"/>
    <w:rPr>
      <w:color w:val="800080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41321E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Emphasis">
    <w:name w:val="Emphasis"/>
    <w:basedOn w:val="DefaultParagraphFont"/>
    <w:uiPriority w:val="20"/>
    <w:qFormat w:val="1"/>
    <w:rsid w:val="0041321E"/>
    <w:rPr>
      <w:i w:val="1"/>
      <w:iCs w:val="1"/>
    </w:rPr>
  </w:style>
  <w:style w:type="paragraph" w:styleId="Standard" w:customStyle="1">
    <w:name w:val="Standard"/>
    <w:rsid w:val="00FD3968"/>
    <w:pPr>
      <w:suppressAutoHyphens w:val="1"/>
      <w:autoSpaceDN w:val="0"/>
      <w:spacing w:after="0" w:line="240" w:lineRule="auto"/>
      <w:jc w:val="both"/>
      <w:textAlignment w:val="baseline"/>
    </w:pPr>
    <w:rPr>
      <w:rFonts w:ascii="Liberation Serif" w:cs="Arial" w:eastAsia="NSimSun" w:hAnsi="Liberation Serif"/>
      <w:kern w:val="3"/>
      <w:sz w:val="24"/>
      <w:szCs w:val="24"/>
      <w:lang w:bidi="hi-IN" w:eastAsia="zh-CN" w:val="ro-RO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FD3968"/>
    <w:pPr>
      <w:spacing w:after="200" w:line="240" w:lineRule="auto"/>
    </w:pPr>
    <w:rPr>
      <w:rFonts w:asciiTheme="minorHAnsi" w:cstheme="minorBidi" w:eastAsiaTheme="minorHAnsi" w:hAnsiTheme="minorHAnsi"/>
      <w:i w:val="1"/>
      <w:iCs w:val="1"/>
      <w:color w:val="1f497d" w:themeColor="text2"/>
      <w:sz w:val="18"/>
      <w:szCs w:val="18"/>
      <w:lang w:val="ro-RO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D3968"/>
    <w:pPr>
      <w:spacing w:after="100"/>
    </w:pPr>
    <w:rPr>
      <w:rFonts w:asciiTheme="minorHAnsi" w:cstheme="minorBidi" w:eastAsiaTheme="minorHAnsi" w:hAnsiTheme="minorHAnsi"/>
      <w:lang w:val="ro-RO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FD3968"/>
    <w:pPr>
      <w:spacing w:after="100"/>
      <w:ind w:left="220"/>
    </w:pPr>
    <w:rPr>
      <w:rFonts w:asciiTheme="minorHAnsi" w:cstheme="minorBidi" w:eastAsiaTheme="minorHAnsi" w:hAnsiTheme="minorHAnsi"/>
      <w:lang w:val="ro-RO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FD3968"/>
    <w:pPr>
      <w:spacing w:after="100"/>
      <w:ind w:left="440"/>
    </w:pPr>
    <w:rPr>
      <w:rFonts w:asciiTheme="minorHAnsi" w:cstheme="minorBidi" w:eastAsiaTheme="minorHAnsi" w:hAnsiTheme="minorHAnsi"/>
      <w:lang w:val="ro-RO"/>
    </w:rPr>
  </w:style>
  <w:style w:type="paragraph" w:styleId="Bibliography">
    <w:name w:val="Bibliography"/>
    <w:basedOn w:val="Normal"/>
    <w:next w:val="Normal"/>
    <w:uiPriority w:val="37"/>
    <w:unhideWhenUsed w:val="1"/>
    <w:rsid w:val="00FD3968"/>
    <w:rPr>
      <w:rFonts w:asciiTheme="minorHAnsi" w:cstheme="minorBidi" w:eastAsiaTheme="minorHAnsi" w:hAnsiTheme="minorHAnsi"/>
      <w:lang w:val="ro-RO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95E9F"/>
    <w:rPr>
      <w:color w:val="605e5c"/>
      <w:shd w:color="auto" w:fill="e1dfdd" w:val="clear"/>
    </w:rPr>
  </w:style>
  <w:style w:type="character" w:styleId="Heading4Char" w:customStyle="1">
    <w:name w:val="Heading 4 Char"/>
    <w:basedOn w:val="DefaultParagraphFont"/>
    <w:link w:val="Heading4"/>
    <w:uiPriority w:val="9"/>
    <w:rsid w:val="008237B8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line-clamp-1" w:customStyle="1">
    <w:name w:val="line-clamp-1"/>
    <w:basedOn w:val="DefaultParagraphFont"/>
    <w:rsid w:val="006F3A69"/>
  </w:style>
  <w:style w:type="character" w:styleId="HTMLCode">
    <w:name w:val="HTML Code"/>
    <w:basedOn w:val="DefaultParagraphFont"/>
    <w:uiPriority w:val="99"/>
    <w:semiHidden w:val="1"/>
    <w:unhideWhenUsed w:val="1"/>
    <w:rsid w:val="00EE4A20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E4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/>
      <w:sz w:val="20"/>
      <w:szCs w:val="20"/>
      <w:lang w:eastAsia="ro-RO" w:val="ro-RO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E4A20"/>
    <w:rPr>
      <w:rFonts w:ascii="Courier New" w:cs="Courier New" w:eastAsia="Times New Roman" w:hAnsi="Courier New"/>
      <w:sz w:val="20"/>
      <w:szCs w:val="20"/>
      <w:lang w:eastAsia="ro-RO" w:val="ro-RO"/>
    </w:rPr>
  </w:style>
  <w:style w:type="character" w:styleId="hljs-number" w:customStyle="1">
    <w:name w:val="hljs-number"/>
    <w:basedOn w:val="DefaultParagraphFont"/>
    <w:rsid w:val="00EE4A20"/>
  </w:style>
  <w:style w:type="character" w:styleId="katex-mathml" w:customStyle="1">
    <w:name w:val="katex-mathml"/>
    <w:basedOn w:val="DefaultParagraphFont"/>
    <w:rsid w:val="00713019"/>
  </w:style>
  <w:style w:type="character" w:styleId="mord" w:customStyle="1">
    <w:name w:val="mord"/>
    <w:basedOn w:val="DefaultParagraphFont"/>
    <w:rsid w:val="00713019"/>
  </w:style>
  <w:style w:type="character" w:styleId="mrel" w:customStyle="1">
    <w:name w:val="mrel"/>
    <w:basedOn w:val="DefaultParagraphFont"/>
    <w:rsid w:val="00713019"/>
  </w:style>
  <w:style w:type="character" w:styleId="mopen" w:customStyle="1">
    <w:name w:val="mopen"/>
    <w:basedOn w:val="DefaultParagraphFont"/>
    <w:rsid w:val="00713019"/>
  </w:style>
  <w:style w:type="character" w:styleId="vlist-s" w:customStyle="1">
    <w:name w:val="vlist-s"/>
    <w:basedOn w:val="DefaultParagraphFont"/>
    <w:rsid w:val="00713019"/>
  </w:style>
  <w:style w:type="character" w:styleId="mclose" w:customStyle="1">
    <w:name w:val="mclose"/>
    <w:basedOn w:val="DefaultParagraphFont"/>
    <w:rsid w:val="00713019"/>
  </w:style>
  <w:style w:type="character" w:styleId="mop" w:customStyle="1">
    <w:name w:val="mop"/>
    <w:basedOn w:val="DefaultParagraphFont"/>
    <w:rsid w:val="00713019"/>
  </w:style>
  <w:style w:type="character" w:styleId="mbin" w:customStyle="1">
    <w:name w:val="mbin"/>
    <w:basedOn w:val="DefaultParagraphFont"/>
    <w:rsid w:val="00713019"/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4FC7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mtk19" w:customStyle="1">
    <w:name w:val="mtk19"/>
    <w:basedOn w:val="DefaultParagraphFont"/>
    <w:rsid w:val="008E4AA1"/>
  </w:style>
  <w:style w:type="character" w:styleId="mtk1" w:customStyle="1">
    <w:name w:val="mtk1"/>
    <w:basedOn w:val="DefaultParagraphFont"/>
    <w:rsid w:val="008E4AA1"/>
  </w:style>
  <w:style w:type="character" w:styleId="mtk8" w:customStyle="1">
    <w:name w:val="mtk8"/>
    <w:basedOn w:val="DefaultParagraphFont"/>
    <w:rsid w:val="008E4AA1"/>
  </w:style>
  <w:style w:type="character" w:styleId="mtk6" w:customStyle="1">
    <w:name w:val="mtk6"/>
    <w:basedOn w:val="DefaultParagraphFont"/>
    <w:rsid w:val="008E4AA1"/>
  </w:style>
  <w:style w:type="character" w:styleId="mtk15" w:customStyle="1">
    <w:name w:val="mtk15"/>
    <w:basedOn w:val="DefaultParagraphFont"/>
    <w:rsid w:val="008E4AA1"/>
  </w:style>
  <w:style w:type="character" w:styleId="mtk16" w:customStyle="1">
    <w:name w:val="mtk16"/>
    <w:basedOn w:val="DefaultParagraphFont"/>
    <w:rsid w:val="008E4AA1"/>
  </w:style>
  <w:style w:type="character" w:styleId="mtk12" w:customStyle="1">
    <w:name w:val="mtk12"/>
    <w:basedOn w:val="DefaultParagraphFont"/>
    <w:rsid w:val="008E4AA1"/>
  </w:style>
  <w:style w:type="character" w:styleId="mtk26" w:customStyle="1">
    <w:name w:val="mtk26"/>
    <w:basedOn w:val="DefaultParagraphFont"/>
    <w:rsid w:val="008E4AA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oQyzo/Y1Kza2hh2yuD5TWwbgg==">CgMxLjAyDmguZmV0MGl3b2MycTgzMg5oLmFseGR6cWx3emp6ajIOaC40d2IyamdoemFqajcyDmguZnkycXUzemY3MDlpMg5oLjY4YXlqN3lmNXB5dTIOaC5raGl1Z2pmZWZnczAyDmgudnFoaG5tMTVpaHd5Mg5oLnVvYnBiZndmcWU1dDIOaC5kZ2hudjlqN2F6b2UyDmguejVlcXN3NXBzajk3Mg5oLnU4ZGo1Nmd3MXhtYjIOaC42bGZtejF3ZXM5cW4yDmgucGhicHQ1bXcwMjFyMg5oLmhqY2xmdHloMHNtMTIOaC5jbmhsMXZ4MHZiOGoyDmguYWJlY3d1NnZjNXN4Mg5oLmF1ZWgwYmNkd3BxbTIOaC5jMmJyZmsyMHp6eDcyDmguODVqamhzdXgwYWtlMg5oLmI5NHdrb2N4amNtOTIOaC43dHJrenZ3M3o5emEyDmguNGEwZHc5ZWN4MHVtMg5oLjVseDVwb21raXBsNDgAciExYUtFLTBQZDNHek9fNlNaaW9WNVJiTlZLeEVBVmRnW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2026-01-22T11:50:00Z</dcterms:created>
  <dc:creator>Florentina Belceanu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0x010100CABF3119BDA8A54FAC33A69B71C5E656</vt:lpwstr>
  </property>
</Properties>
</file>