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77D" w:rsidRPr="00F9653B" w:rsidRDefault="004E577D" w:rsidP="004E577D">
      <w:pPr>
        <w:pStyle w:val="Title"/>
        <w:pBdr>
          <w:top w:val="single" w:sz="24" w:space="1" w:color="auto"/>
        </w:pBdr>
        <w:jc w:val="center"/>
        <w:rPr>
          <w:rFonts w:ascii="Times New Roman" w:hAnsi="Times New Roman" w:cs="Times New Roman"/>
          <w:sz w:val="60"/>
        </w:rPr>
      </w:pPr>
      <w:bookmarkStart w:id="0" w:name="_Toc439994673"/>
      <w:bookmarkStart w:id="1" w:name="_Toc113291696"/>
      <w:r w:rsidRPr="00F9653B">
        <w:rPr>
          <w:rFonts w:ascii="Times New Roman" w:hAnsi="Times New Roman" w:cs="Times New Roman"/>
          <w:sz w:val="60"/>
        </w:rPr>
        <w:t>Specificarea Cerintelor Software</w:t>
      </w:r>
    </w:p>
    <w:p w:rsidR="004E577D" w:rsidRPr="00F9653B" w:rsidRDefault="004E577D" w:rsidP="004E577D">
      <w:pPr>
        <w:pStyle w:val="Title"/>
        <w:spacing w:before="0" w:after="400"/>
        <w:rPr>
          <w:rFonts w:ascii="Times New Roman" w:hAnsi="Times New Roman" w:cs="Times New Roman"/>
          <w:sz w:val="40"/>
        </w:rPr>
      </w:pPr>
    </w:p>
    <w:p w:rsidR="004E577D" w:rsidRPr="00F9653B" w:rsidRDefault="004E577D" w:rsidP="004E577D">
      <w:pPr>
        <w:pStyle w:val="ByLine"/>
        <w:spacing w:before="120" w:after="240"/>
        <w:jc w:val="center"/>
        <w:rPr>
          <w:rFonts w:ascii="Times New Roman" w:hAnsi="Times New Roman" w:cs="Times New Roman"/>
          <w:sz w:val="40"/>
          <w:szCs w:val="40"/>
        </w:rPr>
      </w:pPr>
      <w:r w:rsidRPr="00F9653B">
        <w:rPr>
          <w:rFonts w:ascii="Times New Roman" w:hAnsi="Times New Roman" w:cs="Times New Roman"/>
          <w:sz w:val="40"/>
          <w:szCs w:val="40"/>
        </w:rPr>
        <w:t>Sistem informatic distribuit</w:t>
      </w:r>
      <w:r>
        <w:rPr>
          <w:rFonts w:ascii="Times New Roman" w:hAnsi="Times New Roman" w:cs="Times New Roman"/>
          <w:sz w:val="40"/>
          <w:szCs w:val="40"/>
        </w:rPr>
        <w:t xml:space="preserve"> p</w:t>
      </w:r>
      <w:r w:rsidRPr="00F9653B">
        <w:rPr>
          <w:rFonts w:ascii="Times New Roman" w:hAnsi="Times New Roman" w:cs="Times New Roman"/>
          <w:sz w:val="40"/>
          <w:szCs w:val="40"/>
        </w:rPr>
        <w:t>entru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9653B">
        <w:rPr>
          <w:rFonts w:ascii="Times New Roman" w:hAnsi="Times New Roman" w:cs="Times New Roman"/>
          <w:sz w:val="40"/>
          <w:szCs w:val="40"/>
        </w:rPr>
        <w:t>gestionarea stocurilor si vanzarilor pentru o firma care inchiriaza masini</w:t>
      </w:r>
    </w:p>
    <w:p w:rsidR="004E577D" w:rsidRPr="00F9653B" w:rsidRDefault="004E577D" w:rsidP="004E577D">
      <w:pPr>
        <w:pStyle w:val="ByLine"/>
        <w:spacing w:before="0" w:after="0"/>
        <w:rPr>
          <w:rFonts w:ascii="Times New Roman" w:hAnsi="Times New Roman" w:cs="Times New Roman"/>
        </w:rPr>
      </w:pPr>
    </w:p>
    <w:p w:rsidR="004E577D" w:rsidRDefault="004E577D" w:rsidP="004E577D">
      <w:pPr>
        <w:pStyle w:val="Heading1"/>
        <w:numPr>
          <w:ilvl w:val="0"/>
          <w:numId w:val="0"/>
        </w:numPr>
      </w:pPr>
    </w:p>
    <w:p w:rsidR="004E577D" w:rsidRPr="00F25E60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3"/>
        <w:gridCol w:w="3108"/>
        <w:gridCol w:w="3351"/>
      </w:tblGrid>
      <w:tr w:rsidR="004E577D" w:rsidRPr="00BD2946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Dumitru Cristina-Nicoleta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cristinadumitru1998@gmail.com</w:t>
            </w:r>
          </w:p>
        </w:tc>
      </w:tr>
      <w:tr w:rsidR="004E577D" w:rsidRPr="00BD2946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Capisizu Cosmin Louis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3.1A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capisizucosmin@gmail.com</w:t>
            </w:r>
          </w:p>
        </w:tc>
      </w:tr>
      <w:tr w:rsidR="004E577D" w:rsidRPr="00BD2946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Dumitru Mihai Madalin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74697F">
              <w:rPr>
                <w:rFonts w:ascii="Times New Roman" w:hAnsi="Times New Roman" w:cs="Times New Roman"/>
                <w:sz w:val="22"/>
              </w:rPr>
              <w:t>duumstering@gmail.com</w:t>
            </w:r>
          </w:p>
        </w:tc>
      </w:tr>
      <w:tr w:rsidR="004E577D" w:rsidRPr="00BD2946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Dieaconu Danut Nicusor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dan.eu42</w:t>
            </w:r>
            <w:r w:rsidRPr="00BD2946">
              <w:rPr>
                <w:rFonts w:ascii="Times New Roman" w:hAnsi="Times New Roman" w:cs="Times New Roman"/>
                <w:sz w:val="22"/>
              </w:rPr>
              <w:t>@gmail.com</w:t>
            </w:r>
          </w:p>
        </w:tc>
      </w:tr>
    </w:tbl>
    <w:p w:rsidR="004E577D" w:rsidRDefault="004E577D" w:rsidP="004E577D">
      <w:pPr>
        <w:pStyle w:val="ByLine"/>
        <w:spacing w:before="120" w:after="120"/>
        <w:jc w:val="left"/>
        <w:rPr>
          <w:rFonts w:ascii="Times New Roman" w:hAnsi="Times New Roman" w:cs="Times New Roman"/>
          <w:color w:val="FF0000"/>
          <w:sz w:val="22"/>
        </w:rPr>
      </w:pPr>
    </w:p>
    <w:p w:rsidR="004E577D" w:rsidRPr="00F9653B" w:rsidRDefault="004E577D" w:rsidP="004E577D">
      <w:pPr>
        <w:pStyle w:val="ByLine"/>
        <w:spacing w:before="120"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textWrapping" w:clear="all"/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13"/>
        <w:gridCol w:w="4638"/>
      </w:tblGrid>
      <w:tr w:rsidR="004E577D" w:rsidRPr="00F9653B" w:rsidTr="00EC6D38">
        <w:tc>
          <w:tcPr>
            <w:tcW w:w="2977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Instructor:</w:t>
            </w:r>
          </w:p>
        </w:tc>
        <w:tc>
          <w:tcPr>
            <w:tcW w:w="4790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Stoica Spahiu Cosmin</w:t>
            </w:r>
          </w:p>
        </w:tc>
      </w:tr>
      <w:tr w:rsidR="004E577D" w:rsidRPr="00F9653B" w:rsidTr="00EC6D38">
        <w:tc>
          <w:tcPr>
            <w:tcW w:w="2977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</w:rPr>
            </w:pPr>
            <w:r w:rsidRPr="00F9653B">
              <w:rPr>
                <w:rFonts w:ascii="Times New Roman" w:hAnsi="Times New Roman" w:cs="Times New Roman"/>
              </w:rPr>
              <w:t>Curs:</w:t>
            </w:r>
          </w:p>
        </w:tc>
        <w:tc>
          <w:tcPr>
            <w:tcW w:w="4790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Proiect 2 “Use of DataBases”</w:t>
            </w:r>
          </w:p>
        </w:tc>
      </w:tr>
      <w:tr w:rsidR="004E577D" w:rsidRPr="00F9653B" w:rsidTr="00EC6D38">
        <w:tc>
          <w:tcPr>
            <w:tcW w:w="2977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Sectiunea de laborator:</w:t>
            </w:r>
          </w:p>
        </w:tc>
        <w:tc>
          <w:tcPr>
            <w:tcW w:w="4790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i/>
                <w:sz w:val="22"/>
              </w:rPr>
              <w:t>Software Engineering</w:t>
            </w:r>
          </w:p>
        </w:tc>
      </w:tr>
      <w:tr w:rsidR="004E577D" w:rsidRPr="00F9653B" w:rsidTr="00EC6D38">
        <w:tc>
          <w:tcPr>
            <w:tcW w:w="2977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Asistent:</w:t>
            </w:r>
          </w:p>
        </w:tc>
        <w:tc>
          <w:tcPr>
            <w:tcW w:w="4790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Sbora Mihai-Catalin</w:t>
            </w:r>
          </w:p>
        </w:tc>
      </w:tr>
    </w:tbl>
    <w:p w:rsidR="004E577D" w:rsidRDefault="004E577D" w:rsidP="004E577D"/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97"/>
        <w:gridCol w:w="4654"/>
      </w:tblGrid>
      <w:tr w:rsidR="004E577D" w:rsidRPr="00F9653B" w:rsidTr="00EC6D38">
        <w:tc>
          <w:tcPr>
            <w:tcW w:w="2977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4790" w:type="dxa"/>
            <w:hideMark/>
          </w:tcPr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09.03.2020</w:t>
            </w:r>
          </w:p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4E577D" w:rsidRPr="00F9653B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rFonts w:ascii="Times New Roman" w:hAnsi="Times New Roman" w:cs="Times New Roman"/>
        </w:rPr>
      </w:pPr>
      <w:bookmarkStart w:id="2" w:name="_Toc344877432"/>
      <w:bookmarkStart w:id="3" w:name="_Toc344879822"/>
      <w:bookmarkStart w:id="4" w:name="_Toc346508722"/>
      <w:bookmarkStart w:id="5" w:name="_Toc346508952"/>
      <w:bookmarkStart w:id="6" w:name="_Toc346509227"/>
      <w:bookmarkEnd w:id="2"/>
      <w:bookmarkEnd w:id="3"/>
      <w:bookmarkEnd w:id="4"/>
      <w:bookmarkEnd w:id="5"/>
      <w:bookmarkEnd w:id="6"/>
      <w:r w:rsidRPr="00F9653B">
        <w:rPr>
          <w:rFonts w:ascii="Times New Roman" w:hAnsi="Times New Roman" w:cs="Times New Roman"/>
          <w:color w:val="FFFFFF"/>
        </w:rPr>
        <w:lastRenderedPageBreak/>
        <w:t>Continut</w:t>
      </w:r>
      <w:r w:rsidRPr="00F9653B">
        <w:rPr>
          <w:rFonts w:ascii="Times New Roman" w:hAnsi="Times New Roman" w:cs="Times New Roman"/>
        </w:rPr>
        <w:fldChar w:fldCharType="begin"/>
      </w:r>
      <w:r w:rsidRPr="00F9653B">
        <w:rPr>
          <w:rFonts w:ascii="Times New Roman" w:hAnsi="Times New Roman" w:cs="Times New Roman"/>
        </w:rPr>
        <w:instrText xml:space="preserve"> TOC \o "1-2" \t "TOCentry,1" </w:instrText>
      </w:r>
      <w:r w:rsidRPr="00F9653B">
        <w:rPr>
          <w:rFonts w:ascii="Times New Roman" w:hAnsi="Times New Roman" w:cs="Times New Roman"/>
        </w:rPr>
        <w:fldChar w:fldCharType="separate"/>
      </w:r>
    </w:p>
    <w:p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Revizii</w:t>
      </w:r>
      <w:r w:rsidRPr="00F9653B">
        <w:tab/>
      </w:r>
      <w:r w:rsidRPr="00F9653B">
        <w:fldChar w:fldCharType="begin"/>
      </w:r>
      <w:r w:rsidRPr="00F9653B">
        <w:instrText xml:space="preserve"> PAGEREF _Toc113291686 \h </w:instrText>
      </w:r>
      <w:r w:rsidRPr="00F9653B">
        <w:fldChar w:fldCharType="separate"/>
      </w:r>
      <w:r w:rsidRPr="00F9653B">
        <w:t>iii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1</w:t>
      </w:r>
      <w:r w:rsidRPr="00F9653B">
        <w:rPr>
          <w:b w:val="0"/>
          <w:caps w:val="0"/>
          <w:sz w:val="24"/>
        </w:rPr>
        <w:tab/>
      </w:r>
      <w:r w:rsidRPr="00F9653B">
        <w:t>Introducere</w:t>
      </w:r>
      <w:r w:rsidRPr="00F9653B">
        <w:tab/>
      </w:r>
      <w:r w:rsidRPr="00F9653B">
        <w:fldChar w:fldCharType="begin"/>
      </w:r>
      <w:r w:rsidRPr="00F9653B">
        <w:instrText xml:space="preserve"> PAGEREF _Toc113291689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1.1</w:t>
      </w:r>
      <w:r w:rsidRPr="00F9653B">
        <w:rPr>
          <w:sz w:val="24"/>
        </w:rPr>
        <w:tab/>
      </w:r>
      <w:r w:rsidRPr="00F9653B">
        <w:t>Scopul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_Toc113291690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1.2</w:t>
      </w:r>
      <w:r w:rsidRPr="00F9653B">
        <w:rPr>
          <w:sz w:val="24"/>
        </w:rPr>
        <w:tab/>
      </w:r>
      <w:r w:rsidRPr="00F9653B">
        <w:t>Scopul Produsului</w:t>
      </w:r>
      <w:r w:rsidRPr="00F9653B">
        <w:tab/>
      </w:r>
      <w:r w:rsidRPr="00F9653B">
        <w:fldChar w:fldCharType="begin"/>
      </w:r>
      <w:r w:rsidRPr="00F9653B">
        <w:instrText xml:space="preserve"> PAGEREF _Toc113291691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1.3</w:t>
      </w:r>
      <w:r w:rsidRPr="00F9653B">
        <w:rPr>
          <w:sz w:val="24"/>
        </w:rPr>
        <w:tab/>
      </w:r>
      <w:r w:rsidRPr="00F9653B">
        <w:t>Audienta Tinta</w:t>
      </w:r>
      <w:r w:rsidRPr="00F9653B">
        <w:tab/>
      </w:r>
      <w:r w:rsidRPr="00F9653B">
        <w:fldChar w:fldCharType="begin"/>
      </w:r>
      <w:r w:rsidRPr="00F9653B">
        <w:instrText xml:space="preserve"> PAGEREF _Toc113291692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1.4</w:t>
      </w:r>
      <w:r w:rsidRPr="00F9653B">
        <w:rPr>
          <w:sz w:val="24"/>
        </w:rPr>
        <w:tab/>
      </w:r>
      <w:r w:rsidRPr="00F9653B">
        <w:t>Definitii, Acronime si Abrevieri</w:t>
      </w:r>
      <w:r w:rsidRPr="00F9653B">
        <w:tab/>
      </w:r>
      <w:r w:rsidRPr="00F9653B">
        <w:fldChar w:fldCharType="begin"/>
      </w:r>
      <w:r w:rsidRPr="00F9653B">
        <w:instrText xml:space="preserve"> PAGEREF _Toc113291693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1.5</w:t>
      </w:r>
      <w:r w:rsidRPr="00F9653B">
        <w:rPr>
          <w:sz w:val="24"/>
        </w:rPr>
        <w:tab/>
      </w:r>
      <w:r w:rsidRPr="00F9653B">
        <w:t>Conventiile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_Toc113291694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1.6</w:t>
      </w:r>
      <w:r w:rsidRPr="00F9653B">
        <w:rPr>
          <w:sz w:val="24"/>
        </w:rPr>
        <w:tab/>
      </w:r>
      <w:r w:rsidRPr="00F9653B">
        <w:t>Referinte</w:t>
      </w:r>
      <w:r w:rsidRPr="00F9653B">
        <w:tab/>
      </w:r>
      <w:r w:rsidRPr="00F9653B">
        <w:fldChar w:fldCharType="begin"/>
      </w:r>
      <w:r w:rsidRPr="00F9653B">
        <w:instrText xml:space="preserve"> PAGEREF _Toc113291695 \h </w:instrText>
      </w:r>
      <w:r w:rsidRPr="00F9653B">
        <w:fldChar w:fldCharType="separate"/>
      </w:r>
      <w:r w:rsidRPr="00F9653B">
        <w:t>2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2</w:t>
      </w:r>
      <w:r w:rsidRPr="00F9653B">
        <w:rPr>
          <w:b w:val="0"/>
          <w:caps w:val="0"/>
          <w:sz w:val="24"/>
        </w:rPr>
        <w:tab/>
      </w:r>
      <w:r w:rsidRPr="00F9653B">
        <w:t>Descrierea pe larg</w:t>
      </w:r>
      <w:r w:rsidRPr="00F9653B">
        <w:tab/>
      </w:r>
      <w:r w:rsidRPr="00F9653B">
        <w:fldChar w:fldCharType="begin"/>
      </w:r>
      <w:r w:rsidRPr="00F9653B">
        <w:instrText xml:space="preserve"> PAGEREF _Toc113291696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2.1</w:t>
      </w:r>
      <w:r w:rsidRPr="00F9653B">
        <w:rPr>
          <w:sz w:val="24"/>
        </w:rPr>
        <w:tab/>
      </w:r>
      <w:r w:rsidRPr="00F9653B">
        <w:t>Perspectiva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_Toc113291697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2.2</w:t>
      </w:r>
      <w:r w:rsidRPr="00F9653B">
        <w:rPr>
          <w:sz w:val="24"/>
        </w:rPr>
        <w:tab/>
      </w:r>
      <w:r w:rsidRPr="00F9653B">
        <w:t>Functionalitatea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_Toc113291698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2.3</w:t>
      </w:r>
      <w:r w:rsidRPr="00F9653B">
        <w:rPr>
          <w:sz w:val="24"/>
        </w:rPr>
        <w:tab/>
      </w:r>
      <w:r w:rsidRPr="00F9653B">
        <w:t>Utilizatori Si Caracteristici</w:t>
      </w:r>
      <w:r w:rsidRPr="00F9653B">
        <w:tab/>
      </w:r>
      <w:r w:rsidRPr="00F9653B">
        <w:fldChar w:fldCharType="begin"/>
      </w:r>
      <w:r w:rsidRPr="00F9653B">
        <w:instrText xml:space="preserve"> PAGEREF _Toc113291699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2.4</w:t>
      </w:r>
      <w:r w:rsidRPr="00F9653B">
        <w:rPr>
          <w:sz w:val="24"/>
        </w:rPr>
        <w:tab/>
      </w:r>
      <w:r w:rsidRPr="00F9653B">
        <w:t>Mediul De Operare</w:t>
      </w:r>
      <w:r w:rsidRPr="00F9653B">
        <w:tab/>
      </w:r>
      <w:r w:rsidRPr="00F9653B">
        <w:fldChar w:fldCharType="begin"/>
      </w:r>
      <w:r w:rsidRPr="00F9653B">
        <w:instrText xml:space="preserve"> PAGEREF _Toc113291700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2.5</w:t>
      </w:r>
      <w:r w:rsidRPr="00F9653B">
        <w:rPr>
          <w:sz w:val="24"/>
        </w:rPr>
        <w:tab/>
      </w:r>
      <w:r w:rsidRPr="00F9653B">
        <w:t>Constrangeri de Design Si Implementare</w:t>
      </w:r>
      <w:r w:rsidRPr="00F9653B">
        <w:tab/>
      </w:r>
      <w:r w:rsidRPr="00F9653B">
        <w:fldChar w:fldCharType="begin"/>
      </w:r>
      <w:r w:rsidRPr="00F9653B">
        <w:instrText xml:space="preserve"> PAGEREF _Toc113291701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2.6</w:t>
      </w:r>
      <w:r w:rsidRPr="00F9653B">
        <w:rPr>
          <w:sz w:val="24"/>
        </w:rPr>
        <w:tab/>
      </w:r>
      <w:r w:rsidRPr="00F9653B">
        <w:t>Documentatia Utilizatorului</w:t>
      </w:r>
      <w:r w:rsidRPr="00F9653B">
        <w:tab/>
      </w:r>
      <w:r w:rsidRPr="00F9653B">
        <w:fldChar w:fldCharType="begin"/>
      </w:r>
      <w:r w:rsidRPr="00F9653B">
        <w:instrText xml:space="preserve"> PAGEREF _Toc113291702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2.7</w:t>
      </w:r>
      <w:r w:rsidRPr="00F9653B">
        <w:rPr>
          <w:sz w:val="24"/>
        </w:rPr>
        <w:tab/>
      </w:r>
      <w:r w:rsidRPr="00F9653B">
        <w:t>Presupuneri Si Dependente</w:t>
      </w:r>
      <w:r w:rsidRPr="00F9653B">
        <w:tab/>
      </w:r>
      <w:r w:rsidRPr="00F9653B">
        <w:fldChar w:fldCharType="begin"/>
      </w:r>
      <w:r w:rsidRPr="00F9653B">
        <w:instrText xml:space="preserve"> PAGEREF _Toc113291703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3</w:t>
      </w:r>
      <w:r w:rsidRPr="00F9653B">
        <w:rPr>
          <w:b w:val="0"/>
          <w:caps w:val="0"/>
          <w:sz w:val="24"/>
        </w:rPr>
        <w:tab/>
      </w:r>
      <w:r w:rsidRPr="00F9653B">
        <w:t>Cerintele Specifice</w:t>
      </w:r>
      <w:r w:rsidRPr="00F9653B">
        <w:tab/>
      </w:r>
      <w:r w:rsidRPr="00F9653B">
        <w:fldChar w:fldCharType="begin"/>
      </w:r>
      <w:r w:rsidRPr="00F9653B">
        <w:instrText xml:space="preserve"> PAGEREF _Toc113291704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3.1</w:t>
      </w:r>
      <w:r w:rsidRPr="00F9653B">
        <w:rPr>
          <w:sz w:val="24"/>
        </w:rPr>
        <w:tab/>
      </w:r>
      <w:r w:rsidRPr="00F9653B">
        <w:t>Cerintele Interfetelor Externe</w:t>
      </w:r>
      <w:r w:rsidRPr="00F9653B">
        <w:tab/>
      </w:r>
      <w:r w:rsidRPr="00F9653B">
        <w:fldChar w:fldCharType="begin"/>
      </w:r>
      <w:r w:rsidRPr="00F9653B">
        <w:instrText xml:space="preserve"> PAGEREF _Toc113291705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3.2</w:t>
      </w:r>
      <w:r w:rsidRPr="00F9653B">
        <w:rPr>
          <w:sz w:val="24"/>
        </w:rPr>
        <w:tab/>
      </w:r>
      <w:r w:rsidRPr="00F9653B">
        <w:t>Cerinte Functionale</w:t>
      </w:r>
      <w:r w:rsidRPr="00F9653B">
        <w:tab/>
      </w:r>
      <w:r w:rsidRPr="00F9653B">
        <w:fldChar w:fldCharType="begin"/>
      </w:r>
      <w:r w:rsidRPr="00F9653B">
        <w:instrText xml:space="preserve"> PAGEREF _Toc113291706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3.3</w:t>
      </w:r>
      <w:r w:rsidRPr="00F9653B">
        <w:rPr>
          <w:sz w:val="24"/>
        </w:rPr>
        <w:tab/>
      </w:r>
      <w:r w:rsidRPr="00F9653B">
        <w:t>Cerinte De Comportament</w:t>
      </w:r>
      <w:r w:rsidRPr="00F9653B">
        <w:tab/>
      </w:r>
      <w:r w:rsidRPr="00F9653B">
        <w:fldChar w:fldCharType="begin"/>
      </w:r>
      <w:r w:rsidRPr="00F9653B">
        <w:instrText xml:space="preserve"> PAGEREF _Toc113291707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4</w:t>
      </w:r>
      <w:r w:rsidRPr="00F9653B">
        <w:rPr>
          <w:b w:val="0"/>
          <w:caps w:val="0"/>
          <w:sz w:val="24"/>
        </w:rPr>
        <w:tab/>
      </w:r>
      <w:r w:rsidRPr="00F9653B">
        <w:t>Cerinte Non-functionale</w:t>
      </w:r>
      <w:r w:rsidRPr="00F9653B">
        <w:tab/>
      </w:r>
      <w:r w:rsidRPr="00F9653B">
        <w:fldChar w:fldCharType="begin"/>
      </w:r>
      <w:r w:rsidRPr="00F9653B">
        <w:instrText xml:space="preserve"> PAGEREF _Toc113291708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4.1</w:t>
      </w:r>
      <w:r w:rsidRPr="00F9653B">
        <w:rPr>
          <w:sz w:val="24"/>
        </w:rPr>
        <w:tab/>
      </w:r>
      <w:r w:rsidRPr="00F9653B">
        <w:t>Cerinte de Performanta</w:t>
      </w:r>
      <w:r w:rsidRPr="00F9653B">
        <w:tab/>
      </w:r>
      <w:r w:rsidRPr="00F9653B">
        <w:fldChar w:fldCharType="begin"/>
      </w:r>
      <w:r w:rsidRPr="00F9653B">
        <w:instrText xml:space="preserve"> PAGEREF _Toc113291709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4.2</w:t>
      </w:r>
      <w:r w:rsidRPr="00F9653B">
        <w:rPr>
          <w:sz w:val="24"/>
        </w:rPr>
        <w:tab/>
      </w:r>
      <w:r w:rsidRPr="00F9653B">
        <w:t>Cerinte de securitate si Siguranta</w:t>
      </w:r>
      <w:r w:rsidRPr="00F9653B">
        <w:tab/>
      </w:r>
      <w:r w:rsidRPr="00F9653B">
        <w:fldChar w:fldCharType="begin"/>
      </w:r>
      <w:r w:rsidRPr="00F9653B">
        <w:instrText xml:space="preserve"> PAGEREF _Toc113291710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4.3</w:t>
      </w:r>
      <w:r w:rsidRPr="00F9653B">
        <w:rPr>
          <w:sz w:val="24"/>
        </w:rPr>
        <w:tab/>
      </w:r>
      <w:r w:rsidRPr="00F9653B">
        <w:t>Atribute calitative Software</w:t>
      </w:r>
      <w:r w:rsidRPr="00F9653B">
        <w:tab/>
      </w:r>
      <w:r w:rsidRPr="00F9653B">
        <w:fldChar w:fldCharType="begin"/>
      </w:r>
      <w:r w:rsidRPr="00F9653B">
        <w:instrText xml:space="preserve"> PAGEREF _Toc113291711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5</w:t>
      </w:r>
      <w:r w:rsidRPr="00F9653B">
        <w:rPr>
          <w:b w:val="0"/>
          <w:caps w:val="0"/>
          <w:sz w:val="24"/>
        </w:rPr>
        <w:tab/>
      </w:r>
      <w:r w:rsidRPr="00F9653B">
        <w:t>Alte Cerinte</w:t>
      </w:r>
      <w:r w:rsidRPr="00F9653B">
        <w:tab/>
      </w:r>
      <w:r w:rsidRPr="00F9653B">
        <w:fldChar w:fldCharType="begin"/>
      </w:r>
      <w:r w:rsidRPr="00F9653B">
        <w:instrText xml:space="preserve"> PAGEREF _Toc113291712 \h </w:instrText>
      </w:r>
      <w:r w:rsidRPr="00F9653B">
        <w:fldChar w:fldCharType="separate"/>
      </w:r>
      <w:r w:rsidRPr="00F9653B">
        <w:t>8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A – Dictionarul de Date</w:t>
      </w:r>
      <w:r w:rsidRPr="00F9653B">
        <w:tab/>
      </w:r>
      <w:r w:rsidRPr="00F9653B">
        <w:fldChar w:fldCharType="begin"/>
      </w:r>
      <w:r w:rsidRPr="00F9653B">
        <w:instrText xml:space="preserve"> PAGEREF _Toc113291713 \h </w:instrText>
      </w:r>
      <w:r w:rsidRPr="00F9653B">
        <w:fldChar w:fldCharType="separate"/>
      </w:r>
      <w:r w:rsidRPr="00F9653B">
        <w:t>9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B - Inregistraile Grupului</w:t>
      </w:r>
      <w:r w:rsidRPr="00F9653B">
        <w:tab/>
      </w:r>
      <w:r w:rsidRPr="00F9653B">
        <w:fldChar w:fldCharType="begin"/>
      </w:r>
      <w:r w:rsidRPr="00F9653B">
        <w:instrText xml:space="preserve"> PAGEREF _Toc113291714 \h </w:instrText>
      </w:r>
      <w:r w:rsidRPr="00F9653B">
        <w:fldChar w:fldCharType="separate"/>
      </w:r>
      <w:r w:rsidRPr="00F9653B">
        <w:t>10</w:t>
      </w:r>
      <w:r w:rsidRPr="00F9653B">
        <w:fldChar w:fldCharType="end"/>
      </w:r>
    </w:p>
    <w:p w:rsidR="004E577D" w:rsidRPr="00F9653B" w:rsidRDefault="004E577D" w:rsidP="004E577D">
      <w:pPr>
        <w:rPr>
          <w:rFonts w:ascii="Times New Roman" w:hAnsi="Times New Roman" w:cs="Times New Roman"/>
        </w:rPr>
      </w:pPr>
      <w:r w:rsidRPr="00F9653B">
        <w:rPr>
          <w:rFonts w:ascii="Times New Roman" w:hAnsi="Times New Roman" w:cs="Times New Roman"/>
        </w:rPr>
        <w:fldChar w:fldCharType="end"/>
      </w:r>
    </w:p>
    <w:p w:rsidR="004E577D" w:rsidRPr="00F9653B" w:rsidRDefault="004E577D" w:rsidP="004E577D">
      <w:pPr>
        <w:rPr>
          <w:rFonts w:ascii="Times New Roman" w:hAnsi="Times New Roman" w:cs="Times New Roman"/>
        </w:rPr>
      </w:pPr>
    </w:p>
    <w:p w:rsidR="004E577D" w:rsidRDefault="004E577D" w:rsidP="004E577D">
      <w:pPr>
        <w:spacing w:line="240" w:lineRule="auto"/>
        <w:sectPr w:rsidR="004E577D"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4E577D" w:rsidRDefault="004E577D" w:rsidP="004E577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Introducere</w:t>
      </w:r>
    </w:p>
    <w:p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Scopul Documentului</w:t>
      </w:r>
    </w:p>
    <w:p w:rsidR="004E577D" w:rsidRPr="00231C0F" w:rsidRDefault="004E577D" w:rsidP="004E577D">
      <w:pPr>
        <w:ind w:left="576"/>
        <w:rPr>
          <w:sz w:val="28"/>
          <w:szCs w:val="28"/>
        </w:rPr>
      </w:pPr>
      <w:r w:rsidRPr="00231C0F">
        <w:rPr>
          <w:sz w:val="28"/>
          <w:szCs w:val="28"/>
        </w:rPr>
        <w:t>Acest document descrie caietul de sarcini pentru proiectul Gestiunea activitatii unei firme de inchiriat masini</w:t>
      </w:r>
      <w:r>
        <w:rPr>
          <w:sz w:val="28"/>
          <w:szCs w:val="28"/>
        </w:rPr>
        <w:t xml:space="preserve">.  </w:t>
      </w:r>
    </w:p>
    <w:p w:rsidR="004E577D" w:rsidRPr="00DB3ECB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Scopul Produsului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Aplicatia web contsa intr-o platforma online prin intermediul careia furnizatorul de servicii  pune la dispozitie utilizatorilor ofertele, autivehiculele disponibile dar si o metoda de contact. </w:t>
      </w:r>
    </w:p>
    <w:p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Audienta Tinta</w:t>
      </w:r>
    </w:p>
    <w:p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  <w:u w:val="single"/>
        </w:rPr>
      </w:pPr>
    </w:p>
    <w:p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  <w:r w:rsidRPr="00DB3ECB">
        <w:rPr>
          <w:rFonts w:ascii="Times" w:hAnsi="Times" w:cs="Times"/>
          <w:i w:val="0"/>
          <w:sz w:val="28"/>
          <w:szCs w:val="28"/>
        </w:rPr>
        <w:t>Audienta tinta</w:t>
      </w:r>
      <w:r>
        <w:rPr>
          <w:rFonts w:ascii="Times" w:hAnsi="Times" w:cs="Times"/>
          <w:i w:val="0"/>
          <w:sz w:val="28"/>
          <w:szCs w:val="28"/>
        </w:rPr>
        <w:t>, din punctul de vedere al comerciantilor,</w:t>
      </w:r>
      <w:r w:rsidRPr="00DB3ECB">
        <w:rPr>
          <w:rFonts w:ascii="Times" w:hAnsi="Times" w:cs="Times"/>
          <w:i w:val="0"/>
          <w:sz w:val="28"/>
          <w:szCs w:val="28"/>
        </w:rPr>
        <w:t xml:space="preserve"> este rerezentata de</w:t>
      </w:r>
      <w:r>
        <w:rPr>
          <w:rFonts w:ascii="Times" w:hAnsi="Times" w:cs="Times"/>
          <w:i w:val="0"/>
          <w:sz w:val="28"/>
          <w:szCs w:val="28"/>
        </w:rPr>
        <w:t xml:space="preserve"> societatile comerciale ce se ocupa cu furnizarea de servicii ce constau in inchirierea de masini. </w:t>
      </w:r>
    </w:p>
    <w:p w:rsidR="004E577D" w:rsidRPr="00DB3ECB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Din punctul de vedere al utilizatorilor,  autienta tinta, este formata din beneficiarii de servicii care dores accest online, rapid asistat de informatii si poze in detaliu.</w:t>
      </w:r>
    </w:p>
    <w:p w:rsidR="004E577D" w:rsidRDefault="004E577D" w:rsidP="004E577D">
      <w:pPr>
        <w:pStyle w:val="template"/>
        <w:ind w:firstLine="576"/>
        <w:jc w:val="both"/>
        <w:rPr>
          <w:rFonts w:ascii="Times" w:hAnsi="Times" w:cs="Times"/>
          <w:i w:val="0"/>
          <w:color w:val="0000FF"/>
        </w:rPr>
      </w:pPr>
      <w:r>
        <w:rPr>
          <w:rFonts w:ascii="Times" w:hAnsi="Times" w:cs="Times"/>
          <w:i w:val="0"/>
        </w:rPr>
        <w:t xml:space="preserve"> </w:t>
      </w:r>
    </w:p>
    <w:p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Definitii, Acronime si Abrevieri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 xml:space="preserve">Numarul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Numele Definitiei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Descriere</w:t>
            </w:r>
          </w:p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</w:tbl>
    <w:p w:rsidR="004E577D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7"/>
        <w:gridCol w:w="3221"/>
        <w:gridCol w:w="3210"/>
      </w:tblGrid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 xml:space="preserve">Numarul de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Numele Acronimului folosit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Descriere</w:t>
            </w:r>
          </w:p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</w:tbl>
    <w:p w:rsidR="004E577D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2"/>
        <w:gridCol w:w="3214"/>
      </w:tblGrid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 xml:space="preserve">Numarul de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Numele abrevieri folosite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Descriere</w:t>
            </w:r>
          </w:p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/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</w:tbl>
    <w:p w:rsidR="004E577D" w:rsidRDefault="004E577D" w:rsidP="004E577D">
      <w:bookmarkStart w:id="7" w:name="_Toc439994668"/>
    </w:p>
    <w:bookmarkEnd w:id="7"/>
    <w:p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Conventiile documentului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Documentul foloseste urmatoarele conventii: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Template – SRS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Font - Times, Arial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Style - Bold, Italic, noStyle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Size - 14</w:t>
      </w:r>
    </w:p>
    <w:p w:rsidR="004E577D" w:rsidRPr="003C76C5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>Referinte</w:t>
      </w:r>
    </w:p>
    <w:p w:rsidR="004E577D" w:rsidRDefault="004E577D" w:rsidP="004E577D">
      <w:pPr>
        <w:pStyle w:val="template"/>
        <w:numPr>
          <w:ilvl w:val="0"/>
          <w:numId w:val="3"/>
        </w:numPr>
        <w:jc w:val="both"/>
      </w:pPr>
      <w:r>
        <w:t>Exemple folosite pentru dezvoltarea proiectului:</w:t>
      </w:r>
    </w:p>
    <w:p w:rsidR="004E577D" w:rsidRDefault="004E577D" w:rsidP="004E577D">
      <w:pPr>
        <w:pStyle w:val="template"/>
        <w:jc w:val="both"/>
      </w:pPr>
    </w:p>
    <w:p w:rsidR="004E577D" w:rsidRDefault="00CF5B19" w:rsidP="004E577D">
      <w:pPr>
        <w:pStyle w:val="template"/>
        <w:numPr>
          <w:ilvl w:val="0"/>
          <w:numId w:val="4"/>
        </w:numPr>
        <w:jc w:val="both"/>
      </w:pPr>
      <w:hyperlink r:id="rId7" w:history="1">
        <w:r w:rsidR="004E577D" w:rsidRPr="008257B7">
          <w:rPr>
            <w:rStyle w:val="Hyperlink"/>
          </w:rPr>
          <w:t>www.sixt.com</w:t>
        </w:r>
      </w:hyperlink>
    </w:p>
    <w:p w:rsidR="004E577D" w:rsidRDefault="00CF5B19" w:rsidP="004E577D">
      <w:pPr>
        <w:pStyle w:val="template"/>
        <w:numPr>
          <w:ilvl w:val="0"/>
          <w:numId w:val="4"/>
        </w:numPr>
        <w:jc w:val="both"/>
      </w:pPr>
      <w:hyperlink r:id="rId8" w:history="1">
        <w:r w:rsidR="004E577D" w:rsidRPr="008257B7">
          <w:rPr>
            <w:rStyle w:val="Hyperlink"/>
          </w:rPr>
          <w:t>www.booking.com/cars</w:t>
        </w:r>
      </w:hyperlink>
    </w:p>
    <w:p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bookmarkEnd w:id="0"/>
    <w:bookmarkEnd w:id="1"/>
    <w:p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Descrierea Pe Larg</w:t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Perspectiva Produsului</w:t>
      </w:r>
    </w:p>
    <w:p w:rsidR="004E577D" w:rsidRPr="00D2767E" w:rsidRDefault="004E577D" w:rsidP="004E577D">
      <w:pPr>
        <w:ind w:left="576"/>
        <w:rPr>
          <w:sz w:val="28"/>
          <w:szCs w:val="28"/>
        </w:rPr>
      </w:pPr>
      <w:r w:rsidRPr="00D2767E">
        <w:rPr>
          <w:sz w:val="28"/>
          <w:szCs w:val="28"/>
        </w:rPr>
        <w:t xml:space="preserve">Produsul este destinat </w:t>
      </w:r>
      <w:r>
        <w:rPr>
          <w:sz w:val="28"/>
          <w:szCs w:val="28"/>
        </w:rPr>
        <w:t>furnizatorilor de servicii auto</w:t>
      </w:r>
      <w:r w:rsidRPr="00D2767E">
        <w:rPr>
          <w:sz w:val="28"/>
          <w:szCs w:val="28"/>
        </w:rPr>
        <w:t xml:space="preserve"> si </w:t>
      </w:r>
      <w:r>
        <w:rPr>
          <w:sz w:val="28"/>
          <w:szCs w:val="28"/>
        </w:rPr>
        <w:t>utilizatorilor care vor sa beneficieze de aceste servicii</w:t>
      </w:r>
      <w:r w:rsidRPr="00D2767E">
        <w:rPr>
          <w:sz w:val="28"/>
          <w:szCs w:val="28"/>
        </w:rPr>
        <w:t>.</w:t>
      </w:r>
    </w:p>
    <w:p w:rsidR="004E577D" w:rsidRDefault="004E577D" w:rsidP="004E577D">
      <w:pPr>
        <w:ind w:left="576"/>
        <w:rPr>
          <w:sz w:val="28"/>
          <w:szCs w:val="28"/>
        </w:rPr>
      </w:pPr>
      <w:r w:rsidRPr="00D2767E">
        <w:rPr>
          <w:sz w:val="28"/>
          <w:szCs w:val="28"/>
        </w:rPr>
        <w:t>Cu ajutorul aplicatiei persoanele in cauza au un acces mult mai rapid, usor si convenabil</w:t>
      </w:r>
      <w:r>
        <w:rPr>
          <w:sz w:val="28"/>
          <w:szCs w:val="28"/>
        </w:rPr>
        <w:t xml:space="preserve"> la autoturise la un nivel global.</w:t>
      </w:r>
    </w:p>
    <w:p w:rsidR="004E577D" w:rsidRPr="00D2767E" w:rsidRDefault="004E577D" w:rsidP="004E577D">
      <w:pPr>
        <w:ind w:left="576"/>
        <w:rPr>
          <w:sz w:val="28"/>
          <w:szCs w:val="28"/>
        </w:rPr>
      </w:pPr>
    </w:p>
    <w:p w:rsidR="004E577D" w:rsidRDefault="004E577D" w:rsidP="004E577D">
      <w:pPr>
        <w:pStyle w:val="Heading2"/>
        <w:rPr>
          <w:rFonts w:ascii="Arial" w:hAnsi="Arial"/>
          <w:strike/>
        </w:rPr>
      </w:pPr>
      <w:r>
        <w:rPr>
          <w:rFonts w:ascii="Arial" w:hAnsi="Arial"/>
        </w:rPr>
        <w:t>Functionalitatea Produsului</w:t>
      </w:r>
    </w:p>
    <w:p w:rsidR="004E577D" w:rsidRDefault="004E577D" w:rsidP="004E577D">
      <w:pPr>
        <w:ind w:left="576"/>
        <w:rPr>
          <w:sz w:val="28"/>
          <w:szCs w:val="28"/>
        </w:rPr>
      </w:pPr>
      <w:r w:rsidRPr="00256B8A">
        <w:rPr>
          <w:sz w:val="28"/>
          <w:szCs w:val="28"/>
        </w:rPr>
        <w:t>Lista functionalitatilor:</w:t>
      </w:r>
    </w:p>
    <w:p w:rsidR="004E577D" w:rsidRDefault="004E577D" w:rsidP="004E577D">
      <w:pPr>
        <w:ind w:left="576"/>
        <w:rPr>
          <w:sz w:val="28"/>
          <w:szCs w:val="28"/>
        </w:rPr>
      </w:pP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Inregistraa si conectarea utilizatorilor.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Vizualizarea poduselor.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Posibilitatea de publicare a produselor.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Contactul cu operatorul site-ului.</w:t>
      </w:r>
    </w:p>
    <w:p w:rsidR="004E577D" w:rsidRPr="00256B8A" w:rsidRDefault="004E577D" w:rsidP="004E577D">
      <w:pPr>
        <w:rPr>
          <w:sz w:val="28"/>
          <w:szCs w:val="28"/>
        </w:rPr>
      </w:pP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Utilizatori Si Caracteristici</w:t>
      </w:r>
    </w:p>
    <w:p w:rsidR="004E577D" w:rsidRPr="0096751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bookmarkStart w:id="8" w:name="_Toc439994677"/>
      <w:bookmarkStart w:id="9" w:name="_Toc113291700"/>
      <w:r>
        <w:rPr>
          <w:rFonts w:ascii="Times" w:hAnsi="Times" w:cs="Times"/>
          <w:i w:val="0"/>
          <w:sz w:val="28"/>
          <w:szCs w:val="28"/>
        </w:rPr>
        <w:t>Utilizatori care vor folosi aceasta aplicatie sunt oamenii care au nevoie de un mijloc autonom de transport rapid, fara complicatii si in special in zone diverse si nefamiliare.</w:t>
      </w:r>
    </w:p>
    <w:bookmarkEnd w:id="8"/>
    <w:bookmarkEnd w:id="9"/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Mediul de operare</w:t>
      </w:r>
    </w:p>
    <w:p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sz w:val="28"/>
          <w:szCs w:val="28"/>
        </w:rPr>
        <w:t>Specificatii de Software:</w:t>
      </w:r>
    </w:p>
    <w:p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r w:rsidRPr="00DB0C74">
        <w:rPr>
          <w:rFonts w:ascii="Times" w:hAnsi="Times" w:cs="Times"/>
          <w:i w:val="0"/>
          <w:sz w:val="28"/>
          <w:szCs w:val="28"/>
        </w:rPr>
        <w:t xml:space="preserve">Sistem de operare: </w:t>
      </w:r>
      <w:r>
        <w:rPr>
          <w:rFonts w:ascii="Times" w:hAnsi="Times" w:cs="Times"/>
          <w:i w:val="0"/>
          <w:sz w:val="28"/>
          <w:szCs w:val="28"/>
        </w:rPr>
        <w:t>Windows Server, Linux</w:t>
      </w:r>
    </w:p>
    <w:p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r w:rsidRPr="00DB0C74">
        <w:rPr>
          <w:rFonts w:ascii="Times" w:hAnsi="Times" w:cs="Times"/>
          <w:i w:val="0"/>
          <w:sz w:val="28"/>
          <w:szCs w:val="28"/>
        </w:rPr>
        <w:t>Baze de date: MySQL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bookmarkStart w:id="10" w:name="_GoBack"/>
      <w:bookmarkEnd w:id="10"/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  <w:t>Specificatii de Hardware: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Specificatii minime: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RAM: </w:t>
      </w:r>
      <w:r>
        <w:rPr>
          <w:sz w:val="28"/>
          <w:szCs w:val="28"/>
        </w:rPr>
        <w:t>4</w:t>
      </w:r>
      <w:r w:rsidRPr="00DB0C74">
        <w:rPr>
          <w:sz w:val="28"/>
          <w:szCs w:val="28"/>
        </w:rPr>
        <w:t xml:space="preserve"> GB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Procesor: </w:t>
      </w:r>
      <w:r>
        <w:rPr>
          <w:sz w:val="28"/>
          <w:szCs w:val="28"/>
        </w:rPr>
        <w:t>Intel Core I7-10710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ROM: </w:t>
      </w:r>
      <w:r>
        <w:rPr>
          <w:sz w:val="28"/>
          <w:szCs w:val="28"/>
        </w:rPr>
        <w:t>1</w:t>
      </w:r>
      <w:r w:rsidRPr="00DB0C74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DB0C74">
        <w:rPr>
          <w:sz w:val="28"/>
          <w:szCs w:val="28"/>
        </w:rPr>
        <w:t>B</w:t>
      </w:r>
    </w:p>
    <w:p w:rsidR="004E577D" w:rsidRPr="00DB0C74" w:rsidRDefault="004E577D" w:rsidP="004E577D">
      <w:pPr>
        <w:rPr>
          <w:sz w:val="28"/>
          <w:szCs w:val="28"/>
        </w:rPr>
      </w:pP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Specificatii recomandate: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RAM: </w:t>
      </w:r>
      <w:r>
        <w:rPr>
          <w:sz w:val="28"/>
          <w:szCs w:val="28"/>
        </w:rPr>
        <w:t>128</w:t>
      </w:r>
      <w:r w:rsidRPr="00DB0C74">
        <w:rPr>
          <w:sz w:val="28"/>
          <w:szCs w:val="28"/>
        </w:rPr>
        <w:t xml:space="preserve"> GB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Procesor: </w:t>
      </w:r>
      <w:r>
        <w:rPr>
          <w:sz w:val="28"/>
          <w:szCs w:val="28"/>
        </w:rPr>
        <w:t>Intel Xeon D-1571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ROM: 10</w:t>
      </w:r>
      <w:r>
        <w:rPr>
          <w:sz w:val="28"/>
          <w:szCs w:val="28"/>
        </w:rPr>
        <w:t xml:space="preserve"> T</w:t>
      </w:r>
      <w:r w:rsidRPr="00DB0C74">
        <w:rPr>
          <w:sz w:val="28"/>
          <w:szCs w:val="28"/>
        </w:rPr>
        <w:t>B</w:t>
      </w:r>
    </w:p>
    <w:p w:rsidR="004E577D" w:rsidRPr="00DB0C74" w:rsidRDefault="004E577D" w:rsidP="004E577D">
      <w:r>
        <w:tab/>
      </w:r>
      <w:r>
        <w:tab/>
      </w:r>
      <w:r>
        <w:tab/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Constrangeri de design si implementare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Informatia generala trebuie stocata intr-o baza de date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Pentru a accesa site-ul este nevoie de o conexiune la World Wide Web.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Contul de furnizator de srvicii trebuie aprobat de catre un administrator.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prsonle de identificare sunt sunt necesare pentru accesul de servicii.</w:t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Documentatia utilizatorului</w:t>
      </w:r>
    </w:p>
    <w:p w:rsidR="004E577D" w:rsidRPr="00A648FB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Pagina o sa fie construita intuitiv dar in eventualitatea in care o actiune nu este clara utilizatorul poate accesa pagina de ajutor.</w:t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Presupuneri si dependente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Pentru a putea utiliza aceasta aplicatie, utilizatorii trebuie sa aiba cunostinte minime in folosirea unui browser web astfel incat sa poata urmarii interfata sugestiva.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Presupunem ca domeniul o sa aiba un numar foarte mare de accesari(&gt;10000 accesari concurente) astfel incat serverul sa poata suporta capacitatea cerintelor.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Pr="007543AA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Cerintele specifice</w:t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interfetei externe</w:t>
      </w:r>
    </w:p>
    <w:p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utilizatorului</w:t>
      </w:r>
    </w:p>
    <w:p w:rsidR="004E577D" w:rsidRDefault="004E577D" w:rsidP="004E577D">
      <w:pPr>
        <w:ind w:firstLine="576"/>
        <w:rPr>
          <w:sz w:val="28"/>
          <w:szCs w:val="28"/>
        </w:rPr>
      </w:pPr>
      <w:r>
        <w:rPr>
          <w:sz w:val="28"/>
          <w:szCs w:val="28"/>
        </w:rPr>
        <w:t>O sa avem o pagina principala (Home) care o sa cuprinda: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inregistrare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conectare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optiune de cautare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catalog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pagina de contact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pentru adaugarea autovehiculelor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pentru inchiriarea autovehiculelor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informatii</w:t>
      </w:r>
    </w:p>
    <w:p w:rsidR="004E577D" w:rsidRDefault="004E577D" w:rsidP="004E577D">
      <w:pPr>
        <w:ind w:left="720"/>
        <w:rPr>
          <w:sz w:val="28"/>
          <w:szCs w:val="28"/>
        </w:rPr>
      </w:pPr>
    </w:p>
    <w:p w:rsidR="004E577D" w:rsidRPr="00F81236" w:rsidRDefault="004E577D" w:rsidP="004E577D">
      <w:pPr>
        <w:ind w:left="720"/>
        <w:rPr>
          <w:sz w:val="28"/>
          <w:szCs w:val="28"/>
        </w:rPr>
      </w:pPr>
    </w:p>
    <w:p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Hardware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Conexiune optica de inalta viteza (Fiberlink)</w:t>
      </w:r>
    </w:p>
    <w:p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Software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 w:rsidRPr="003A2FFB">
        <w:rPr>
          <w:sz w:val="28"/>
          <w:szCs w:val="28"/>
        </w:rPr>
        <w:t>FireWall-ul.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Utilizarea unui server Proxy.</w:t>
      </w:r>
    </w:p>
    <w:p w:rsidR="004E577D" w:rsidRPr="003A2FFB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Utilizarea API-urilor.</w:t>
      </w:r>
    </w:p>
    <w:p w:rsidR="004E577D" w:rsidRDefault="004E577D" w:rsidP="004E577D">
      <w:pPr>
        <w:ind w:left="936"/>
        <w:rPr>
          <w:sz w:val="28"/>
          <w:szCs w:val="28"/>
        </w:rPr>
      </w:pPr>
    </w:p>
    <w:p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de comunicare</w:t>
      </w:r>
    </w:p>
    <w:p w:rsidR="004E577D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HTTPS (HiperText Transfer Protocol Secure) pentru securitate.</w:t>
      </w:r>
    </w:p>
    <w:p w:rsidR="004E577D" w:rsidRPr="006E4128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 w:rsidRPr="006E4128">
        <w:rPr>
          <w:rFonts w:ascii="Times" w:hAnsi="Times" w:cs="Times"/>
          <w:i w:val="0"/>
          <w:sz w:val="28"/>
          <w:szCs w:val="28"/>
        </w:rPr>
        <w:t xml:space="preserve">FTP (File Transfer Protocol) </w:t>
      </w:r>
      <w:r>
        <w:rPr>
          <w:rFonts w:ascii="Times" w:hAnsi="Times" w:cs="Times"/>
          <w:i w:val="0"/>
          <w:sz w:val="28"/>
          <w:szCs w:val="28"/>
        </w:rPr>
        <w:t>pentru functionalitate.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Pr="003A2FFB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functionale</w:t>
      </w:r>
    </w:p>
    <w:p w:rsidR="004E577D" w:rsidRPr="0081146D" w:rsidRDefault="004E577D" w:rsidP="004E577D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>Principalele functionalitati ale site-ului sunt:</w:t>
      </w:r>
    </w:p>
    <w:p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Cautarea unei </w:t>
      </w:r>
      <w:r>
        <w:rPr>
          <w:sz w:val="28"/>
          <w:szCs w:val="28"/>
        </w:rPr>
        <w:t>autovehicul</w:t>
      </w:r>
    </w:p>
    <w:p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Inchirierea unui autovehicul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Adaugare unui autovehicul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Inregistrarea datelor necesare</w:t>
      </w:r>
    </w:p>
    <w:p w:rsidR="004E577D" w:rsidRPr="0081146D" w:rsidRDefault="004E577D" w:rsidP="004E577D">
      <w:pPr>
        <w:ind w:left="720"/>
        <w:rPr>
          <w:sz w:val="28"/>
          <w:szCs w:val="28"/>
        </w:rPr>
      </w:pPr>
    </w:p>
    <w:p w:rsidR="004E577D" w:rsidRPr="0081146D" w:rsidRDefault="004E577D" w:rsidP="004E577D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>O sa existe 3 tipuri de utilizatori:</w:t>
      </w:r>
    </w:p>
    <w:p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Utilizatori neinregistrati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Utilizatori</w:t>
      </w:r>
    </w:p>
    <w:p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Furnizori de servici</w:t>
      </w:r>
    </w:p>
    <w:p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Administrator</w:t>
      </w:r>
      <w:r>
        <w:rPr>
          <w:sz w:val="28"/>
          <w:szCs w:val="28"/>
        </w:rPr>
        <w:t>i</w:t>
      </w:r>
    </w:p>
    <w:p w:rsidR="004E577D" w:rsidRPr="0081146D" w:rsidRDefault="004E577D" w:rsidP="004E577D">
      <w:pPr>
        <w:ind w:left="720"/>
        <w:rPr>
          <w:sz w:val="28"/>
          <w:szCs w:val="28"/>
        </w:rPr>
      </w:pPr>
    </w:p>
    <w:p w:rsidR="004E577D" w:rsidRPr="001D7272" w:rsidRDefault="004E577D" w:rsidP="004E577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Utilizatori ne</w:t>
      </w:r>
      <w:r w:rsidRPr="001D7272">
        <w:rPr>
          <w:b/>
          <w:bCs/>
          <w:sz w:val="28"/>
          <w:szCs w:val="28"/>
        </w:rPr>
        <w:t>inregistrat</w:t>
      </w:r>
      <w:r>
        <w:rPr>
          <w:b/>
          <w:bCs/>
          <w:sz w:val="28"/>
          <w:szCs w:val="28"/>
        </w:rPr>
        <w:t>i</w:t>
      </w:r>
      <w:r w:rsidRPr="001D7272">
        <w:rPr>
          <w:b/>
          <w:bCs/>
          <w:sz w:val="28"/>
          <w:szCs w:val="28"/>
        </w:rPr>
        <w:t>:</w:t>
      </w:r>
    </w:p>
    <w:p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Poate vedea pagina de catalog dar nu are optiunea de </w:t>
      </w:r>
      <w:r>
        <w:rPr>
          <w:sz w:val="28"/>
          <w:szCs w:val="28"/>
        </w:rPr>
        <w:t>inchiria.</w:t>
      </w:r>
    </w:p>
    <w:p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acces la pagina de informatii  si contact</w:t>
      </w:r>
    </w:p>
    <w:p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Si optiunea de a se inregistra</w:t>
      </w:r>
    </w:p>
    <w:p w:rsidR="004E577D" w:rsidRPr="0081146D" w:rsidRDefault="004E577D" w:rsidP="004E577D">
      <w:pPr>
        <w:ind w:left="720"/>
        <w:rPr>
          <w:sz w:val="28"/>
          <w:szCs w:val="28"/>
        </w:rPr>
      </w:pPr>
    </w:p>
    <w:p w:rsidR="004E577D" w:rsidRPr="001D7272" w:rsidRDefault="004E577D" w:rsidP="004E577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Utilizatori</w:t>
      </w:r>
      <w:r w:rsidRPr="001D7272">
        <w:rPr>
          <w:b/>
          <w:bCs/>
          <w:sz w:val="28"/>
          <w:szCs w:val="28"/>
        </w:rPr>
        <w:t>:</w:t>
      </w:r>
    </w:p>
    <w:p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Are toate optiunile utilizatorului neinregistrat </w:t>
      </w:r>
    </w:p>
    <w:p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optiunea de a-si modifica datele in pagina de cont(adresa, adaugare adresa etc.)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optiunea de</w:t>
      </w:r>
      <w:r>
        <w:rPr>
          <w:sz w:val="28"/>
          <w:szCs w:val="28"/>
        </w:rPr>
        <w:t xml:space="preserve"> a inchiria autovehicule.</w:t>
      </w:r>
    </w:p>
    <w:p w:rsidR="004E577D" w:rsidRDefault="004E577D" w:rsidP="004E577D">
      <w:pPr>
        <w:ind w:left="1800"/>
        <w:rPr>
          <w:sz w:val="28"/>
          <w:szCs w:val="28"/>
        </w:rPr>
      </w:pPr>
    </w:p>
    <w:p w:rsidR="004E577D" w:rsidRDefault="004E577D" w:rsidP="004E577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Furnizori de servici:</w:t>
      </w:r>
    </w:p>
    <w:p w:rsidR="004E577D" w:rsidRDefault="004E577D" w:rsidP="004E577D">
      <w:pPr>
        <w:ind w:left="2016"/>
        <w:rPr>
          <w:sz w:val="28"/>
          <w:szCs w:val="28"/>
        </w:rPr>
      </w:pPr>
      <w:r>
        <w:rPr>
          <w:sz w:val="28"/>
          <w:szCs w:val="28"/>
        </w:rPr>
        <w:t>- Trebuie sa fie acceptat de catre un Administrator.</w:t>
      </w:r>
    </w:p>
    <w:p w:rsidR="004E577D" w:rsidRDefault="004E577D" w:rsidP="004E577D">
      <w:pPr>
        <w:ind w:left="2016"/>
        <w:rPr>
          <w:sz w:val="28"/>
          <w:szCs w:val="28"/>
        </w:rPr>
      </w:pPr>
      <w:r>
        <w:rPr>
          <w:sz w:val="28"/>
          <w:szCs w:val="28"/>
        </w:rPr>
        <w:t>- Poate adauga autovehicule care pot fi inchiriate si alte oferte.</w:t>
      </w:r>
    </w:p>
    <w:p w:rsidR="004E577D" w:rsidRDefault="004E577D" w:rsidP="004E577D">
      <w:pPr>
        <w:ind w:left="2016"/>
        <w:rPr>
          <w:sz w:val="28"/>
          <w:szCs w:val="28"/>
        </w:rPr>
      </w:pPr>
      <w:r>
        <w:rPr>
          <w:sz w:val="28"/>
          <w:szCs w:val="28"/>
        </w:rPr>
        <w:t>- Poate cere datele personale ale unui utilizator dupa ce acesta isi da acordul direct sau indirec.</w:t>
      </w:r>
    </w:p>
    <w:p w:rsidR="004E577D" w:rsidRPr="0081146D" w:rsidRDefault="004E577D" w:rsidP="004E577D">
      <w:pPr>
        <w:rPr>
          <w:sz w:val="28"/>
          <w:szCs w:val="28"/>
        </w:rPr>
      </w:pPr>
    </w:p>
    <w:p w:rsidR="004E577D" w:rsidRPr="001D7272" w:rsidRDefault="004E577D" w:rsidP="004E577D">
      <w:pPr>
        <w:ind w:left="720"/>
        <w:rPr>
          <w:b/>
          <w:bCs/>
          <w:sz w:val="28"/>
          <w:szCs w:val="28"/>
        </w:rPr>
      </w:pPr>
      <w:r w:rsidRPr="001D7272">
        <w:rPr>
          <w:b/>
          <w:bCs/>
          <w:sz w:val="28"/>
          <w:szCs w:val="28"/>
        </w:rPr>
        <w:t>Administrator</w:t>
      </w:r>
      <w:r>
        <w:rPr>
          <w:b/>
          <w:bCs/>
          <w:sz w:val="28"/>
          <w:szCs w:val="28"/>
        </w:rPr>
        <w:t>: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Are </w:t>
      </w:r>
      <w:r>
        <w:rPr>
          <w:sz w:val="28"/>
          <w:szCs w:val="28"/>
        </w:rPr>
        <w:t>acces la baza de date si serverul pe care ruleaza aplicatia.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anula conturi.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reseta conturi sau parole.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accepta un furnizor de servici sa se inscrie in platforma.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drepul sa acceseze datelenpersonale ale utilizatorului numai la cererea acestuia in cazul pirderi contului daca criteriile impuse sunt indeplinite.</w:t>
      </w:r>
    </w:p>
    <w:p w:rsidR="004E577D" w:rsidRDefault="004E577D" w:rsidP="004E577D">
      <w:pPr>
        <w:ind w:left="1800"/>
        <w:rPr>
          <w:sz w:val="28"/>
          <w:szCs w:val="28"/>
        </w:rPr>
      </w:pPr>
    </w:p>
    <w:p w:rsidR="004E577D" w:rsidRPr="0081146D" w:rsidRDefault="004E577D" w:rsidP="004E577D">
      <w:pPr>
        <w:ind w:left="2160"/>
        <w:rPr>
          <w:sz w:val="28"/>
          <w:szCs w:val="28"/>
        </w:rPr>
      </w:pPr>
    </w:p>
    <w:p w:rsidR="004E577D" w:rsidRDefault="004E577D" w:rsidP="004E577D">
      <w:pPr>
        <w:pStyle w:val="ListParagraph"/>
        <w:rPr>
          <w:sz w:val="28"/>
          <w:szCs w:val="28"/>
        </w:rPr>
      </w:pPr>
    </w:p>
    <w:p w:rsidR="004E577D" w:rsidRPr="0081146D" w:rsidRDefault="004E577D" w:rsidP="004E577D">
      <w:pPr>
        <w:rPr>
          <w:sz w:val="28"/>
          <w:szCs w:val="28"/>
        </w:rPr>
      </w:pPr>
    </w:p>
    <w:p w:rsidR="004E577D" w:rsidRDefault="004E577D" w:rsidP="004E577D">
      <w:pPr>
        <w:rPr>
          <w:rFonts w:ascii="Arial" w:hAnsi="Arial"/>
          <w:i/>
          <w:sz w:val="22"/>
        </w:rPr>
      </w:pPr>
    </w:p>
    <w:p w:rsidR="004E577D" w:rsidRPr="00480701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De Comportament</w:t>
      </w:r>
    </w:p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1" w:name="_Toc439994690"/>
      <w:r>
        <w:rPr>
          <w:rFonts w:ascii="Arial" w:hAnsi="Arial"/>
          <w:color w:val="FFFFFF"/>
        </w:rPr>
        <w:t>Cerinte non-functionale</w:t>
      </w:r>
    </w:p>
    <w:bookmarkEnd w:id="11"/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Performanta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Aceasta aplicatie prezinta urmatoarele specificatii in termen de performanta:</w:t>
      </w:r>
    </w:p>
    <w:p w:rsidR="004E577D" w:rsidRDefault="004E577D" w:rsidP="004E577D">
      <w:pPr>
        <w:ind w:left="720"/>
        <w:rPr>
          <w:sz w:val="28"/>
          <w:szCs w:val="28"/>
        </w:rPr>
      </w:pPr>
    </w:p>
    <w:p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Datele sunt salvate intr-o baza de date, astfel informatia poate fi usor salava intr-o arviva de rezerva.</w:t>
      </w:r>
    </w:p>
    <w:p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Nu sunt folosite elemente grafice nenecesare.</w:t>
      </w:r>
    </w:p>
    <w:p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Datele personale sunt folosite doar cand acestea sunt necesare.</w:t>
      </w:r>
    </w:p>
    <w:p w:rsidR="004E577D" w:rsidRDefault="004E577D" w:rsidP="004E577D">
      <w:pPr>
        <w:ind w:left="936"/>
        <w:rPr>
          <w:sz w:val="28"/>
          <w:szCs w:val="28"/>
        </w:rPr>
      </w:pPr>
    </w:p>
    <w:p w:rsidR="004E577D" w:rsidRPr="0081146D" w:rsidRDefault="004E577D" w:rsidP="004E577D">
      <w:pPr>
        <w:ind w:left="720"/>
        <w:rPr>
          <w:sz w:val="28"/>
          <w:szCs w:val="28"/>
        </w:rPr>
      </w:pP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Atribute Calitative Software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Aplicatia noastra are urmatoarele attribute calitative: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r w:rsidRPr="00134844">
        <w:rPr>
          <w:rFonts w:ascii="Times" w:hAnsi="Times" w:cs="Times"/>
          <w:b/>
          <w:i w:val="0"/>
          <w:sz w:val="28"/>
          <w:szCs w:val="28"/>
        </w:rPr>
        <w:t>Adaptibilitate:</w:t>
      </w:r>
    </w:p>
    <w:p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Poate sa fie folosita de orice organizatie in domeniu.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 w:rsidRPr="00134844">
        <w:rPr>
          <w:rFonts w:ascii="Times" w:hAnsi="Times" w:cs="Times"/>
          <w:b/>
          <w:i w:val="0"/>
          <w:sz w:val="28"/>
          <w:szCs w:val="28"/>
        </w:rPr>
        <w:tab/>
        <w:t>Accesibilitate:</w:t>
      </w:r>
    </w:p>
    <w:p w:rsidR="004E577D" w:rsidRDefault="004E577D" w:rsidP="004E577D">
      <w:pPr>
        <w:pStyle w:val="template"/>
        <w:ind w:left="1440"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Aplicatia este intuitiva pentru a putea fi acesata si utilizata de oricine.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 w:rsidRPr="00134844">
        <w:rPr>
          <w:rFonts w:ascii="Times" w:hAnsi="Times" w:cs="Times"/>
          <w:b/>
          <w:i w:val="0"/>
          <w:sz w:val="28"/>
          <w:szCs w:val="28"/>
        </w:rPr>
        <w:tab/>
        <w:t>Corectitudine:</w:t>
      </w:r>
    </w:p>
    <w:p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Aplicatia o sa funtioneze eficient si cu cat putine erori.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Flexibilitate:</w:t>
      </w:r>
    </w:p>
    <w:p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Accesul de la o fereastra la alta o sa fie simplu.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Durabilitate:</w:t>
      </w:r>
    </w:p>
    <w:p w:rsidR="004E577D" w:rsidRPr="00700911" w:rsidRDefault="004E577D" w:rsidP="004E577D">
      <w:pPr>
        <w:pStyle w:val="template"/>
        <w:ind w:left="216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Dezvoltatorii vor efectua periodic operatiuni de mentenanta.     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Portabilitate:</w:t>
      </w:r>
    </w:p>
    <w:p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  <w:t xml:space="preserve">    </w:t>
      </w:r>
      <w:r>
        <w:rPr>
          <w:rFonts w:ascii="Times" w:hAnsi="Times" w:cs="Times"/>
          <w:sz w:val="28"/>
          <w:szCs w:val="28"/>
        </w:rPr>
        <w:t xml:space="preserve">Aplicatia poate sa fie rulata  pe orice browser. 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>Reutilizare:</w:t>
      </w:r>
    </w:p>
    <w:p w:rsidR="004E577D" w:rsidRPr="00700911" w:rsidRDefault="004E577D" w:rsidP="004E577D">
      <w:pPr>
        <w:pStyle w:val="template"/>
        <w:ind w:left="1440" w:firstLine="9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Structura de baza poate fi reutilizata pentru alte proiecte asemanatiare.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Testare:</w:t>
      </w:r>
    </w:p>
    <w:p w:rsidR="004E577D" w:rsidRPr="00700911" w:rsidRDefault="004E577D" w:rsidP="004E577D">
      <w:pPr>
        <w:pStyle w:val="template"/>
        <w:ind w:left="1440" w:firstLine="80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Functionalitatiel aplicatiei vor fi testate folosind fiecare tip de cont, iar stabilitatea va fi testata folosind simularea unui numar mare de utilizatori.</w:t>
      </w:r>
    </w:p>
    <w:p w:rsidR="004E577D" w:rsidRPr="00700911" w:rsidRDefault="004E577D" w:rsidP="001175B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</w:p>
    <w:p w:rsidR="004E577D" w:rsidRPr="002B59B6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Alte Cerinte</w:t>
      </w:r>
    </w:p>
    <w:p w:rsidR="004E577D" w:rsidRDefault="004E577D" w:rsidP="004E577D">
      <w:pPr>
        <w:pStyle w:val="template"/>
        <w:ind w:left="432"/>
      </w:pPr>
      <w:bookmarkStart w:id="12" w:name="_Toc439994696"/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Securitate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personale ale utilizatorilor  sunt tratate cu seriozitate si responsabilitate, acestea fiind acesibile doar in urmatoarele conditii:</w:t>
      </w:r>
    </w:p>
    <w:p w:rsidR="004E577D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Utilizatorul are acces permanent la datele sale personale.</w:t>
      </w:r>
    </w:p>
    <w:p w:rsidR="004E577D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Frunizorul de servicii acces la datele personale ale utilizatorului doar cu acordul acestuia sau in urma acceptarilor termenilor si conditiilor ce sunt necesare pentru inchirierea unui autovehicul.</w:t>
      </w:r>
    </w:p>
    <w:p w:rsidR="004E577D" w:rsidRPr="00ED3D19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Administratorul are acces la datele personale ale utilizatorului  doar daca utilizatorul cere recuperarea contului si isi confirma identitatea folosind o carte de identitate, administartorul poate accesa un astfel de cont doar daca CNP-ul asociat este confirmat.</w:t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Siguranta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personale sunt salvate periodic intr-o arhiva.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Furnizorii de servicii sunt verificati pentru a asigura siguranta clientilor.</w:t>
      </w:r>
    </w:p>
    <w:p w:rsidR="004E577D" w:rsidRPr="00ED3D19" w:rsidRDefault="004E577D" w:rsidP="004E577D">
      <w:pPr>
        <w:ind w:left="720"/>
        <w:rPr>
          <w:sz w:val="28"/>
          <w:szCs w:val="28"/>
        </w:rPr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bookmarkStart w:id="13" w:name="_Toc439994698"/>
      <w:bookmarkEnd w:id="12"/>
    </w:p>
    <w:p w:rsidR="004E577D" w:rsidRDefault="004E577D" w:rsidP="004E577D"/>
    <w:p w:rsidR="004E577D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4" w:name="_Toc113291713"/>
      <w:r>
        <w:rPr>
          <w:rFonts w:ascii="Arial" w:hAnsi="Arial"/>
          <w:color w:val="FFFFFF"/>
        </w:rPr>
        <w:t xml:space="preserve">Apendix A – </w:t>
      </w:r>
      <w:bookmarkEnd w:id="14"/>
      <w:r>
        <w:rPr>
          <w:rFonts w:ascii="Arial" w:hAnsi="Arial"/>
          <w:color w:val="FFFFFF"/>
        </w:rPr>
        <w:t>Dictionar de date</w:t>
      </w:r>
    </w:p>
    <w:p w:rsidR="004E577D" w:rsidRDefault="004E577D" w:rsidP="004E577D"/>
    <w:p w:rsidR="004E577D" w:rsidRDefault="004E577D" w:rsidP="004E577D">
      <w:pPr>
        <w:rPr>
          <w:rFonts w:ascii="Arial" w:hAnsi="Arial"/>
          <w:i/>
          <w:sz w:val="22"/>
        </w:rPr>
      </w:pPr>
    </w:p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5" w:name="_Toc113291714"/>
      <w:r>
        <w:rPr>
          <w:rFonts w:ascii="Arial" w:hAnsi="Arial"/>
          <w:color w:val="FFFFFF"/>
        </w:rPr>
        <w:t>Apendix B</w:t>
      </w:r>
      <w:bookmarkEnd w:id="13"/>
      <w:r>
        <w:rPr>
          <w:rFonts w:ascii="Arial" w:hAnsi="Arial"/>
          <w:color w:val="FFFFFF"/>
        </w:rPr>
        <w:t xml:space="preserve"> – </w:t>
      </w:r>
      <w:bookmarkEnd w:id="15"/>
      <w:r>
        <w:rPr>
          <w:rFonts w:ascii="Arial" w:hAnsi="Arial"/>
          <w:color w:val="FFFFFF"/>
        </w:rPr>
        <w:t>Inregistrarile grupului</w:t>
      </w:r>
    </w:p>
    <w:p w:rsidR="004E577D" w:rsidRDefault="004E577D" w:rsidP="004E577D">
      <w:pPr>
        <w:pStyle w:val="template"/>
        <w:jc w:val="both"/>
      </w:pPr>
    </w:p>
    <w:p w:rsidR="00D72AC5" w:rsidRDefault="00D72AC5"/>
    <w:sectPr w:rsidR="00D72AC5">
      <w:headerReference w:type="default" r:id="rId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B19" w:rsidRDefault="00CF5B19">
      <w:pPr>
        <w:spacing w:line="240" w:lineRule="auto"/>
      </w:pPr>
      <w:r>
        <w:separator/>
      </w:r>
    </w:p>
  </w:endnote>
  <w:endnote w:type="continuationSeparator" w:id="0">
    <w:p w:rsidR="00CF5B19" w:rsidRDefault="00CF5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B19" w:rsidRDefault="00CF5B19">
      <w:pPr>
        <w:spacing w:line="240" w:lineRule="auto"/>
      </w:pPr>
      <w:r>
        <w:separator/>
      </w:r>
    </w:p>
  </w:footnote>
  <w:footnote w:type="continuationSeparator" w:id="0">
    <w:p w:rsidR="00CF5B19" w:rsidRDefault="00CF5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F9C" w:rsidRDefault="004E577D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8352"/>
        </w:tabs>
        <w:ind w:left="835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282798"/>
    <w:multiLevelType w:val="hybridMultilevel"/>
    <w:tmpl w:val="8F2029AE"/>
    <w:lvl w:ilvl="0" w:tplc="B2A25DBC">
      <w:start w:val="2"/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709273F0"/>
    <w:multiLevelType w:val="hybridMultilevel"/>
    <w:tmpl w:val="4434071E"/>
    <w:lvl w:ilvl="0" w:tplc="91BA01F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7D"/>
    <w:rsid w:val="001175B9"/>
    <w:rsid w:val="002D1FCC"/>
    <w:rsid w:val="004E577D"/>
    <w:rsid w:val="008271F4"/>
    <w:rsid w:val="00971C42"/>
    <w:rsid w:val="00B36AD8"/>
    <w:rsid w:val="00B507E1"/>
    <w:rsid w:val="00BF523E"/>
    <w:rsid w:val="00C16981"/>
    <w:rsid w:val="00CF5B19"/>
    <w:rsid w:val="00D72AC5"/>
    <w:rsid w:val="00DB24A0"/>
    <w:rsid w:val="00E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29A89"/>
  <w15:chartTrackingRefBased/>
  <w15:docId w15:val="{5E6EC823-B5D8-8948-B2DC-59A30BE9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7D"/>
    <w:pPr>
      <w:spacing w:line="240" w:lineRule="exact"/>
    </w:pPr>
    <w:rPr>
      <w:rFonts w:ascii="Times" w:eastAsia="Times New Roman" w:hAnsi="Times" w:cs="Times"/>
      <w:noProof/>
      <w:lang w:bidi="he-IL"/>
    </w:rPr>
  </w:style>
  <w:style w:type="paragraph" w:styleId="Heading1">
    <w:name w:val="heading 1"/>
    <w:basedOn w:val="Normal"/>
    <w:next w:val="Normal"/>
    <w:link w:val="Heading1Char"/>
    <w:qFormat/>
    <w:rsid w:val="004E577D"/>
    <w:pPr>
      <w:keepNext/>
      <w:keepLines/>
      <w:numPr>
        <w:numId w:val="1"/>
      </w:numPr>
      <w:tabs>
        <w:tab w:val="clear" w:pos="8352"/>
        <w:tab w:val="num" w:pos="432"/>
      </w:tabs>
      <w:spacing w:before="480" w:after="240" w:line="240" w:lineRule="atLeast"/>
      <w:ind w:left="432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E577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E577D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E577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E577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E577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E577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E577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E577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77D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E577D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E577D"/>
    <w:rPr>
      <w:rFonts w:ascii="Times" w:eastAsia="Times New Roman" w:hAnsi="Times" w:cs="Times"/>
      <w:b/>
      <w:bCs/>
      <w:noProof/>
      <w:lang w:bidi="he-IL"/>
    </w:rPr>
  </w:style>
  <w:style w:type="character" w:customStyle="1" w:styleId="Heading4Char">
    <w:name w:val="Heading 4 Char"/>
    <w:basedOn w:val="DefaultParagraphFont"/>
    <w:link w:val="Heading4"/>
    <w:rsid w:val="004E577D"/>
    <w:rPr>
      <w:rFonts w:ascii="Times New Roman" w:eastAsia="Times New Roman" w:hAnsi="Times New Roman" w:cs="Times New Roman"/>
      <w:b/>
      <w:bCs/>
      <w:i/>
      <w:iCs/>
      <w:noProof/>
      <w:sz w:val="22"/>
      <w:szCs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E577D"/>
    <w:rPr>
      <w:rFonts w:ascii="Arial" w:eastAsia="Times New Roman" w:hAnsi="Arial" w:cs="Arial"/>
      <w:noProof/>
      <w:sz w:val="22"/>
      <w:szCs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E577D"/>
    <w:rPr>
      <w:rFonts w:ascii="Arial" w:eastAsia="Times New Roman" w:hAnsi="Arial" w:cs="Arial"/>
      <w:i/>
      <w:iCs/>
      <w:noProof/>
      <w:sz w:val="22"/>
      <w:szCs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E577D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E577D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E577D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Header">
    <w:name w:val="header"/>
    <w:basedOn w:val="Normal"/>
    <w:link w:val="HeaderChar"/>
    <w:semiHidden/>
    <w:rsid w:val="004E577D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E577D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E577D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E577D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Title">
    <w:name w:val="Title"/>
    <w:basedOn w:val="Normal"/>
    <w:link w:val="TitleChar"/>
    <w:qFormat/>
    <w:rsid w:val="004E577D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E577D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TOCEntry">
    <w:name w:val="TOCEntry"/>
    <w:basedOn w:val="Normal"/>
    <w:rsid w:val="004E577D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E577D"/>
    <w:rPr>
      <w:rFonts w:ascii="Arial" w:hAnsi="Arial" w:cs="Arial"/>
      <w:i/>
      <w:iCs/>
      <w:sz w:val="22"/>
      <w:szCs w:val="22"/>
    </w:rPr>
  </w:style>
  <w:style w:type="paragraph" w:customStyle="1" w:styleId="ByLine">
    <w:name w:val="ByLine"/>
    <w:basedOn w:val="Title"/>
    <w:rsid w:val="004E577D"/>
    <w:rPr>
      <w:sz w:val="28"/>
      <w:szCs w:val="28"/>
    </w:rPr>
  </w:style>
  <w:style w:type="character" w:styleId="Hyperlink">
    <w:name w:val="Hyperlink"/>
    <w:uiPriority w:val="99"/>
    <w:unhideWhenUsed/>
    <w:rsid w:val="004E577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77D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BF5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ing.com/c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x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2020-03-12T19:02:00Z</dcterms:created>
  <dcterms:modified xsi:type="dcterms:W3CDTF">2020-03-16T14:53:00Z</dcterms:modified>
</cp:coreProperties>
</file>