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Fisa de evaluare senzoriala</w:t>
      </w:r>
    </w:p>
    <w:p>
      <w:pPr/>
      <w:r>
        <w:rPr>
          <w:sz w:val="18"/>
        </w:rPr>
        <w:t xml:space="preserve">DOC-05 -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evaluare</w:t>
            </w:r>
          </w:p>
        </w:tc>
        <w:tc>
          <w:tcPr>
            <w:tcW w:w="5600" w:type="dxa"/>
          </w:tcPr>
          <w:p>
            <w:sdt>
              <w:sdtPr>
                <w:alias w:val="Numar evaluare"/>
                <w:tag w:val="rd_numarevaluare"/>
                <w:id w:val="38552265"/>
                <w:text/>
              </w:sdtPr>
              <w:sdtContent>
                <w:r>
                  <w:t>[rd_numarevaluare]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Trial</w:t>
            </w:r>
          </w:p>
        </w:tc>
        <w:tc>
          <w:tcPr>
            <w:tcW w:w="5600" w:type="dxa"/>
          </w:tcPr>
          <w:p>
            <w:sdt>
              <w:sdtPr>
                <w:alias w:val="Trial"/>
                <w:tag w:val="rd_trial"/>
                <w:id w:val="45775993"/>
                <w:text/>
              </w:sdtPr>
              <w:sdtContent>
                <w:r>
                  <w:t>[rd_trial]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"/>
                <w:id w:val="61782019"/>
                <w:text/>
              </w:sdtPr>
              <w:sdtContent>
                <w:r>
                  <w:t>[rd_data]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Tip evaluare</w:t>
            </w:r>
          </w:p>
        </w:tc>
        <w:tc>
          <w:tcPr>
            <w:tcW w:w="5600" w:type="dxa"/>
          </w:tcPr>
          <w:p>
            <w:sdt>
              <w:sdtPr>
                <w:alias w:val="Tip evaluare"/>
                <w:tag w:val="rd_tipevaluare"/>
                <w:id w:val="44533002"/>
                <w:text/>
              </w:sdtPr>
              <w:sdtContent>
                <w:r>
                  <w:t>[rd_tipevaluare]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Conditii de degustare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Conditii</w:t>
            </w:r>
          </w:p>
        </w:tc>
        <w:tc>
          <w:tcPr>
            <w:tcW w:w="5600" w:type="dxa"/>
          </w:tcPr>
          <w:p>
            <w:sdt>
              <w:sdtPr>
                <w:alias w:val="Conditii"/>
                <w:tag w:val="rd_conditii"/>
                <w:id w:val="15467320"/>
                <w:text/>
              </w:sdtPr>
              <w:sdtContent>
                <w:r>
                  <w:t>[rd_conditii]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Panel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evaluatori</w:t>
            </w:r>
          </w:p>
        </w:tc>
        <w:tc>
          <w:tcPr>
            <w:tcW w:w="5600" w:type="dxa"/>
          </w:tcPr>
          <w:p>
            <w:sdt>
              <w:sdtPr>
                <w:alias w:val="Numar evaluatori"/>
                <w:tag w:val="rd_numarevaluatori"/>
                <w:id w:val="63637050"/>
                <w:text/>
              </w:sdtPr>
              <w:sdtContent>
                <w:r>
                  <w:t>[rd_numarevaluatori]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4. Scoruri pe criterii</w:t>
      </w:r>
    </w:p>
    <w:p>
      <w:pPr/>
      <w:r>
        <w:rPr>
          <w:sz w:val="18"/>
        </w:rPr>
        <w:t xml:space="preserve">Tabel repetitiv: SCORURI</w:t>
      </w:r>
    </w:p>
    <w:sdt>
      <w:sdtPr>
        <w:alias w:val="SCORURI"/>
        <w:tag w:val="rd_scoruri"/>
        <w:id w:val="44944377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scoruri_element"/>
                    <w:id w:val="67599446"/>
                    <w:text/>
                  </w:sdtPr>
                  <w:sdtContent>
                    <w:r>
                      <w:t>[rd_scoruri_element]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5. Sinteza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Scor ponderat produs</w:t>
            </w:r>
          </w:p>
        </w:tc>
        <w:tc>
          <w:tcPr>
            <w:tcW w:w="5600" w:type="dxa"/>
          </w:tcPr>
          <w:p>
            <w:sdt>
              <w:sdtPr>
                <w:alias w:val="Scor ponderat produs"/>
                <w:tag w:val="rd_scortotal"/>
                <w:id w:val="39146002"/>
                <w:text/>
              </w:sdtPr>
              <w:sdtContent>
                <w:r>
                  <w:t>[rd_scortotal]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Scor referinta</w:t>
            </w:r>
          </w:p>
        </w:tc>
        <w:tc>
          <w:tcPr>
            <w:tcW w:w="5600" w:type="dxa"/>
          </w:tcPr>
          <w:p>
            <w:sdt>
              <w:sdtPr>
                <w:alias w:val="Scor referinta"/>
                <w:tag w:val="rd_scorreferinta"/>
                <w:id w:val="31112412"/>
                <w:text/>
              </w:sdtPr>
              <w:sdtContent>
                <w:r>
                  <w:t>[rd_scorreferinta]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Diferenta</w:t>
            </w:r>
          </w:p>
        </w:tc>
        <w:tc>
          <w:tcPr>
            <w:tcW w:w="5600" w:type="dxa"/>
          </w:tcPr>
          <w:p>
            <w:sdt>
              <w:sdtPr>
                <w:alias w:val="Diferenta"/>
                <w:tag w:val="rd_diferenta"/>
                <w:id w:val="55520801"/>
                <w:text/>
              </w:sdtPr>
              <w:sdtContent>
                <w:r>
                  <w:t>[rd_diferenta]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Dezacord maxim</w:t>
            </w:r>
          </w:p>
        </w:tc>
        <w:tc>
          <w:tcPr>
            <w:tcW w:w="5600" w:type="dxa"/>
          </w:tcPr>
          <w:p>
            <w:sdt>
              <w:sdtPr>
                <w:alias w:val="Dezacord maxim"/>
                <w:tag w:val="rd_dezacord"/>
                <w:id w:val="7705106"/>
                <w:text/>
              </w:sdtPr>
              <w:sdtContent>
                <w:r>
                  <w:t>[rd_dezacord]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Defecte bifate</w:t>
      </w:r>
    </w:p>
    <w:p>
      <w:pPr/>
      <w:r>
        <w:rPr>
          <w:sz w:val="18"/>
        </w:rPr>
        <w:t xml:space="preserve">Tabel repetitiv: DEFECTE</w:t>
      </w:r>
    </w:p>
    <w:sdt>
      <w:sdtPr>
        <w:alias w:val="DEFECTE"/>
        <w:tag w:val="rd_defecte"/>
        <w:id w:val="8505274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defecte_element"/>
                    <w:id w:val="28021068"/>
                    <w:text/>
                  </w:sdtPr>
                  <w:sdtContent>
                    <w:r>
                      <w:t>[rd_defecte_element]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7. Verdict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Verdict</w:t>
            </w:r>
          </w:p>
        </w:tc>
        <w:tc>
          <w:tcPr>
            <w:tcW w:w="5600" w:type="dxa"/>
          </w:tcPr>
          <w:p>
            <w:sdt>
              <w:sdtPr>
                <w:alias w:val="Verdict"/>
                <w:tag w:val="rd_verdict"/>
                <w:id w:val="70708894"/>
                <w:text/>
              </w:sdtPr>
              <w:sdtContent>
                <w:r>
                  <w:t>[rd_verdict]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Actiuni cerute</w:t>
            </w:r>
          </w:p>
        </w:tc>
        <w:tc>
          <w:tcPr>
            <w:tcW w:w="5600" w:type="dxa"/>
          </w:tcPr>
          <w:p>
            <w:sdt>
              <w:sdtPr>
                <w:alias w:val="Actiuni cerute"/>
                <w:tag w:val="rd_actiuni"/>
                <w:id w:val="18547638"/>
                <w:text/>
              </w:sdtPr>
              <w:sdtContent>
                <w:r>
                  <w:t>[rd_actiuni]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