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b/>
          <w:sz w:val="36"/>
        </w:rPr>
        <w:t xml:space="preserve">Plan de dezvoltare produs</w:t>
      </w:r>
    </w:p>
    <w:p>
      <w:pPr/>
      <w:r>
        <w:rPr>
          <w:sz w:val="18"/>
        </w:rPr>
        <w:t xml:space="preserve">DOC-02 - sablon generat din blueprint, Sectiunea 5.5. Campurile marcate [rd_...] se completeaza automat de FLX-12.</w:t>
      </w:r>
    </w:p>
    <w:p>
      <w:pPr/>
      <w:r>
        <w:rPr/>
        <w:t xml:space="preserve"/>
      </w:r>
    </w:p>
    <w:p>
      <w:pPr/>
      <w:r>
        <w:rPr>
          <w:b/>
          <w:sz w:val="26"/>
        </w:rPr>
        <w:t xml:space="preserve">1. Identificare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Cod proiect</w:t>
            </w:r>
          </w:p>
        </w:tc>
        <w:tc>
          <w:tcPr>
            <w:tcW w:w="5600" w:type="dxa"/>
          </w:tcPr>
          <w:p>
            <w:sdt>
              <w:sdtPr>
                <w:alias w:val="Cod proiect"/>
                <w:tag w:val="rd_codproiect"/>
                <w:id w:val="41857013"/>
                <w:text/>
              </w:sdtPr>
              <w:sdtContent>
                <w:r>
                  <w:t>[rd_codproiect]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Produs</w:t>
            </w:r>
          </w:p>
        </w:tc>
        <w:tc>
          <w:tcPr>
            <w:tcW w:w="5600" w:type="dxa"/>
          </w:tcPr>
          <w:p>
            <w:sdt>
              <w:sdtPr>
                <w:alias w:val="Produs"/>
                <w:tag w:val="rd_numeprodus"/>
                <w:id w:val="50014099"/>
                <w:text/>
              </w:sdtPr>
              <w:sdtContent>
                <w:r>
                  <w:t>[rd_numeprodus]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Client</w:t>
            </w:r>
          </w:p>
        </w:tc>
        <w:tc>
          <w:tcPr>
            <w:tcW w:w="5600" w:type="dxa"/>
          </w:tcPr>
          <w:p>
            <w:sdt>
              <w:sdtPr>
                <w:alias w:val="Client"/>
                <w:tag w:val="rd_client"/>
                <w:id w:val="55422604"/>
                <w:text/>
              </w:sdtPr>
              <w:sdtContent>
                <w:r>
                  <w:t>[rd_client]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Tehnolog</w:t>
            </w:r>
          </w:p>
        </w:tc>
        <w:tc>
          <w:tcPr>
            <w:tcW w:w="5600" w:type="dxa"/>
          </w:tcPr>
          <w:p>
            <w:sdt>
              <w:sdtPr>
                <w:alias w:val="Tehnolog"/>
                <w:tag w:val="rd_tehnolog"/>
                <w:id w:val="51734807"/>
                <w:text/>
              </w:sdtPr>
              <w:sdtContent>
                <w:r>
                  <w:t>[rd_tehnolog]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Versiune</w:t>
            </w:r>
          </w:p>
        </w:tc>
        <w:tc>
          <w:tcPr>
            <w:tcW w:w="5600" w:type="dxa"/>
          </w:tcPr>
          <w:p>
            <w:sdt>
              <w:sdtPr>
                <w:alias w:val="Versiune"/>
                <w:tag w:val="rd_versiune"/>
                <w:id w:val="27161269"/>
                <w:text/>
              </w:sdtPr>
              <w:sdtContent>
                <w:r>
                  <w:t>[rd_versiune]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2. Obiectiv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Descrierea produsului tinta</w:t>
            </w:r>
          </w:p>
        </w:tc>
        <w:tc>
          <w:tcPr>
            <w:tcW w:w="5600" w:type="dxa"/>
          </w:tcPr>
          <w:p>
            <w:sdt>
              <w:sdtPr>
                <w:alias w:val="Descrierea produsului tinta"/>
                <w:tag w:val="rd_obiectiv"/>
                <w:id w:val="7407388"/>
                <w:text/>
              </w:sdtPr>
              <w:sdtContent>
                <w:r>
                  <w:t>[rd_obiectiv]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3. Criterii de acceptanta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Gramaj si toleranta</w:t>
            </w:r>
          </w:p>
        </w:tc>
        <w:tc>
          <w:tcPr>
            <w:tcW w:w="5600" w:type="dxa"/>
          </w:tcPr>
          <w:p>
            <w:sdt>
              <w:sdtPr>
                <w:alias w:val="Gramaj si toleranta"/>
                <w:tag w:val="rd_criteriigramaj"/>
                <w:id w:val="77068505"/>
                <w:text/>
              </w:sdtPr>
              <w:sdtContent>
                <w:r>
                  <w:t>[rd_criteriigramaj]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Scor senzorial minim</w:t>
            </w:r>
          </w:p>
        </w:tc>
        <w:tc>
          <w:tcPr>
            <w:tcW w:w="5600" w:type="dxa"/>
          </w:tcPr>
          <w:p>
            <w:sdt>
              <w:sdtPr>
                <w:alias w:val="Scor senzorial minim"/>
                <w:tag w:val="rd_scorminim"/>
                <w:id w:val="24794047"/>
                <w:text/>
              </w:sdtPr>
              <w:sdtContent>
                <w:r>
                  <w:t>[rd_scorminim]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Cost tinta</w:t>
            </w:r>
          </w:p>
        </w:tc>
        <w:tc>
          <w:tcPr>
            <w:tcW w:w="5600" w:type="dxa"/>
          </w:tcPr>
          <w:p>
            <w:sdt>
              <w:sdtPr>
                <w:alias w:val="Cost tinta"/>
                <w:tag w:val="rd_costtinta"/>
                <w:id w:val="24500062"/>
                <w:text/>
              </w:sdtPr>
              <w:sdtContent>
                <w:r>
                  <w:t>[rd_costtinta]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4. Abordare tehnologica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Tip de aluat si proces</w:t>
            </w:r>
          </w:p>
        </w:tc>
        <w:tc>
          <w:tcPr>
            <w:tcW w:w="5600" w:type="dxa"/>
          </w:tcPr>
          <w:p>
            <w:sdt>
              <w:sdtPr>
                <w:alias w:val="Tip de aluat si proces"/>
                <w:tag w:val="rd_abordare"/>
                <w:id w:val="12077683"/>
                <w:text/>
              </w:sdtPr>
              <w:sdtContent>
                <w:r>
                  <w:t>[rd_abordare]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Linie vizata</w:t>
            </w:r>
          </w:p>
        </w:tc>
        <w:tc>
          <w:tcPr>
            <w:tcW w:w="5600" w:type="dxa"/>
          </w:tcPr>
          <w:p>
            <w:sdt>
              <w:sdtPr>
                <w:alias w:val="Linie vizata"/>
                <w:tag w:val="rd_linie"/>
                <w:id w:val="76150520"/>
                <w:text/>
              </w:sdtPr>
              <w:sdtContent>
                <w:r>
                  <w:t>[rd_linie]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5. Materii prime</w:t>
      </w:r>
    </w:p>
    <w:p>
      <w:pPr/>
      <w:r>
        <w:rPr>
          <w:sz w:val="18"/>
        </w:rPr>
        <w:t xml:space="preserve">Tabel repetitiv: MP</w:t>
      </w:r>
    </w:p>
    <w:sdt>
      <w:sdtPr>
        <w:alias w:val="MP"/>
        <w:tag w:val="rd_materiiprime"/>
        <w:id w:val="16864797"/>
        <w:repeatingSection/>
      </w:sdtPr>
      <w:sdtContent>
        <w:tbl>
          <w:tblPr>
            <w:tblStyle w:val="TableGrid"/>
            <w:tblW w:w="9000" w:type="dxa"/>
            <w:tbl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blBorders>
          </w:tblPr>
          <w:tr>
            <w:tc>
              <w:tcPr>
                <w:tcW w:w="3400" w:type="dxa"/>
              </w:tcPr>
              <w:p>
                <w:r>
                  <w:rPr>
                    <w:b/>
                  </w:rPr>
                  <w:t>Element</w:t>
                </w:r>
              </w:p>
            </w:tc>
            <w:tc>
              <w:tcPr>
                <w:tcW w:w="5600" w:type="dxa"/>
              </w:tcPr>
              <w:p>
                <w:sdt>
                  <w:sdtPr>
                    <w:alias w:val="Element"/>
                    <w:tag w:val="rd_materiiprime_element"/>
                    <w:id w:val="15753120"/>
                    <w:text/>
                  </w:sdtPr>
                  <w:sdtContent>
                    <w:r>
                      <w:t>[rd_materiiprime_element]</w:t>
                    </w:r>
                  </w:sdtContent>
                </w:sdt>
              </w:p>
            </w:tc>
          </w:tr>
        </w:tbl>
      </w:sdtContent>
    </w:sdt>
    <w:p>
      <w:pPr/>
      <w:r>
        <w:rPr/>
        <w:t xml:space="preserve"/>
      </w:r>
    </w:p>
    <w:p>
      <w:pPr/>
      <w:r>
        <w:rPr>
          <w:b/>
          <w:sz w:val="26"/>
        </w:rPr>
        <w:t xml:space="preserve">6. Plan de testare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Numar de trialuri estimate</w:t>
            </w:r>
          </w:p>
        </w:tc>
        <w:tc>
          <w:tcPr>
            <w:tcW w:w="5600" w:type="dxa"/>
          </w:tcPr>
          <w:p>
            <w:sdt>
              <w:sdtPr>
                <w:alias w:val="Numar de trialuri estimate"/>
                <w:tag w:val="rd_numartrialuri"/>
                <w:id w:val="79237853"/>
                <w:text/>
              </w:sdtPr>
              <w:sdtContent>
                <w:r>
                  <w:t>[rd_numartrialuri]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Ce se variaza</w:t>
            </w:r>
          </w:p>
        </w:tc>
        <w:tc>
          <w:tcPr>
            <w:tcW w:w="5600" w:type="dxa"/>
          </w:tcPr>
          <w:p>
            <w:sdt>
              <w:sdtPr>
                <w:alias w:val="Ce se variaza"/>
                <w:tag w:val="rd_plantestare"/>
                <w:id w:val="15654951"/>
                <w:text/>
              </w:sdtPr>
              <w:sdtContent>
                <w:r>
                  <w:t>[rd_plantestare]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7. Etape si termene</w:t>
      </w:r>
    </w:p>
    <w:p>
      <w:pPr/>
      <w:r>
        <w:rPr>
          <w:sz w:val="18"/>
        </w:rPr>
        <w:t xml:space="preserve">Tabel repetitiv: ETAPE</w:t>
      </w:r>
    </w:p>
    <w:sdt>
      <w:sdtPr>
        <w:alias w:val="ETAPE"/>
        <w:tag w:val="rd_etape"/>
        <w:id w:val="61983079"/>
        <w:repeatingSection/>
      </w:sdtPr>
      <w:sdtContent>
        <w:tbl>
          <w:tblPr>
            <w:tblStyle w:val="TableGrid"/>
            <w:tblW w:w="9000" w:type="dxa"/>
            <w:tbl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blBorders>
          </w:tblPr>
          <w:tr>
            <w:tc>
              <w:tcPr>
                <w:tcW w:w="3400" w:type="dxa"/>
              </w:tcPr>
              <w:p>
                <w:r>
                  <w:rPr>
                    <w:b/>
                  </w:rPr>
                  <w:t>Element</w:t>
                </w:r>
              </w:p>
            </w:tc>
            <w:tc>
              <w:tcPr>
                <w:tcW w:w="5600" w:type="dxa"/>
              </w:tcPr>
              <w:p>
                <w:sdt>
                  <w:sdtPr>
                    <w:alias w:val="Element"/>
                    <w:tag w:val="rd_etape_element"/>
                    <w:id w:val="42905578"/>
                    <w:text/>
                  </w:sdtPr>
                  <w:sdtContent>
                    <w:r>
                      <w:t>[rd_etape_element]</w:t>
                    </w:r>
                  </w:sdtContent>
                </w:sdt>
              </w:p>
            </w:tc>
          </w:tr>
        </w:tbl>
      </w:sdtContent>
    </w:sdt>
    <w:p>
      <w:pPr/>
      <w:r>
        <w:rPr/>
        <w:t xml:space="preserve"/>
      </w:r>
    </w:p>
    <w:p>
      <w:pPr/>
      <w:r>
        <w:rPr>
          <w:b/>
          <w:sz w:val="26"/>
        </w:rPr>
        <w:t xml:space="preserve">8. Livrabile</w:t>
      </w:r>
    </w:p>
    <w:p>
      <w:pPr/>
      <w:r>
        <w:rPr>
          <w:sz w:val="18"/>
        </w:rPr>
        <w:t xml:space="preserve">Tabel repetitiv: LIVRABILE</w:t>
      </w:r>
    </w:p>
    <w:sdt>
      <w:sdtPr>
        <w:alias w:val="LIVRABILE"/>
        <w:tag w:val="rd_livrabile"/>
        <w:id w:val="46185142"/>
        <w:repeatingSection/>
      </w:sdtPr>
      <w:sdtContent>
        <w:tbl>
          <w:tblPr>
            <w:tblStyle w:val="TableGrid"/>
            <w:tblW w:w="9000" w:type="dxa"/>
            <w:tbl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blBorders>
          </w:tblPr>
          <w:tr>
            <w:tc>
              <w:tcPr>
                <w:tcW w:w="3400" w:type="dxa"/>
              </w:tcPr>
              <w:p>
                <w:r>
                  <w:rPr>
                    <w:b/>
                  </w:rPr>
                  <w:t>Element</w:t>
                </w:r>
              </w:p>
            </w:tc>
            <w:tc>
              <w:tcPr>
                <w:tcW w:w="5600" w:type="dxa"/>
              </w:tcPr>
              <w:p>
                <w:sdt>
                  <w:sdtPr>
                    <w:alias w:val="Element"/>
                    <w:tag w:val="rd_livrabile_element"/>
                    <w:id w:val="76958439"/>
                    <w:text/>
                  </w:sdtPr>
                  <w:sdtContent>
                    <w:r>
                      <w:t>[rd_livrabile_element]</w:t>
                    </w:r>
                  </w:sdtContent>
                </w:sdt>
              </w:p>
            </w:tc>
          </w:tr>
        </w:tbl>
      </w:sdtContent>
    </w:sdt>
    <w:p>
      <w:pPr/>
      <w:r>
        <w:rPr/>
        <w:t xml:space="preserve"/>
      </w:r>
    </w:p>
    <w:p>
      <w:pPr/>
      <w:r>
        <w:rPr>
          <w:b/>
          <w:sz w:val="26"/>
        </w:rPr>
        <w:t xml:space="preserve">9. Riscuri de proiect</w:t>
      </w:r>
    </w:p>
    <w:p>
      <w:pPr/>
      <w:r>
        <w:rPr>
          <w:sz w:val="18"/>
        </w:rPr>
        <w:t xml:space="preserve">Tabel repetitiv: RISCURI</w:t>
      </w:r>
    </w:p>
    <w:sdt>
      <w:sdtPr>
        <w:alias w:val="RISCURI"/>
        <w:tag w:val="rd_riscuri"/>
        <w:id w:val="66026190"/>
        <w:repeatingSection/>
      </w:sdtPr>
      <w:sdtContent>
        <w:tbl>
          <w:tblPr>
            <w:tblStyle w:val="TableGrid"/>
            <w:tblW w:w="9000" w:type="dxa"/>
            <w:tbl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blBorders>
          </w:tblPr>
          <w:tr>
            <w:tc>
              <w:tcPr>
                <w:tcW w:w="3400" w:type="dxa"/>
              </w:tcPr>
              <w:p>
                <w:r>
                  <w:rPr>
                    <w:b/>
                  </w:rPr>
                  <w:t>Element</w:t>
                </w:r>
              </w:p>
            </w:tc>
            <w:tc>
              <w:tcPr>
                <w:tcW w:w="5600" w:type="dxa"/>
              </w:tcPr>
              <w:p>
                <w:sdt>
                  <w:sdtPr>
                    <w:alias w:val="Element"/>
                    <w:tag w:val="rd_riscuri_element"/>
                    <w:id w:val="79047583"/>
                    <w:text/>
                  </w:sdtPr>
                  <w:sdtContent>
                    <w:r>
                      <w:t>[rd_riscuri_element]</w:t>
                    </w:r>
                  </w:sdtContent>
                </w:sdt>
              </w:p>
            </w:tc>
          </w:tr>
        </w:tbl>
      </w:sdtContent>
    </w:sdt>
    <w:p>
      <w:pPr/>
      <w:r>
        <w:rPr/>
        <w:t xml:space="preserve"/>
      </w:r>
    </w:p>
    <w:p>
      <w:pPr/>
      <w:r>
        <w:rPr>
          <w:b/>
          <w:sz w:val="26"/>
        </w:rPr>
        <w:t xml:space="preserve">10. Aprobare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Tehnolog</w:t>
            </w:r>
          </w:p>
        </w:tc>
        <w:tc>
          <w:tcPr>
            <w:tcW w:w="5600" w:type="dxa"/>
          </w:tcPr>
          <w:p>
            <w:sdt>
              <w:sdtPr>
                <w:alias w:val="Tehnolog"/>
                <w:tag w:val="rd_tehnolog"/>
                <w:id w:val="51734807"/>
                <w:text/>
              </w:sdtPr>
              <w:sdtContent>
                <w:r>
                  <w:t>[rd_tehnolog]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Manager R&amp;D</w:t>
            </w:r>
          </w:p>
        </w:tc>
        <w:tc>
          <w:tcPr>
            <w:tcW w:w="5600" w:type="dxa"/>
          </w:tcPr>
          <w:p>
            <w:sdt>
              <w:sdtPr>
                <w:alias w:val="Manager R&amp;D"/>
                <w:tag w:val="rd_manager"/>
                <w:id w:val="80321950"/>
                <w:text/>
              </w:sdtPr>
              <w:sdtContent>
                <w:r>
                  <w:t>[rd_manager]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Data</w:t>
            </w:r>
          </w:p>
        </w:tc>
        <w:tc>
          <w:tcPr>
            <w:tcW w:w="5600" w:type="dxa"/>
          </w:tcPr>
          <w:p>
            <w:sdt>
              <w:sdtPr>
                <w:alias w:val="Data"/>
                <w:tag w:val="rd_dataaprobare"/>
                <w:id w:val="83811614"/>
                <w:text/>
              </w:sdtPr>
              <w:sdtContent>
                <w:r>
                  <w:t>[rd_dataaprobare]</w:t>
                </w:r>
              </w:sdtContent>
            </w:sdt>
          </w:p>
        </w:tc>
      </w:tr>
    </w:tbl>
    <w:p>
      <w:pPr/>
      <w:r>
        <w:rPr/>
        <w:t xml:space="preserve"/>
      </w:r>
    </w:p>
    <w:sectPr>
      <w:pgSz w:w="11906" w:h="16838"/>
      <w:pgMar w:top="1134" w:right="1134" w:bottom="1134" w:left="1134"/>
    </w:sectPr>
  </w:body>
</w:document>
</file>