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b/>
          <w:sz w:val="36"/>
        </w:rPr>
        <w:t xml:space="preserve">Plan IPN</w:t>
      </w:r>
    </w:p>
    <w:p>
      <w:pPr/>
      <w:r>
        <w:rPr>
          <w:sz w:val="18"/>
        </w:rPr>
        <w:t xml:space="preserve">DOC-08b - sablon generat din blueprint, Sectiunea 5.5. Campurile marcate [rd_...] se completeaza automat de FLX-12.</w:t>
      </w:r>
    </w:p>
    <w:p>
      <w:pPr/>
      <w:r>
        <w:rPr/>
        <w:t xml:space="preserve"/>
      </w:r>
    </w:p>
    <w:p>
      <w:pPr/>
      <w:r>
        <w:rPr>
          <w:b/>
          <w:sz w:val="26"/>
        </w:rPr>
        <w:t xml:space="preserve">1. Identificare</w:t>
      </w:r>
    </w:p>
    <w:tbl>
      <w:tblPr>
        <w:tblStyle w:val="TableGrid"/>
        <w:tblW w:w="9000" w:type="dxa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3400" w:type="dxa"/>
          </w:tcPr>
          <w:p>
            <w:r>
              <w:rPr>
                <w:b/>
              </w:rPr>
              <w:t>Proiect</w:t>
            </w:r>
          </w:p>
        </w:tc>
        <w:tc>
          <w:tcPr>
            <w:tcW w:w="5600" w:type="dxa"/>
          </w:tcPr>
          <w:p>
            <w:sdt>
              <w:sdtPr>
                <w:alias w:val="Proiect"/>
                <w:tag w:val="rd_codproiect"/>
                <w:id w:val="41857013"/>
                <w:text/>
              </w:sdtPr>
              <w:sdtContent>
                <w:r>
                  <w:t>[rd_codproiect]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Produs</w:t>
            </w:r>
          </w:p>
        </w:tc>
        <w:tc>
          <w:tcPr>
            <w:tcW w:w="5600" w:type="dxa"/>
          </w:tcPr>
          <w:p>
            <w:sdt>
              <w:sdtPr>
                <w:alias w:val="Produs"/>
                <w:tag w:val="rd_numeprodus"/>
                <w:id w:val="50014099"/>
                <w:text/>
              </w:sdtPr>
              <w:sdtContent>
                <w:r>
                  <w:t>[rd_numeprodus]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Linie</w:t>
            </w:r>
          </w:p>
        </w:tc>
        <w:tc>
          <w:tcPr>
            <w:tcW w:w="5600" w:type="dxa"/>
          </w:tcPr>
          <w:p>
            <w:sdt>
              <w:sdtPr>
                <w:alias w:val="Linie"/>
                <w:tag w:val="rd_linie"/>
                <w:id w:val="76150520"/>
                <w:text/>
              </w:sdtPr>
              <w:sdtContent>
                <w:r>
                  <w:t>[rd_linie]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Data</w:t>
            </w:r>
          </w:p>
        </w:tc>
        <w:tc>
          <w:tcPr>
            <w:tcW w:w="5600" w:type="dxa"/>
          </w:tcPr>
          <w:p>
            <w:sdt>
              <w:sdtPr>
                <w:alias w:val="Data"/>
                <w:tag w:val="rd_dataprod0"/>
                <w:id w:val="30279915"/>
                <w:text/>
              </w:sdtPr>
              <w:sdtContent>
                <w:r>
                  <w:t>[rd_dataprod0]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Schimb</w:t>
            </w:r>
          </w:p>
        </w:tc>
        <w:tc>
          <w:tcPr>
            <w:tcW w:w="5600" w:type="dxa"/>
          </w:tcPr>
          <w:p>
            <w:sdt>
              <w:sdtPr>
                <w:alias w:val="Schimb"/>
                <w:tag w:val="rd_schimb"/>
                <w:id w:val="37320091"/>
                <w:text/>
              </w:sdtPr>
              <w:sdtContent>
                <w:r>
                  <w:t>[rd_schimb]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Cantitate planificata</w:t>
            </w:r>
          </w:p>
        </w:tc>
        <w:tc>
          <w:tcPr>
            <w:tcW w:w="5600" w:type="dxa"/>
          </w:tcPr>
          <w:p>
            <w:sdt>
              <w:sdtPr>
                <w:alias w:val="Cantitate planificata"/>
                <w:tag w:val="rd_cantitateplanificata"/>
                <w:id w:val="74837867"/>
                <w:text/>
              </w:sdtPr>
              <w:sdtContent>
                <w:r>
                  <w:t>[rd_cantitateplanificata]</w:t>
                </w:r>
              </w:sdtContent>
            </w:sdt>
          </w:p>
        </w:tc>
      </w:tr>
    </w:tbl>
    <w:p>
      <w:pPr/>
      <w:r>
        <w:rPr/>
        <w:t xml:space="preserve"/>
      </w:r>
    </w:p>
    <w:p>
      <w:pPr/>
      <w:r>
        <w:rPr>
          <w:b/>
          <w:sz w:val="26"/>
        </w:rPr>
        <w:t xml:space="preserve">2. Echipa</w:t>
      </w:r>
    </w:p>
    <w:tbl>
      <w:tblPr>
        <w:tblStyle w:val="TableGrid"/>
        <w:tblW w:w="9000" w:type="dxa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3400" w:type="dxa"/>
          </w:tcPr>
          <w:p>
            <w:r>
              <w:rPr>
                <w:b/>
              </w:rPr>
              <w:t>Tehnolog</w:t>
            </w:r>
          </w:p>
        </w:tc>
        <w:tc>
          <w:tcPr>
            <w:tcW w:w="5600" w:type="dxa"/>
          </w:tcPr>
          <w:p>
            <w:sdt>
              <w:sdtPr>
                <w:alias w:val="Tehnolog"/>
                <w:tag w:val="rd_tehnolog"/>
                <w:id w:val="51734807"/>
                <w:text/>
              </w:sdtPr>
              <w:sdtContent>
                <w:r>
                  <w:t>[rd_tehnolog]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Sef de tura</w:t>
            </w:r>
          </w:p>
        </w:tc>
        <w:tc>
          <w:tcPr>
            <w:tcW w:w="5600" w:type="dxa"/>
          </w:tcPr>
          <w:p>
            <w:sdt>
              <w:sdtPr>
                <w:alias w:val="Sef de tura"/>
                <w:tag w:val="rd_seftura"/>
                <w:id w:val="76489695"/>
                <w:text/>
              </w:sdtPr>
              <w:sdtContent>
                <w:r>
                  <w:t>[rd_seftura]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Calitate</w:t>
            </w:r>
          </w:p>
        </w:tc>
        <w:tc>
          <w:tcPr>
            <w:tcW w:w="5600" w:type="dxa"/>
          </w:tcPr>
          <w:p>
            <w:sdt>
              <w:sdtPr>
                <w:alias w:val="Calitate"/>
                <w:tag w:val="rd_calitate"/>
                <w:id w:val="11502279"/>
                <w:text/>
              </w:sdtPr>
              <w:sdtContent>
                <w:r>
                  <w:t>[rd_calitate]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Cine decide oprirea</w:t>
            </w:r>
          </w:p>
        </w:tc>
        <w:tc>
          <w:tcPr>
            <w:tcW w:w="5600" w:type="dxa"/>
          </w:tcPr>
          <w:p>
            <w:sdt>
              <w:sdtPr>
                <w:alias w:val="Cine decide oprirea"/>
                <w:tag w:val="rd_decidentoprire"/>
                <w:id w:val="19029621"/>
                <w:text/>
              </w:sdtPr>
              <w:sdtContent>
                <w:r>
                  <w:t>[rd_decidentoprire]</w:t>
                </w:r>
              </w:sdtContent>
            </w:sdt>
          </w:p>
        </w:tc>
      </w:tr>
    </w:tbl>
    <w:p>
      <w:pPr/>
      <w:r>
        <w:rPr/>
        <w:t xml:space="preserve"/>
      </w:r>
    </w:p>
    <w:p>
      <w:pPr/>
      <w:r>
        <w:rPr>
          <w:b/>
          <w:sz w:val="26"/>
        </w:rPr>
        <w:t xml:space="preserve">3. Program orar</w:t>
      </w:r>
    </w:p>
    <w:tbl>
      <w:tblPr>
        <w:tblStyle w:val="TableGrid"/>
        <w:tblW w:w="9000" w:type="dxa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3400" w:type="dxa"/>
          </w:tcPr>
          <w:p>
            <w:r>
              <w:rPr>
                <w:b/>
              </w:rPr>
              <w:t>Program</w:t>
            </w:r>
          </w:p>
        </w:tc>
        <w:tc>
          <w:tcPr>
            <w:tcW w:w="5600" w:type="dxa"/>
          </w:tcPr>
          <w:p>
            <w:sdt>
              <w:sdtPr>
                <w:alias w:val="Program"/>
                <w:tag w:val="rd_programorar"/>
                <w:id w:val="5357164"/>
                <w:text/>
              </w:sdtPr>
              <w:sdtContent>
                <w:r>
                  <w:t>[rd_programorar]</w:t>
                </w:r>
              </w:sdtContent>
            </w:sdt>
          </w:p>
        </w:tc>
      </w:tr>
    </w:tbl>
    <w:p>
      <w:pPr/>
      <w:r>
        <w:rPr/>
        <w:t xml:space="preserve"/>
      </w:r>
    </w:p>
    <w:p>
      <w:pPr/>
      <w:r>
        <w:rPr>
          <w:b/>
          <w:sz w:val="26"/>
        </w:rPr>
        <w:t xml:space="preserve">4. Parametri de urmarit</w:t>
      </w:r>
    </w:p>
    <w:p>
      <w:pPr/>
      <w:r>
        <w:rPr>
          <w:sz w:val="18"/>
        </w:rPr>
        <w:t xml:space="preserve">Tabel repetitiv: PARAMETRI</w:t>
      </w:r>
    </w:p>
    <w:sdt>
      <w:sdtPr>
        <w:alias w:val="PARAMETRI"/>
        <w:tag w:val="rd_parametri"/>
        <w:id w:val="81343601"/>
        <w:repeatingSection/>
      </w:sdtPr>
      <w:sdtContent>
        <w:tbl>
          <w:tblPr>
            <w:tblStyle w:val="TableGrid"/>
            <w:tblW w:w="9000" w:type="dxa"/>
            <w:tbl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blBorders>
          </w:tblPr>
          <w:tr>
            <w:tc>
              <w:tcPr>
                <w:tcW w:w="3400" w:type="dxa"/>
              </w:tcPr>
              <w:p>
                <w:r>
                  <w:rPr>
                    <w:b/>
                  </w:rPr>
                  <w:t>Element</w:t>
                </w:r>
              </w:p>
            </w:tc>
            <w:tc>
              <w:tcPr>
                <w:tcW w:w="5600" w:type="dxa"/>
              </w:tcPr>
              <w:p>
                <w:sdt>
                  <w:sdtPr>
                    <w:alias w:val="Element"/>
                    <w:tag w:val="rd_parametri_element"/>
                    <w:id w:val="1578803"/>
                    <w:text/>
                  </w:sdtPr>
                  <w:sdtContent>
                    <w:r>
                      <w:t>[rd_parametri_element]</w:t>
                    </w:r>
                  </w:sdtContent>
                </w:sdt>
              </w:p>
            </w:tc>
          </w:tr>
        </w:tbl>
      </w:sdtContent>
    </w:sdt>
    <w:p>
      <w:pPr/>
      <w:r>
        <w:rPr/>
        <w:t xml:space="preserve"/>
      </w:r>
    </w:p>
    <w:p>
      <w:pPr/>
      <w:r>
        <w:rPr>
          <w:b/>
          <w:sz w:val="26"/>
        </w:rPr>
        <w:t xml:space="preserve">5. Plan de esantionare</w:t>
      </w:r>
    </w:p>
    <w:tbl>
      <w:tblPr>
        <w:tblStyle w:val="TableGrid"/>
        <w:tblW w:w="9000" w:type="dxa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3400" w:type="dxa"/>
          </w:tcPr>
          <w:p>
            <w:r>
              <w:rPr>
                <w:b/>
              </w:rPr>
              <w:t>Plan</w:t>
            </w:r>
          </w:p>
        </w:tc>
        <w:tc>
          <w:tcPr>
            <w:tcW w:w="5600" w:type="dxa"/>
          </w:tcPr>
          <w:p>
            <w:sdt>
              <w:sdtPr>
                <w:alias w:val="Plan"/>
                <w:tag w:val="rd_planesantionare"/>
                <w:id w:val="26010810"/>
                <w:text/>
              </w:sdtPr>
              <w:sdtContent>
                <w:r>
                  <w:t>[rd_planesantionare]</w:t>
                </w:r>
              </w:sdtContent>
            </w:sdt>
          </w:p>
        </w:tc>
      </w:tr>
    </w:tbl>
    <w:p>
      <w:pPr/>
      <w:r>
        <w:rPr/>
        <w:t xml:space="preserve"/>
      </w:r>
    </w:p>
    <w:p>
      <w:pPr/>
      <w:r>
        <w:rPr>
          <w:b/>
          <w:sz w:val="26"/>
        </w:rPr>
        <w:t xml:space="preserve">6. Criterii de oprire</w:t>
      </w:r>
    </w:p>
    <w:tbl>
      <w:tblPr>
        <w:tblStyle w:val="TableGrid"/>
        <w:tblW w:w="9000" w:type="dxa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3400" w:type="dxa"/>
          </w:tcPr>
          <w:p>
            <w:r>
              <w:rPr>
                <w:b/>
              </w:rPr>
              <w:t>Criterii</w:t>
            </w:r>
          </w:p>
        </w:tc>
        <w:tc>
          <w:tcPr>
            <w:tcW w:w="5600" w:type="dxa"/>
          </w:tcPr>
          <w:p>
            <w:sdt>
              <w:sdtPr>
                <w:alias w:val="Criterii"/>
                <w:tag w:val="rd_criteriioprire"/>
                <w:id w:val="51772166"/>
                <w:text/>
              </w:sdtPr>
              <w:sdtContent>
                <w:r>
                  <w:t>[rd_criteriioprire]</w:t>
                </w:r>
              </w:sdtContent>
            </w:sdt>
          </w:p>
        </w:tc>
      </w:tr>
    </w:tbl>
    <w:p>
      <w:pPr/>
      <w:r>
        <w:rPr/>
        <w:t xml:space="preserve"/>
      </w:r>
    </w:p>
    <w:p>
      <w:pPr/>
      <w:r>
        <w:rPr>
          <w:b/>
          <w:sz w:val="26"/>
        </w:rPr>
        <w:t xml:space="preserve">7. Destinatia produsului</w:t>
      </w:r>
    </w:p>
    <w:tbl>
      <w:tblPr>
        <w:tblStyle w:val="TableGrid"/>
        <w:tblW w:w="9000" w:type="dxa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3400" w:type="dxa"/>
          </w:tcPr>
          <w:p>
            <w:r>
              <w:rPr>
                <w:b/>
              </w:rPr>
              <w:t>Destinatie</w:t>
            </w:r>
          </w:p>
        </w:tc>
        <w:tc>
          <w:tcPr>
            <w:tcW w:w="5600" w:type="dxa"/>
          </w:tcPr>
          <w:p>
            <w:sdt>
              <w:sdtPr>
                <w:alias w:val="Destinatie"/>
                <w:tag w:val="rd_destinatie"/>
                <w:id w:val="16647207"/>
                <w:text/>
              </w:sdtPr>
              <w:sdtContent>
                <w:r>
                  <w:t>[rd_destinatie]</w:t>
                </w:r>
              </w:sdtContent>
            </w:sdt>
          </w:p>
        </w:tc>
      </w:tr>
    </w:tbl>
    <w:p>
      <w:pPr/>
      <w:r>
        <w:rPr/>
        <w:t xml:space="preserve"/>
      </w:r>
    </w:p>
    <w:p>
      <w:pPr/>
      <w:r>
        <w:rPr>
          <w:b/>
          <w:sz w:val="26"/>
        </w:rPr>
        <w:t xml:space="preserve">8. Riscuri anticipate</w:t>
      </w:r>
    </w:p>
    <w:p>
      <w:pPr/>
      <w:r>
        <w:rPr>
          <w:sz w:val="18"/>
        </w:rPr>
        <w:t xml:space="preserve">Tabel repetitiv: RISCURI</w:t>
      </w:r>
    </w:p>
    <w:sdt>
      <w:sdtPr>
        <w:alias w:val="RISCURI"/>
        <w:tag w:val="rd_riscuri"/>
        <w:id w:val="66026190"/>
        <w:repeatingSection/>
      </w:sdtPr>
      <w:sdtContent>
        <w:tbl>
          <w:tblPr>
            <w:tblStyle w:val="TableGrid"/>
            <w:tblW w:w="9000" w:type="dxa"/>
            <w:tbl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blBorders>
          </w:tblPr>
          <w:tr>
            <w:tc>
              <w:tcPr>
                <w:tcW w:w="3400" w:type="dxa"/>
              </w:tcPr>
              <w:p>
                <w:r>
                  <w:rPr>
                    <w:b/>
                  </w:rPr>
                  <w:t>Element</w:t>
                </w:r>
              </w:p>
            </w:tc>
            <w:tc>
              <w:tcPr>
                <w:tcW w:w="5600" w:type="dxa"/>
              </w:tcPr>
              <w:p>
                <w:sdt>
                  <w:sdtPr>
                    <w:alias w:val="Element"/>
                    <w:tag w:val="rd_riscuri_element"/>
                    <w:id w:val="79047583"/>
                    <w:text/>
                  </w:sdtPr>
                  <w:sdtContent>
                    <w:r>
                      <w:t>[rd_riscuri_element]</w:t>
                    </w:r>
                  </w:sdtContent>
                </w:sdt>
              </w:p>
            </w:tc>
          </w:tr>
        </w:tbl>
      </w:sdtContent>
    </w:sdt>
    <w:p>
      <w:pPr/>
      <w:r>
        <w:rPr/>
        <w:t xml:space="preserve"/>
      </w:r>
    </w:p>
    <w:p>
      <w:pPr/>
      <w:r>
        <w:rPr>
          <w:b/>
          <w:sz w:val="26"/>
        </w:rPr>
        <w:t xml:space="preserve">9. Aprobare</w:t>
      </w:r>
    </w:p>
    <w:tbl>
      <w:tblPr>
        <w:tblStyle w:val="TableGrid"/>
        <w:tblW w:w="9000" w:type="dxa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3400" w:type="dxa"/>
          </w:tcPr>
          <w:p>
            <w:r>
              <w:rPr>
                <w:b/>
              </w:rPr>
              <w:t>R&amp;D</w:t>
            </w:r>
          </w:p>
        </w:tc>
        <w:tc>
          <w:tcPr>
            <w:tcW w:w="5600" w:type="dxa"/>
          </w:tcPr>
          <w:p>
            <w:sdt>
              <w:sdtPr>
                <w:alias w:val="R&amp;D"/>
                <w:tag w:val="rd_aprobatorrd"/>
                <w:id w:val="31355419"/>
                <w:text/>
              </w:sdtPr>
              <w:sdtContent>
                <w:r>
                  <w:t>[rd_aprobatorrd]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Calitate</w:t>
            </w:r>
          </w:p>
        </w:tc>
        <w:tc>
          <w:tcPr>
            <w:tcW w:w="5600" w:type="dxa"/>
          </w:tcPr>
          <w:p>
            <w:sdt>
              <w:sdtPr>
                <w:alias w:val="Calitate"/>
                <w:tag w:val="rd_aprobatorcalitate"/>
                <w:id w:val="50048745"/>
                <w:text/>
              </w:sdtPr>
              <w:sdtContent>
                <w:r>
                  <w:t>[rd_aprobatorcalitate]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Productie</w:t>
            </w:r>
          </w:p>
        </w:tc>
        <w:tc>
          <w:tcPr>
            <w:tcW w:w="5600" w:type="dxa"/>
          </w:tcPr>
          <w:p>
            <w:sdt>
              <w:sdtPr>
                <w:alias w:val="Productie"/>
                <w:tag w:val="rd_aprobatorproductie"/>
                <w:id w:val="26559432"/>
                <w:text/>
              </w:sdtPr>
              <w:sdtContent>
                <w:r>
                  <w:t>[rd_aprobatorproductie]</w:t>
                </w:r>
              </w:sdtContent>
            </w:sdt>
          </w:p>
        </w:tc>
      </w:tr>
    </w:tbl>
    <w:p>
      <w:pPr/>
      <w:r>
        <w:rPr/>
        <w:t xml:space="preserve"/>
      </w:r>
    </w:p>
    <w:sectPr>
      <w:pgSz w:w="11906" w:h="16838"/>
      <w:pgMar w:top="1134" w:right="1134" w:bottom="1134" w:left="1134"/>
    </w:sectPr>
  </w:body>
</w:document>
</file>