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835"/>
      </w:tblGrid>
      <w:tr w:rsidR="0096186F" w:rsidTr="000F3887"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96186F" w:rsidRDefault="0096186F" w:rsidP="000F388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96186F" w:rsidRDefault="0096186F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186F" w:rsidRDefault="0096186F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Responsable</w:t>
            </w:r>
          </w:p>
        </w:tc>
      </w:tr>
      <w:tr w:rsidR="0096186F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186F" w:rsidRDefault="0096186F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Septiembre 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186F" w:rsidRDefault="0096186F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Consulta para usuarios sobre el estado de la contabilización de expedientes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96186F" w:rsidRDefault="0096186F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  <w:tr w:rsidR="0096186F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186F" w:rsidRDefault="0096186F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Septiembre 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186F" w:rsidRDefault="0096186F" w:rsidP="000F388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Mejoras en la s</w:t>
            </w:r>
            <w:r>
              <w:rPr>
                <w:i/>
                <w:iCs/>
                <w:sz w:val="22"/>
                <w:szCs w:val="22"/>
              </w:rPr>
              <w:t xml:space="preserve">eparación de la contabilización en la tramitación de expedientes. </w:t>
            </w:r>
          </w:p>
          <w:p w:rsidR="0096186F" w:rsidRDefault="0096186F" w:rsidP="000F388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Determinar automáticamente la contabilización en paralelo para expedientes de más de 10 posiciones y en secuencial en paquetes de 100 para expedientes de menos de 10 posiciones.</w:t>
            </w:r>
          </w:p>
          <w:p w:rsidR="0096186F" w:rsidRDefault="0096186F" w:rsidP="000F3887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Mejorar la información de salida que devuelve el programa de contabilización separada</w:t>
            </w:r>
          </w:p>
          <w:p w:rsidR="0096186F" w:rsidRDefault="0096186F" w:rsidP="000F3887">
            <w:pPr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6186F" w:rsidRDefault="0096186F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E7C3C"/>
    <w:rsid w:val="007F5831"/>
    <w:rsid w:val="008C493B"/>
    <w:rsid w:val="00900398"/>
    <w:rsid w:val="0091378B"/>
    <w:rsid w:val="0096186F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2015-10-05T16:41:00Z</dcterms:created>
  <dcterms:modified xsi:type="dcterms:W3CDTF">2015-10-05T16:41:00Z</dcterms:modified>
</cp:coreProperties>
</file>