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o-RO"/>
        </w:rPr>
      </w:pPr>
      <w:r>
        <w:rPr>
          <w:rFonts w:hint="default"/>
          <w:lang w:val="ro-RO"/>
        </w:rPr>
        <w:t>Domiciliul actual al K este în Adresa 1.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2078DE"/>
    <w:rsid w:val="0620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2023-11-06T08:38:00Z</dcterms:created>
  <dc:creator>pvf</dc:creator>
  <cp:lastModifiedBy>pvf</cp:lastModifiedBy>
  <dcterms:modified xsi:type="dcterms:W3CDTF">2023-11-06T08:39:17Z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2057-12.2.0.13266</vt:lpwstr>
  </property>
  <property fmtid="{D5CDD505-2E9C-101B-9397-08002B2CF9AE}" pid="3" name="ICV">
    <vt:lpwstr>875B34EA61D3409CB859BF6622A10D3B_11</vt:lpwstr>
  </property>
</Properties>
</file>