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B847D4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B847D4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B847D4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B847D4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B847D4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B847D4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B847D4" w:rsidRPr="00B847D4" w14:paraId="36703EC9" w14:textId="77777777" w:rsidTr="00F024F4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2F059A" w:rsidRPr="00B847D4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3BF63AC4" w:rsidR="002F059A" w:rsidRPr="00B847D4" w:rsidRDefault="006C6209" w:rsidP="006C6209">
            <w:pPr>
              <w:spacing w:after="0"/>
              <w:ind w:left="-57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 xml:space="preserve">DB손해 </w:t>
            </w:r>
            <w:r w:rsidR="00F024F4" w:rsidRPr="00B847D4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2F059A" w:rsidRPr="00B847D4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B847D4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5E0A4C20" w14:textId="23014B4C" w:rsidR="002F059A" w:rsidRPr="00B847D4" w:rsidRDefault="006C6209" w:rsidP="00FA3EA9">
            <w:pPr>
              <w:spacing w:after="0"/>
              <w:ind w:left="-57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 xml:space="preserve">DB손해 </w:t>
            </w:r>
            <w:r w:rsidR="00F024F4" w:rsidRPr="00B847D4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190945D0" w:rsidR="002F059A" w:rsidRPr="00B847D4" w:rsidRDefault="006C6209" w:rsidP="009707AA">
            <w:pPr>
              <w:spacing w:after="0"/>
              <w:ind w:left="-57"/>
              <w:rPr>
                <w:color w:val="000000" w:themeColor="text1"/>
              </w:rPr>
            </w:pPr>
            <w:r w:rsidRPr="00B847D4">
              <w:rPr>
                <w:color w:val="000000" w:themeColor="text1"/>
              </w:rPr>
              <w:t>1537</w:t>
            </w:r>
          </w:p>
        </w:tc>
      </w:tr>
      <w:tr w:rsidR="00B847D4" w:rsidRPr="00B847D4" w14:paraId="1B5914C1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024F4" w:rsidRPr="00B847D4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1D3E6074" w:rsidR="00F024F4" w:rsidRPr="00B847D4" w:rsidRDefault="00F024F4" w:rsidP="006C6209">
            <w:pPr>
              <w:spacing w:after="0"/>
              <w:ind w:left="60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출력설계_15</w:t>
            </w:r>
            <w:r w:rsidR="006C6209" w:rsidRPr="00B847D4">
              <w:rPr>
                <w:color w:val="000000" w:themeColor="text1"/>
              </w:rPr>
              <w:t>37_</w:t>
            </w:r>
            <w:r w:rsidR="006C6209" w:rsidRPr="00B847D4">
              <w:rPr>
                <w:rFonts w:hint="eastAsia"/>
                <w:color w:val="000000" w:themeColor="text1"/>
              </w:rPr>
              <w:t>정의</w:t>
            </w:r>
            <w:r w:rsidRPr="00B847D4">
              <w:rPr>
                <w:rFonts w:hint="eastAsia"/>
                <w:color w:val="000000" w:themeColor="text1"/>
              </w:rPr>
              <w:t>_</w:t>
            </w:r>
            <w:r w:rsidR="006C6209" w:rsidRPr="00B847D4">
              <w:rPr>
                <w:color w:val="000000" w:themeColor="text1"/>
              </w:rPr>
              <w:t>DB</w:t>
            </w:r>
            <w:r w:rsidR="006C6209" w:rsidRPr="00B847D4">
              <w:rPr>
                <w:rFonts w:hint="eastAsia"/>
                <w:color w:val="000000" w:themeColor="text1"/>
              </w:rPr>
              <w:t xml:space="preserve">손해 </w:t>
            </w:r>
            <w:r w:rsidRPr="00B847D4">
              <w:rPr>
                <w:rFonts w:hint="eastAsia"/>
                <w:color w:val="000000" w:themeColor="text1"/>
              </w:rPr>
              <w:t>종결보고서</w:t>
            </w:r>
          </w:p>
        </w:tc>
      </w:tr>
      <w:tr w:rsidR="00B847D4" w:rsidRPr="00B847D4" w14:paraId="401F3039" w14:textId="77777777" w:rsidTr="0065361E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2F059A" w:rsidRPr="00B847D4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B847D4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2F059A" w:rsidRPr="00B847D4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2F059A" w:rsidRPr="00B847D4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2F059A" w:rsidRPr="00B847D4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847D4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65785A" w:rsidRPr="00B847D4" w14:paraId="19621127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1B091F1" w14:textId="42BB77E3" w:rsidR="0065785A" w:rsidRPr="00686349" w:rsidRDefault="0065785A" w:rsidP="00DC5306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686349">
              <w:rPr>
                <w:rFonts w:hint="eastAsia"/>
                <w:color w:val="FF0000"/>
                <w:szCs w:val="20"/>
              </w:rPr>
              <w:t>사고접수일시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DBB5FF" w14:textId="77777777" w:rsidR="0065785A" w:rsidRPr="00B847D4" w:rsidRDefault="0065785A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0E1E39B" w14:textId="77777777" w:rsidR="0065785A" w:rsidRPr="00B847D4" w:rsidRDefault="0065785A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E5A7C6" w14:textId="77777777" w:rsidR="0065785A" w:rsidRPr="00B847D4" w:rsidRDefault="0065785A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16EFAEDF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44467EE" w14:textId="4C5396C7" w:rsidR="0065785A" w:rsidRPr="00686349" w:rsidRDefault="0065785A" w:rsidP="00DC5306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686349">
              <w:rPr>
                <w:rFonts w:hint="eastAsia"/>
                <w:color w:val="FF0000"/>
                <w:szCs w:val="20"/>
              </w:rPr>
              <w:t>의뢰일시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53E60B" w14:textId="77777777" w:rsidR="0065785A" w:rsidRPr="00B847D4" w:rsidRDefault="0065785A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0AD2E9F" w14:textId="77777777" w:rsidR="0065785A" w:rsidRPr="00B847D4" w:rsidRDefault="0065785A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EE233F3" w14:textId="77777777" w:rsidR="0065785A" w:rsidRPr="00B847D4" w:rsidRDefault="0065785A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07498FB9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1A35FA6" w14:textId="5B45DF95" w:rsidR="0065785A" w:rsidRPr="00686349" w:rsidRDefault="0065785A" w:rsidP="00DC5306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686349">
              <w:rPr>
                <w:rFonts w:hint="eastAsia"/>
                <w:color w:val="FF0000"/>
                <w:szCs w:val="20"/>
              </w:rPr>
              <w:t>보고일자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9952B9" w14:textId="77777777" w:rsidR="0065785A" w:rsidRPr="00B847D4" w:rsidRDefault="0065785A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C0760DE" w14:textId="77777777" w:rsidR="0065785A" w:rsidRPr="00B847D4" w:rsidRDefault="0065785A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21C0071" w14:textId="77777777" w:rsidR="0065785A" w:rsidRPr="00B847D4" w:rsidRDefault="0065785A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0C6F042B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D261FDC" w14:textId="3B812CE8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A0E2CA" w14:textId="239EE2ED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92904C5" w14:textId="2174527A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847D4">
              <w:rPr>
                <w:color w:val="000000" w:themeColor="text1"/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5A8EBE9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56BF68A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5BA2285" w14:textId="6DC71DC0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CB2C0D" w14:textId="1B7E710D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D659936" w14:textId="5CC3C568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847D4">
              <w:rPr>
                <w:color w:val="000000" w:themeColor="text1"/>
                <w:sz w:val="22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B35FB9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2C80B124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8386CED" w14:textId="31645F1C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조사담당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B79B5C" w14:textId="32CA7D54" w:rsidR="0065785A" w:rsidRPr="00B847D4" w:rsidRDefault="00F93F35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CFFB68" w14:textId="169D003C" w:rsidR="0065785A" w:rsidRPr="00B847D4" w:rsidRDefault="00F93F35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93F35">
              <w:rPr>
                <w:color w:val="000000" w:themeColor="text1"/>
              </w:rPr>
              <w:t>SurvAsgnEmpSeq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AEC763D" w14:textId="2446C1A1" w:rsidR="0065785A" w:rsidRPr="00B847D4" w:rsidRDefault="00F93F35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인사마스터 참고</w:t>
            </w:r>
          </w:p>
        </w:tc>
      </w:tr>
      <w:tr w:rsidR="0065785A" w:rsidRPr="00B847D4" w14:paraId="5818D27A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3C0B097" w14:textId="4FBF4C95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43654D" w14:textId="05AC6A5A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SC01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E9209A5" w14:textId="6EDDD17B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847D4">
              <w:rPr>
                <w:color w:val="000000" w:themeColor="text1"/>
                <w:sz w:val="22"/>
              </w:rPr>
              <w:t>IsrdRegno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88F482" w14:textId="05645E81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뒷자리는 첫 자만 표시, 나머지는 별표</w:t>
            </w:r>
          </w:p>
        </w:tc>
      </w:tr>
      <w:tr w:rsidR="0065785A" w:rsidRPr="00B847D4" w14:paraId="6C284CF4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C38CBF2" w14:textId="32792B8F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65785A">
              <w:rPr>
                <w:rFonts w:hint="eastAsia"/>
                <w:color w:val="FF0000"/>
                <w:szCs w:val="20"/>
              </w:rPr>
              <w:t>보상담당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F4F209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4F6050F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2CD65B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86E4C" w:rsidRPr="00B847D4" w14:paraId="2E043AA8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303DD" w14:textId="1C51CB20" w:rsidR="00F86E4C" w:rsidRPr="0065785A" w:rsidRDefault="00F86E4C" w:rsidP="0065785A">
            <w:pPr>
              <w:spacing w:after="0" w:line="300" w:lineRule="exact"/>
              <w:ind w:left="-14" w:rightChars="-49" w:right="-98"/>
              <w:rPr>
                <w:rFonts w:hint="eastAsia"/>
                <w:color w:val="FF0000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81C3C" w14:textId="77777777" w:rsidR="00F86E4C" w:rsidRPr="00B847D4" w:rsidRDefault="00F86E4C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0019A9" w14:textId="77777777" w:rsidR="00F86E4C" w:rsidRPr="00B847D4" w:rsidRDefault="00F86E4C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E56FF0" w14:textId="77777777" w:rsidR="00F86E4C" w:rsidRPr="00B847D4" w:rsidRDefault="00F86E4C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70F2DFFA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8D0967E" w14:textId="15F0AD59" w:rsidR="0065785A" w:rsidRPr="00B847D4" w:rsidRDefault="00F86E4C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보험사명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2A2C6D" w14:textId="434540AD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F72478" w14:textId="52CF0BB5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847D4">
              <w:rPr>
                <w:color w:val="000000" w:themeColor="text1"/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D3EE562" w14:textId="6C00F6F1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보험사명 읽어서 표시</w:t>
            </w:r>
          </w:p>
        </w:tc>
      </w:tr>
      <w:tr w:rsidR="0065785A" w:rsidRPr="00B847D4" w14:paraId="1A7372F8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045B9CF" w14:textId="2AA2EB39" w:rsidR="0065785A" w:rsidRDefault="00F86E4C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보험사</w:t>
            </w:r>
            <w:r w:rsidR="0065785A" w:rsidRPr="00B847D4">
              <w:rPr>
                <w:rFonts w:hint="eastAsia"/>
                <w:color w:val="000000" w:themeColor="text1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F5FD90" w14:textId="2BC29511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847D4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10D3C1A" w14:textId="62DD7242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847D4">
              <w:rPr>
                <w:color w:val="000000" w:themeColor="text1"/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3C79388" w14:textId="647539F2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보험사 부서명</w:t>
            </w:r>
          </w:p>
        </w:tc>
      </w:tr>
      <w:tr w:rsidR="0065785A" w:rsidRPr="00B847D4" w14:paraId="0774A094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AF07405" w14:textId="09B9446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9FCC0A" w14:textId="23815798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847D4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E638EF3" w14:textId="340A1C9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  <w:r w:rsidRPr="00B847D4">
              <w:rPr>
                <w:color w:val="000000" w:themeColor="text1"/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C6FC8BC" w14:textId="02F79371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보험사 담당자</w:t>
            </w:r>
          </w:p>
        </w:tc>
      </w:tr>
      <w:tr w:rsidR="0065785A" w:rsidRPr="00B847D4" w14:paraId="1F084C58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F20125B" w14:textId="37616DD9" w:rsidR="0065785A" w:rsidRPr="0065785A" w:rsidRDefault="0065785A" w:rsidP="0065785A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65785A">
              <w:rPr>
                <w:rFonts w:hint="eastAsia"/>
                <w:color w:val="FF0000"/>
                <w:szCs w:val="20"/>
              </w:rPr>
              <w:t>발신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6CDCDD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761DFC7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D2B8CD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040C0D14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8163B29" w14:textId="29721EF2" w:rsidR="0065785A" w:rsidRPr="0065785A" w:rsidRDefault="0065785A" w:rsidP="0065785A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65785A">
              <w:rPr>
                <w:rFonts w:hint="eastAsia"/>
                <w:color w:val="FF0000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E88677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7B2C5D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61E146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5580385C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755633D" w14:textId="3617E98F" w:rsidR="0065785A" w:rsidRPr="0065785A" w:rsidRDefault="0065785A" w:rsidP="0065785A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65785A">
              <w:rPr>
                <w:rFonts w:hint="eastAsia"/>
                <w:color w:val="FF0000"/>
                <w:szCs w:val="20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CCD8D4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AA7034C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3662FD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641C8AD3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29D8C7B" w14:textId="10FFBB12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234544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12521D6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8FEA4F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684D723B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197310B" w14:textId="7D4F8CF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조사자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414366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C34FB6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9D5C0AD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7DB5ECCA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FEFAF79" w14:textId="5ACF7815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팀장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2B73E6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30A0836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E9C84D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F001664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81C1E7A" w14:textId="55EFEA9F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본부장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CA28AD" w14:textId="7777777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B877428" w14:textId="7777777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67FC6F2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79204785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1CD3C03D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계약사항</w:t>
            </w:r>
          </w:p>
        </w:tc>
      </w:tr>
      <w:tr w:rsidR="0065785A" w:rsidRPr="00B847D4" w14:paraId="29808F95" w14:textId="77777777" w:rsidTr="0065361E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190465FB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>
              <w:rPr>
                <w:rFonts w:hint="eastAsia"/>
                <w:color w:val="000000" w:themeColor="text1"/>
              </w:rPr>
              <w:t>상품명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338AD3F9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4D2F7201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1B56B5AF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684E6563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0A15F723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08696818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603FCEEB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1010EBDB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946441" w14:textId="02759849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보험시기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D6CA8F" w14:textId="1D5C4DBE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25AB97" w14:textId="3E9D46C1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3478F3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3857E80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34E17C" w14:textId="2B61795A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보험종기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B4357" w14:textId="255A063A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62F2D57F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CtrtExprDt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528F46CC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52CA84" w14:textId="14D4F9F6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017DF" w14:textId="350587DE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3FE3CE46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FE1A990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D8F75" w14:textId="76C466D6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계약상태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5568B" w14:textId="028D3034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75E092" w14:textId="07F05052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CtrtStts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352538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C53ADD5" w14:textId="77777777" w:rsidTr="0065361E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D9BDB85" w14:textId="7F2CFEBC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계약상태일자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416E3C" w14:textId="283478BC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C2EC35F" w14:textId="6112AB26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2C57">
              <w:rPr>
                <w:rFonts w:asciiTheme="minorEastAsia" w:hAnsiTheme="minorEastAsia"/>
                <w:color w:val="000000" w:themeColor="text1"/>
                <w:szCs w:val="20"/>
              </w:rPr>
              <w:t>CtrtSttsDt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09E99B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0"/>
      <w:tr w:rsidR="0065785A" w:rsidRPr="00B847D4" w14:paraId="0C843A11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0282B5E9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손해사항</w:t>
            </w:r>
          </w:p>
        </w:tc>
      </w:tr>
      <w:tr w:rsidR="0065785A" w:rsidRPr="00B847D4" w14:paraId="59369CAC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57ED8E68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0EB7239D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3636AF65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C4842">
              <w:rPr>
                <w:color w:val="000000" w:themeColor="text1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6AF37E85" w:rsidR="0065785A" w:rsidRPr="00B847D4" w:rsidRDefault="0065785A" w:rsidP="0065785A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65785A" w:rsidRPr="00B847D4" w14:paraId="45895236" w14:textId="77777777" w:rsidTr="0065361E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160FC18D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사고유형</w:t>
            </w:r>
          </w:p>
        </w:tc>
        <w:tc>
          <w:tcPr>
            <w:tcW w:w="851" w:type="dxa"/>
            <w:vAlign w:val="center"/>
          </w:tcPr>
          <w:p w14:paraId="795D4ABD" w14:textId="7293A5DB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571FE0C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7CFF22AF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10, OthInfoSeq = 1</w:t>
            </w:r>
          </w:p>
        </w:tc>
      </w:tr>
      <w:tr w:rsidR="0065785A" w:rsidRPr="00B847D4" w14:paraId="6ADD0FBA" w14:textId="77777777" w:rsidTr="0065361E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2632AEBC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진단명</w:t>
            </w:r>
          </w:p>
        </w:tc>
        <w:tc>
          <w:tcPr>
            <w:tcW w:w="851" w:type="dxa"/>
            <w:vAlign w:val="center"/>
          </w:tcPr>
          <w:p w14:paraId="38A4291B" w14:textId="4912886A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3E47A8E4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5E270B2B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5785A" w:rsidRPr="00B847D4" w14:paraId="2D2C0B1D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B13D1E" w14:textId="43EC7853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가입시 직업-급수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828D20" w14:textId="229D9FED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6CEDAC" w14:textId="532631DB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C4842">
              <w:rPr>
                <w:color w:val="000000" w:themeColor="text1"/>
              </w:rPr>
              <w:t>IsrdJobGrad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E6D2A6" w14:textId="7DF93DFF" w:rsidR="0065785A" w:rsidRPr="00B847D4" w:rsidRDefault="0065785A" w:rsidP="0065785A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65785A" w:rsidRPr="00B847D4" w14:paraId="1A8ADD16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C9F0D69" w14:textId="7B5379F8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가입시 직업-직업명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CD25174" w14:textId="4C7B1003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B8BC6F3" w14:textId="282212BE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C4842">
              <w:rPr>
                <w:color w:val="000000" w:themeColor="text1"/>
              </w:rPr>
              <w:t>IsrdJob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C5C4334" w14:textId="77777777" w:rsidR="0065785A" w:rsidRPr="00B847D4" w:rsidRDefault="0065785A" w:rsidP="0065785A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65785A" w:rsidRPr="00B847D4" w14:paraId="48A0B46C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F5A602A" w14:textId="3E35B9B9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사고시 직업-급수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927D299" w14:textId="2E22B89D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C6F8EC" w14:textId="051120AD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C4842">
              <w:rPr>
                <w:color w:val="000000" w:themeColor="text1"/>
              </w:rPr>
              <w:t>IsrdJobGradDmnd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7483833" w14:textId="77777777" w:rsidR="0065785A" w:rsidRPr="00B847D4" w:rsidRDefault="0065785A" w:rsidP="0065785A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65785A" w:rsidRPr="00B847D4" w14:paraId="62B35A55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30AFDDE" w14:textId="7D1F44D1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사고시 직업-직업명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7B9E16C" w14:textId="339FFA11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109D9C9" w14:textId="1B4926A2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C4842">
              <w:rPr>
                <w:color w:val="000000" w:themeColor="text1"/>
              </w:rPr>
              <w:t>IsrdJobDmnd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1F4AD91" w14:textId="77777777" w:rsidR="0065785A" w:rsidRPr="00B847D4" w:rsidRDefault="0065785A" w:rsidP="0065785A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65785A" w:rsidRPr="00B847D4" w14:paraId="2AC9BDF0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6B8965A3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청구내용 및 조사 결과</w:t>
            </w:r>
          </w:p>
        </w:tc>
      </w:tr>
      <w:tr w:rsidR="0065785A" w:rsidRPr="00B847D4" w14:paraId="0C667D20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61F6B535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청구내용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151A60" w14:textId="2276D67C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13EF4103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2D5B6CB8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1</w:t>
            </w:r>
          </w:p>
        </w:tc>
      </w:tr>
      <w:tr w:rsidR="0065785A" w:rsidRPr="00B847D4" w14:paraId="28A715C4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23B928EB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조사자 의견 및 조사결과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FDB1AEA" w14:textId="327E3ADF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73722CD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7380B1D2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5785A" w:rsidRPr="00B847D4" w14:paraId="3182F094" w14:textId="77777777" w:rsidTr="00585FAB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774A73C0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 xml:space="preserve">중간보고 추가 </w:t>
            </w:r>
            <w:r w:rsidRPr="00B847D4">
              <w:rPr>
                <w:color w:val="000000" w:themeColor="text1"/>
              </w:rPr>
              <w:t xml:space="preserve">TASK </w:t>
            </w:r>
            <w:r w:rsidRPr="00B847D4">
              <w:rPr>
                <w:rFonts w:hint="eastAsia"/>
                <w:color w:val="000000" w:themeColor="text1"/>
              </w:rPr>
              <w:t>이행사항</w:t>
            </w:r>
          </w:p>
        </w:tc>
      </w:tr>
      <w:tr w:rsidR="0065785A" w:rsidRPr="00B847D4" w14:paraId="49D347CB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55410CEC" w14:textId="6E79E7D9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청구내용</w:t>
            </w:r>
          </w:p>
        </w:tc>
        <w:tc>
          <w:tcPr>
            <w:tcW w:w="851" w:type="dxa"/>
            <w:vAlign w:val="center"/>
          </w:tcPr>
          <w:p w14:paraId="3B999510" w14:textId="4E2A4DF8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vAlign w:val="center"/>
          </w:tcPr>
          <w:p w14:paraId="0DF8617B" w14:textId="78B46DC6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vAlign w:val="center"/>
          </w:tcPr>
          <w:p w14:paraId="0CC056EC" w14:textId="1B2627B8" w:rsidR="0065785A" w:rsidRPr="00B847D4" w:rsidRDefault="0065785A" w:rsidP="0065785A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30, OthInfoSeq = 1</w:t>
            </w:r>
          </w:p>
        </w:tc>
      </w:tr>
      <w:tr w:rsidR="0065785A" w:rsidRPr="00B847D4" w14:paraId="71501242" w14:textId="77777777" w:rsidTr="00585FAB">
        <w:trPr>
          <w:trHeight w:val="22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9760918" w14:textId="0C4D9561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조사자 확인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047A919" w14:textId="1D13424C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82EF394" w14:textId="523851F6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C436A40" w14:textId="710797C1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5785A" w:rsidRPr="00B847D4" w14:paraId="2B20A567" w14:textId="77777777" w:rsidTr="00585FAB">
        <w:trPr>
          <w:trHeight w:val="22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570FCF2" w14:textId="4B55CB23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조사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AA4B00C" w14:textId="355ED9A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B0297EC" w14:textId="12D0B0A4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D8B113A" w14:textId="6B15364D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5785A" w:rsidRPr="00B847D4" w14:paraId="5B522B85" w14:textId="77777777" w:rsidTr="00585FAB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0F323A42" w:rsidR="0065785A" w:rsidRPr="00B847D4" w:rsidRDefault="0065785A" w:rsidP="0065785A">
            <w:pPr>
              <w:spacing w:after="0" w:line="300" w:lineRule="exact"/>
              <w:ind w:leftChars="-6" w:rightChars="-57" w:right="-114" w:hangingChars="6" w:hanging="12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주요 쟁점 사항</w:t>
            </w:r>
          </w:p>
        </w:tc>
      </w:tr>
      <w:tr w:rsidR="0065785A" w:rsidRPr="00B847D4" w14:paraId="0D82BF36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2A5E5693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조사쟁점 대(</w:t>
            </w:r>
            <w:r>
              <w:rPr>
                <w:color w:val="000000" w:themeColor="text1"/>
              </w:rPr>
              <w:t>L1)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3BD7B6" w14:textId="34BAC199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0A410044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61DE0F09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40, OthInfoSeq = 1 (</w:t>
            </w:r>
            <w:r>
              <w:rPr>
                <w:rFonts w:hint="eastAsia"/>
                <w:color w:val="000000" w:themeColor="text1"/>
              </w:rPr>
              <w:t>아래 참조)</w:t>
            </w:r>
          </w:p>
        </w:tc>
      </w:tr>
      <w:tr w:rsidR="0065785A" w:rsidRPr="00B847D4" w14:paraId="0E60B013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A53F3A8" w14:textId="1EF3C71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조사쟁점 대(</w:t>
            </w:r>
            <w:r>
              <w:rPr>
                <w:color w:val="000000" w:themeColor="text1"/>
              </w:rPr>
              <w:t>L2)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1B75669" w14:textId="092918F2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17AE6F1" w14:textId="08AEA4C1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2FA7B7F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E151D6C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342A459" w14:textId="2EF3335E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조사자 확인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EA7AE38" w14:textId="430659EA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1D3638C" w14:textId="65B44BC2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59EF475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7903A181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DC39011" w14:textId="79A5500A" w:rsidR="0065785A" w:rsidRPr="00B847D4" w:rsidRDefault="00F86E4C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쟁점상세(L3)</w:t>
            </w:r>
            <w:bookmarkStart w:id="1" w:name="_GoBack"/>
            <w:bookmarkEnd w:id="1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27AEA77" w14:textId="2120A7DF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081AEAC" w14:textId="7CD4D313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A16D55A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500E515F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81D68D8" w14:textId="0BB28188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B4BE7E3" w14:textId="5A1FFB2C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A0B9E08" w14:textId="17F3ACBD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ABA81B2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14D72F2" w14:textId="77777777" w:rsidTr="00585FAB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5F42FAB2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조사자 확인 사항</w:t>
            </w:r>
          </w:p>
        </w:tc>
      </w:tr>
      <w:tr w:rsidR="0065785A" w:rsidRPr="00B847D4" w14:paraId="7ACA77DD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BE2C6" w14:textId="36F351CE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79009" w14:textId="2EBA2950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597129B6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77DB8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655A0DA5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69945FA" w14:textId="77777777" w:rsidTr="00DC5306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5560A" w14:textId="52DE4D8E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확인내용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A2A81A" w14:textId="28D28486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17F1EB" w14:textId="4A54A617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77DB8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A8A39B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2BD4696" w14:textId="77777777" w:rsidTr="00DC5306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11E6B67" w14:textId="21B4D410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관련기관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0B1140" w14:textId="3900370A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A1C559" w14:textId="00A2768B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77DB8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1CE656" w14:textId="7777777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278B14B6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793FC4EA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B847D4">
              <w:rPr>
                <w:rFonts w:hint="eastAsia"/>
                <w:color w:val="000000" w:themeColor="text1"/>
              </w:rPr>
              <w:t>타사 가입사항</w:t>
            </w:r>
          </w:p>
        </w:tc>
      </w:tr>
      <w:tr w:rsidR="0065785A" w:rsidRPr="00B847D4" w14:paraId="63630529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1DA641B7" w14:textId="34A7A4E8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2" w:name="_Hlk59649885"/>
            <w:r>
              <w:rPr>
                <w:rFonts w:hint="eastAsia"/>
                <w:color w:val="000000" w:themeColor="text1"/>
              </w:rPr>
              <w:t>보험회사</w:t>
            </w:r>
          </w:p>
        </w:tc>
        <w:tc>
          <w:tcPr>
            <w:tcW w:w="851" w:type="dxa"/>
            <w:vAlign w:val="center"/>
          </w:tcPr>
          <w:p w14:paraId="0E33DAC8" w14:textId="01CE003C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2AE59D24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777DB8">
              <w:rPr>
                <w:color w:val="000000" w:themeColor="text1"/>
              </w:rPr>
              <w:t>OthInsurCo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45CA32B6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7AF91DD1" w14:textId="77777777" w:rsidTr="00DC777A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EACDB0D" w14:textId="503D745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담보내용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85C648D" w14:textId="24803CDF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B8A6577" w14:textId="6EC232E3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777DB8">
              <w:rPr>
                <w:color w:val="000000" w:themeColor="text1"/>
              </w:rPr>
              <w:t>OthInsurPrdt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6363D1" w14:textId="2B271E2F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5049D6E3" w14:textId="77777777" w:rsidTr="00DC777A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46EA0B5" w14:textId="09215010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3180C1A" w14:textId="230B7054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C95452A" w14:textId="3DF9A7DF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777DB8">
              <w:rPr>
                <w:color w:val="000000" w:themeColor="text1"/>
              </w:rPr>
              <w:t>OthCtrtDt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58B690D" w14:textId="2DA9EB82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777DB8">
              <w:rPr>
                <w:color w:val="000000" w:themeColor="text1"/>
              </w:rPr>
              <w:t>OthCtrtExprDt</w:t>
            </w:r>
          </w:p>
        </w:tc>
      </w:tr>
      <w:tr w:rsidR="0065785A" w:rsidRPr="00B847D4" w14:paraId="0FCF461D" w14:textId="77777777" w:rsidTr="0065361E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0E14CB4" w14:textId="6007D361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청구내용 및 결과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E484832" w14:textId="1F610A46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6065F7C" w14:textId="25DB0B94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777DB8">
              <w:rPr>
                <w:color w:val="000000" w:themeColor="text1"/>
              </w:rPr>
              <w:t>OthInsurSurvOpni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D89F029" w14:textId="5F57F2BF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62D0C70C" w14:textId="77777777" w:rsidTr="00DC5306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41BAB267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관련자 면담 및 특이사항</w:t>
            </w:r>
          </w:p>
        </w:tc>
      </w:tr>
      <w:tr w:rsidR="0065785A" w:rsidRPr="00B847D4" w14:paraId="4F1515AA" w14:textId="77777777" w:rsidTr="007F40F2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37EAF37" w14:textId="7099EC00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0516"/>
            <w:bookmarkEnd w:id="2"/>
            <w:r>
              <w:rPr>
                <w:rFonts w:hint="eastAsia"/>
                <w:color w:val="000000" w:themeColor="text1"/>
              </w:rPr>
              <w:t>안내 및 특이사항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14CFC2" w14:textId="7B8AF82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F732C34" w14:textId="5E915A53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073A1DA" w14:textId="69E9AF85" w:rsidR="0065785A" w:rsidRPr="00B847D4" w:rsidRDefault="0065785A" w:rsidP="0065785A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50, OthInfoSeq = 1</w:t>
            </w:r>
          </w:p>
        </w:tc>
      </w:tr>
      <w:tr w:rsidR="0065785A" w:rsidRPr="00B847D4" w14:paraId="4639305D" w14:textId="77777777" w:rsidTr="007F40F2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03EDB0" w14:textId="17FC09CB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탐문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24092" w14:textId="0276A721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33ED63" w14:textId="2EDEA966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2F1585F2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C978D15" w14:textId="77777777" w:rsidTr="007F40F2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66EBD5" w14:textId="5CC48F8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독립손사 정보입력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722EB6" w14:textId="755F840F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76B7E9" w14:textId="5937B98A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49D5B807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68B0722D" w14:textId="77777777" w:rsidTr="00DC5306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63D8077" w14:textId="07C97499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기타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764ADF" w14:textId="25043EA2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23073C" w14:textId="6940425E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D94171" w14:textId="613EEFE8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3"/>
      <w:tr w:rsidR="0065785A" w:rsidRPr="00B847D4" w14:paraId="62E0CBEC" w14:textId="77777777" w:rsidTr="00047ED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404696" w14:textId="4BD8B2DC" w:rsidR="0065785A" w:rsidRPr="00B847D4" w:rsidRDefault="0065785A" w:rsidP="0065785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 처리과정</w:t>
            </w:r>
          </w:p>
        </w:tc>
      </w:tr>
      <w:tr w:rsidR="0065785A" w:rsidRPr="00B847D4" w14:paraId="3A2C54B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0452269" w14:textId="5420BE8B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진행일시</w:t>
            </w:r>
          </w:p>
        </w:tc>
        <w:tc>
          <w:tcPr>
            <w:tcW w:w="851" w:type="dxa"/>
            <w:vAlign w:val="center"/>
          </w:tcPr>
          <w:p w14:paraId="2745F6F5" w14:textId="758AD6C1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C04</w:t>
            </w:r>
          </w:p>
        </w:tc>
        <w:tc>
          <w:tcPr>
            <w:tcW w:w="1984" w:type="dxa"/>
            <w:gridSpan w:val="2"/>
            <w:vAlign w:val="center"/>
          </w:tcPr>
          <w:p w14:paraId="421FD345" w14:textId="22176852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A2FC6">
              <w:rPr>
                <w:color w:val="000000" w:themeColor="text1"/>
              </w:rPr>
              <w:t>PrgMgtDt</w:t>
            </w:r>
          </w:p>
        </w:tc>
        <w:tc>
          <w:tcPr>
            <w:tcW w:w="4776" w:type="dxa"/>
            <w:gridSpan w:val="3"/>
            <w:vAlign w:val="center"/>
          </w:tcPr>
          <w:p w14:paraId="59F8D5BB" w14:textId="7709C4E3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1B1D221F" w14:textId="77777777" w:rsidTr="00A72546">
        <w:trPr>
          <w:trHeight w:val="305"/>
        </w:trPr>
        <w:tc>
          <w:tcPr>
            <w:tcW w:w="2353" w:type="dxa"/>
            <w:gridSpan w:val="2"/>
            <w:vAlign w:val="center"/>
          </w:tcPr>
          <w:p w14:paraId="64100428" w14:textId="19FA73CB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주요내용</w:t>
            </w:r>
          </w:p>
        </w:tc>
        <w:tc>
          <w:tcPr>
            <w:tcW w:w="851" w:type="dxa"/>
            <w:vAlign w:val="center"/>
          </w:tcPr>
          <w:p w14:paraId="557C5E5A" w14:textId="7988EE84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F3C8B26" w14:textId="66973C4C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A2FC6">
              <w:rPr>
                <w:color w:val="000000" w:themeColor="text1"/>
              </w:rPr>
              <w:t>PrgMgtHed</w:t>
            </w:r>
          </w:p>
        </w:tc>
        <w:tc>
          <w:tcPr>
            <w:tcW w:w="4776" w:type="dxa"/>
            <w:gridSpan w:val="3"/>
            <w:vAlign w:val="center"/>
          </w:tcPr>
          <w:p w14:paraId="70B2EC38" w14:textId="52F1264C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76C563A5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7B2C9D1" w14:textId="0CC11F13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진행내용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F52680" w14:textId="79AE2FA5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7D2D298" w14:textId="43FE6004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A2FC6">
              <w:rPr>
                <w:color w:val="000000" w:themeColor="text1"/>
              </w:rPr>
              <w:t>SurvGuidCnts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DE5DFBD" w14:textId="10B6601C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9BDFCF5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D8CB93D" w14:textId="55780D10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면담자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AB1C38" w14:textId="25015807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667FFD" w14:textId="322734B9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A2FC6">
              <w:rPr>
                <w:color w:val="000000" w:themeColor="text1"/>
              </w:rPr>
              <w:t>MetObj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48D91D" w14:textId="251E7D31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436CF4E2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89E3187" w14:textId="5925CC5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DEB873" w14:textId="571E4FC0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56D44B" w14:textId="6267F515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A2FC6">
              <w:rPr>
                <w:color w:val="000000" w:themeColor="text1"/>
              </w:rPr>
              <w:t>MetObjRels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1B03C8" w14:textId="49320916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4B31D5C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45FB6B27" w14:textId="73991484" w:rsidR="0065785A" w:rsidRPr="00B847D4" w:rsidRDefault="0065785A" w:rsidP="0065785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접촉방법</w:t>
            </w:r>
          </w:p>
        </w:tc>
        <w:tc>
          <w:tcPr>
            <w:tcW w:w="851" w:type="dxa"/>
            <w:vAlign w:val="center"/>
          </w:tcPr>
          <w:p w14:paraId="594A83F8" w14:textId="0597B82E" w:rsidR="0065785A" w:rsidRPr="00B847D4" w:rsidRDefault="0065785A" w:rsidP="0065785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AB5A1E7" w14:textId="09074F9F" w:rsidR="0065785A" w:rsidRPr="00B847D4" w:rsidRDefault="0065785A" w:rsidP="0065785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A2FC6">
              <w:rPr>
                <w:color w:val="000000" w:themeColor="text1"/>
              </w:rPr>
              <w:t>MetMthd</w:t>
            </w:r>
          </w:p>
        </w:tc>
        <w:tc>
          <w:tcPr>
            <w:tcW w:w="4776" w:type="dxa"/>
            <w:gridSpan w:val="3"/>
            <w:vAlign w:val="center"/>
          </w:tcPr>
          <w:p w14:paraId="4510E878" w14:textId="78863D9B" w:rsidR="0065785A" w:rsidRPr="00B847D4" w:rsidRDefault="0065785A" w:rsidP="0065785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5785A" w:rsidRPr="00B847D4" w14:paraId="34796C20" w14:textId="77777777" w:rsidTr="00F44110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65785A" w:rsidRPr="00B847D4" w:rsidRDefault="0065785A" w:rsidP="0065785A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B847D4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65785A" w:rsidRPr="00B847D4" w:rsidRDefault="0065785A" w:rsidP="0065785A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B847D4" w:rsidRDefault="009707AA" w:rsidP="009707AA">
      <w:pPr>
        <w:spacing w:after="0"/>
        <w:rPr>
          <w:color w:val="000000" w:themeColor="text1"/>
        </w:rPr>
      </w:pPr>
    </w:p>
    <w:sectPr w:rsidR="009707AA" w:rsidRPr="00B847D4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77FAA" w14:textId="77777777" w:rsidR="00DF7359" w:rsidRDefault="00DF7359" w:rsidP="00896702">
      <w:pPr>
        <w:spacing w:after="0" w:line="240" w:lineRule="auto"/>
      </w:pPr>
      <w:r>
        <w:separator/>
      </w:r>
    </w:p>
  </w:endnote>
  <w:endnote w:type="continuationSeparator" w:id="0">
    <w:p w14:paraId="3A3CC4C0" w14:textId="77777777" w:rsidR="00DF7359" w:rsidRDefault="00DF7359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AAEB0" w14:textId="77777777" w:rsidR="00DF7359" w:rsidRDefault="00DF7359" w:rsidP="00896702">
      <w:pPr>
        <w:spacing w:after="0" w:line="240" w:lineRule="auto"/>
      </w:pPr>
      <w:r>
        <w:separator/>
      </w:r>
    </w:p>
  </w:footnote>
  <w:footnote w:type="continuationSeparator" w:id="0">
    <w:p w14:paraId="2A4B5C5C" w14:textId="77777777" w:rsidR="00DF7359" w:rsidRDefault="00DF7359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47ED9"/>
    <w:rsid w:val="0007629E"/>
    <w:rsid w:val="000D13EA"/>
    <w:rsid w:val="000D1551"/>
    <w:rsid w:val="00120A2C"/>
    <w:rsid w:val="0017128F"/>
    <w:rsid w:val="00191C8A"/>
    <w:rsid w:val="001A27CD"/>
    <w:rsid w:val="001A3888"/>
    <w:rsid w:val="001B5590"/>
    <w:rsid w:val="001C0BD4"/>
    <w:rsid w:val="001C7FE4"/>
    <w:rsid w:val="001E5E48"/>
    <w:rsid w:val="001F0139"/>
    <w:rsid w:val="001F1AFF"/>
    <w:rsid w:val="001F24E1"/>
    <w:rsid w:val="00255F18"/>
    <w:rsid w:val="002F059A"/>
    <w:rsid w:val="002F1143"/>
    <w:rsid w:val="002F41CC"/>
    <w:rsid w:val="0030246F"/>
    <w:rsid w:val="00357E06"/>
    <w:rsid w:val="00391A84"/>
    <w:rsid w:val="00391B04"/>
    <w:rsid w:val="003B776E"/>
    <w:rsid w:val="003C3BB4"/>
    <w:rsid w:val="003D756F"/>
    <w:rsid w:val="003D7A17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85FAB"/>
    <w:rsid w:val="0059234D"/>
    <w:rsid w:val="00595F1E"/>
    <w:rsid w:val="0059686F"/>
    <w:rsid w:val="005C0E5C"/>
    <w:rsid w:val="005C22A7"/>
    <w:rsid w:val="006202F7"/>
    <w:rsid w:val="0065361E"/>
    <w:rsid w:val="0065785A"/>
    <w:rsid w:val="0066033A"/>
    <w:rsid w:val="00686349"/>
    <w:rsid w:val="00693F56"/>
    <w:rsid w:val="006C33F6"/>
    <w:rsid w:val="006C6209"/>
    <w:rsid w:val="006D5555"/>
    <w:rsid w:val="006D605C"/>
    <w:rsid w:val="007135C2"/>
    <w:rsid w:val="0073142B"/>
    <w:rsid w:val="00743C5C"/>
    <w:rsid w:val="00776CE2"/>
    <w:rsid w:val="007F39C3"/>
    <w:rsid w:val="00822AFB"/>
    <w:rsid w:val="008242EB"/>
    <w:rsid w:val="00855EF9"/>
    <w:rsid w:val="00861F82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707AA"/>
    <w:rsid w:val="00996B2A"/>
    <w:rsid w:val="009A562B"/>
    <w:rsid w:val="009A6158"/>
    <w:rsid w:val="009C5CCE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A6679"/>
    <w:rsid w:val="00AB31CA"/>
    <w:rsid w:val="00AB4F56"/>
    <w:rsid w:val="00AE1774"/>
    <w:rsid w:val="00AF3CDC"/>
    <w:rsid w:val="00B2320A"/>
    <w:rsid w:val="00B766E1"/>
    <w:rsid w:val="00B847D4"/>
    <w:rsid w:val="00B86068"/>
    <w:rsid w:val="00BB635B"/>
    <w:rsid w:val="00BC71A2"/>
    <w:rsid w:val="00BE2BEC"/>
    <w:rsid w:val="00C5353E"/>
    <w:rsid w:val="00C634D6"/>
    <w:rsid w:val="00C704C2"/>
    <w:rsid w:val="00C815B7"/>
    <w:rsid w:val="00C9184D"/>
    <w:rsid w:val="00C972F4"/>
    <w:rsid w:val="00D42AD2"/>
    <w:rsid w:val="00D56A2D"/>
    <w:rsid w:val="00D71CE1"/>
    <w:rsid w:val="00DC5306"/>
    <w:rsid w:val="00DC6477"/>
    <w:rsid w:val="00DC777A"/>
    <w:rsid w:val="00DF7359"/>
    <w:rsid w:val="00E40A77"/>
    <w:rsid w:val="00E430DE"/>
    <w:rsid w:val="00EA3B3E"/>
    <w:rsid w:val="00EE696C"/>
    <w:rsid w:val="00F024F4"/>
    <w:rsid w:val="00F44110"/>
    <w:rsid w:val="00F86E4C"/>
    <w:rsid w:val="00F93F35"/>
    <w:rsid w:val="00FA3EA9"/>
    <w:rsid w:val="00FA47DF"/>
    <w:rsid w:val="00FB29C5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60</cp:revision>
  <dcterms:created xsi:type="dcterms:W3CDTF">2020-05-03T05:59:00Z</dcterms:created>
  <dcterms:modified xsi:type="dcterms:W3CDTF">2021-09-06T08:28:00Z</dcterms:modified>
</cp:coreProperties>
</file>