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rFonts w:ascii="Open Sans" w:cs="Open Sans" w:eastAsia="Open Sans" w:hAnsi="Open Sans"/>
          <w:b w:val="1"/>
          <w:color w:val="304852"/>
          <w:sz w:val="28"/>
          <w:szCs w:val="28"/>
        </w:rPr>
      </w:pPr>
      <w:r w:rsidDel="00000000" w:rsidR="00000000" w:rsidRPr="00000000">
        <w:rPr>
          <w:rFonts w:ascii="Open Sans" w:cs="Open Sans" w:eastAsia="Open Sans" w:hAnsi="Open Sans"/>
          <w:b w:val="1"/>
          <w:color w:val="304852"/>
          <w:sz w:val="28"/>
          <w:szCs w:val="28"/>
          <w:rtl w:val="0"/>
        </w:rPr>
        <w:t xml:space="preserve">Name ___________________________________________ Date ____________________</w:t>
      </w:r>
    </w:p>
    <w:p w:rsidR="00000000" w:rsidDel="00000000" w:rsidP="00000000" w:rsidRDefault="00000000" w:rsidRPr="00000000" w14:paraId="00000002">
      <w:pPr>
        <w:pStyle w:val="Heading1"/>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Momentum Change Investigation</w:t>
      </w:r>
    </w:p>
    <w:p w:rsidR="00000000" w:rsidDel="00000000" w:rsidP="00000000" w:rsidRDefault="00000000" w:rsidRPr="00000000" w14:paraId="00000003">
      <w:pPr>
        <w:widowControl w:val="1"/>
        <w:spacing w:line="360" w:lineRule="auto"/>
        <w:rPr/>
      </w:pPr>
      <w:r w:rsidDel="00000000" w:rsidR="00000000" w:rsidRPr="00000000">
        <w:rPr>
          <w:b w:val="1"/>
          <w:rtl w:val="0"/>
        </w:rPr>
        <w:t xml:space="preserve">Part 1:   </w:t>
      </w:r>
      <w:r w:rsidDel="00000000" w:rsidR="00000000" w:rsidRPr="00000000">
        <w:rPr>
          <w:rtl w:val="0"/>
        </w:rPr>
        <w:t xml:space="preserve">Use the graph below to show how the velocity of the cart would change from t=0 (when it starts traveling up the braking ramp) to the time at which it rolls all the way back down it.</w:t>
      </w:r>
    </w:p>
    <w:tbl>
      <w:tblPr>
        <w:tblStyle w:val="Table1"/>
        <w:tblW w:w="14400.0" w:type="dxa"/>
        <w:jc w:val="left"/>
        <w:tblLayout w:type="fixed"/>
        <w:tblLook w:val="0600"/>
      </w:tblPr>
      <w:tblGrid>
        <w:gridCol w:w="3528"/>
        <w:gridCol w:w="7344.000000000001"/>
        <w:gridCol w:w="3528"/>
        <w:tblGridChange w:id="0">
          <w:tblGrid>
            <w:gridCol w:w="3528"/>
            <w:gridCol w:w="7344.000000000001"/>
            <w:gridCol w:w="3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4">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line="276" w:lineRule="auto"/>
              <w:rPr/>
            </w:pPr>
            <w:r w:rsidDel="00000000" w:rsidR="00000000" w:rsidRPr="00000000">
              <w:rPr/>
              <w:drawing>
                <wp:inline distB="19050" distT="19050" distL="19050" distR="19050">
                  <wp:extent cx="4648200" cy="3022600"/>
                  <wp:effectExtent b="0" l="0" r="0" t="0"/>
                  <wp:docPr descr="OP.PM.L5.058 [100]" id="6" name="image4.jpg"/>
                  <a:graphic>
                    <a:graphicData uri="http://schemas.openxmlformats.org/drawingml/2006/picture">
                      <pic:pic>
                        <pic:nvPicPr>
                          <pic:cNvPr descr="OP.PM.L5.058 [100]" id="0" name="image4.jpg"/>
                          <pic:cNvPicPr preferRelativeResize="0"/>
                        </pic:nvPicPr>
                        <pic:blipFill>
                          <a:blip r:embed="rId7"/>
                          <a:srcRect b="0" l="0" r="0" t="0"/>
                          <a:stretch>
                            <a:fillRect/>
                          </a:stretch>
                        </pic:blipFill>
                        <pic:spPr>
                          <a:xfrm>
                            <a:off x="0" y="0"/>
                            <a:ext cx="4648200" cy="3022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line="276" w:lineRule="auto"/>
              <w:rPr/>
            </w:pPr>
            <w:r w:rsidDel="00000000" w:rsidR="00000000" w:rsidRPr="00000000">
              <w:rPr>
                <w:rtl w:val="0"/>
              </w:rPr>
            </w:r>
          </w:p>
        </w:tc>
      </w:tr>
    </w:tbl>
    <w:p w:rsidR="00000000" w:rsidDel="00000000" w:rsidP="00000000" w:rsidRDefault="00000000" w:rsidRPr="00000000" w14:paraId="00000007">
      <w:pPr>
        <w:widowControl w:val="1"/>
        <w:spacing w:line="360" w:lineRule="auto"/>
        <w:rPr/>
      </w:pPr>
      <w:r w:rsidDel="00000000" w:rsidR="00000000" w:rsidRPr="00000000">
        <w:rPr>
          <w:b w:val="1"/>
          <w:rtl w:val="0"/>
        </w:rPr>
        <w:t xml:space="preserve">Part 2:  (2 points)  </w:t>
      </w:r>
      <w:r w:rsidDel="00000000" w:rsidR="00000000" w:rsidRPr="00000000">
        <w:rPr>
          <w:u w:val="single"/>
          <w:rtl w:val="0"/>
        </w:rPr>
        <w:t xml:space="preserve">Make a quantitative prediction:</w:t>
      </w:r>
      <w:r w:rsidDel="00000000" w:rsidR="00000000" w:rsidRPr="00000000">
        <w:rPr>
          <w:rtl w:val="0"/>
        </w:rPr>
        <w:t xml:space="preserve"> How would </w:t>
      </w:r>
      <w:r w:rsidDel="00000000" w:rsidR="00000000" w:rsidRPr="00000000">
        <w:rPr>
          <w:b w:val="1"/>
          <w:rtl w:val="0"/>
        </w:rPr>
        <w:t xml:space="preserve">doubling </w:t>
      </w:r>
      <w:r w:rsidDel="00000000" w:rsidR="00000000" w:rsidRPr="00000000">
        <w:rPr>
          <w:rtl w:val="0"/>
        </w:rPr>
        <w:t xml:space="preserve">the amount of </w:t>
      </w:r>
      <w:r w:rsidDel="00000000" w:rsidR="00000000" w:rsidRPr="00000000">
        <w:rPr>
          <w:b w:val="1"/>
          <w:rtl w:val="0"/>
        </w:rPr>
        <w:t xml:space="preserve">stopping force</w:t>
      </w:r>
      <w:r w:rsidDel="00000000" w:rsidR="00000000" w:rsidRPr="00000000">
        <w:rPr>
          <w:rtl w:val="0"/>
        </w:rPr>
        <w:t xml:space="preserve"> on the cart affect the </w:t>
      </w:r>
      <w:r w:rsidDel="00000000" w:rsidR="00000000" w:rsidRPr="00000000">
        <w:rPr>
          <w:b w:val="1"/>
          <w:rtl w:val="0"/>
        </w:rPr>
        <w:t xml:space="preserve">time </w:t>
      </w:r>
      <w:r w:rsidDel="00000000" w:rsidR="00000000" w:rsidRPr="00000000">
        <w:rPr>
          <w:rtl w:val="0"/>
        </w:rPr>
        <w:t xml:space="preserve">it takes to reach a </w:t>
      </w:r>
      <w:r w:rsidDel="00000000" w:rsidR="00000000" w:rsidRPr="00000000">
        <w:rPr>
          <w:b w:val="1"/>
          <w:rtl w:val="0"/>
        </w:rPr>
        <w:t xml:space="preserve">velocity of zero</w:t>
      </w:r>
      <w:r w:rsidDel="00000000" w:rsidR="00000000" w:rsidRPr="00000000">
        <w:rPr>
          <w:rtl w:val="0"/>
        </w:rPr>
        <w:t xml:space="preserve"> when going up the second ramp? Assume the first “speeding up ramp”  is the same each time. Use evidence from past experience AND previous lessons to justify your claim.</w:t>
      </w:r>
    </w:p>
    <w:p w:rsidR="00000000" w:rsidDel="00000000" w:rsidP="00000000" w:rsidRDefault="00000000" w:rsidRPr="00000000" w14:paraId="00000008">
      <w:pPr>
        <w:widowControl w:val="1"/>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widowControl w:val="1"/>
        <w:spacing w:line="360" w:lineRule="auto"/>
        <w:rPr/>
      </w:pPr>
      <w:r w:rsidDel="00000000" w:rsidR="00000000" w:rsidRPr="00000000">
        <w:rPr>
          <w:b w:val="1"/>
          <w:rtl w:val="0"/>
        </w:rPr>
        <w:t xml:space="preserve">Part 3: Collecting data. </w:t>
      </w:r>
      <w:r w:rsidDel="00000000" w:rsidR="00000000" w:rsidRPr="00000000">
        <w:rPr>
          <w:rtl w:val="0"/>
        </w:rPr>
        <w:t xml:space="preserve">Discuss with your group how many trials for each condition you </w:t>
      </w:r>
      <w:r w:rsidDel="00000000" w:rsidR="00000000" w:rsidRPr="00000000">
        <w:rPr>
          <w:i w:val="1"/>
          <w:rtl w:val="0"/>
        </w:rPr>
        <w:t xml:space="preserve">plan</w:t>
      </w:r>
      <w:r w:rsidDel="00000000" w:rsidR="00000000" w:rsidRPr="00000000">
        <w:rPr>
          <w:rtl w:val="0"/>
        </w:rPr>
        <w:t xml:space="preserve"> to test in the 15 minutes available to collect data and </w:t>
      </w:r>
      <w:r w:rsidDel="00000000" w:rsidR="00000000" w:rsidRPr="00000000">
        <w:rPr>
          <w:i w:val="1"/>
          <w:rtl w:val="0"/>
        </w:rPr>
        <w:t xml:space="preserve">which</w:t>
      </w:r>
      <w:r w:rsidDel="00000000" w:rsidR="00000000" w:rsidRPr="00000000">
        <w:rPr>
          <w:rtl w:val="0"/>
        </w:rPr>
        <w:t xml:space="preserve"> stopping ramp heights you plan to test (at least two of them!).</w:t>
      </w:r>
      <w:r w:rsidDel="00000000" w:rsidR="00000000" w:rsidRPr="00000000">
        <w:rPr>
          <w:b w:val="1"/>
          <w:rtl w:val="0"/>
        </w:rPr>
        <w:t xml:space="preserve"> </w:t>
      </w:r>
      <w:r w:rsidDel="00000000" w:rsidR="00000000" w:rsidRPr="00000000">
        <w:rPr>
          <w:rtl w:val="0"/>
        </w:rPr>
        <w:t xml:space="preserve">You can have more than one person collect data for each trial.  If you do, record all these related values collected in the corresponding row. Conduct as many trials as you consider necessary.  </w:t>
      </w:r>
    </w:p>
    <w:tbl>
      <w:tblPr>
        <w:tblStyle w:val="Table2"/>
        <w:tblW w:w="12479.658605974397"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1920.341394025605"/>
        <w:gridCol w:w="2639.8293029871975"/>
        <w:gridCol w:w="2639.8293029871975"/>
        <w:gridCol w:w="2639.8293029871975"/>
        <w:gridCol w:w="2639.8293029871975"/>
        <w:tblGridChange w:id="0">
          <w:tblGrid>
            <w:gridCol w:w="1920.341394025605"/>
            <w:gridCol w:w="2639.8293029871975"/>
            <w:gridCol w:w="2639.8293029871975"/>
            <w:gridCol w:w="2639.8293029871975"/>
            <w:gridCol w:w="2639.82930298719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spacing w:line="240" w:lineRule="auto"/>
              <w:jc w:val="center"/>
              <w:rPr/>
            </w:pPr>
            <w:r w:rsidDel="00000000" w:rsidR="00000000" w:rsidRPr="00000000">
              <w:rPr>
                <w:rtl w:val="0"/>
              </w:rPr>
            </w:r>
          </w:p>
        </w:tc>
        <w:tc>
          <w:tcPr>
            <w:gridSpan w:val="4"/>
            <w:tcBorders>
              <w:top w:color="000000" w:space="0" w:sz="8" w:val="single"/>
              <w:left w:color="000000" w:space="0" w:sz="8" w:val="single"/>
              <w:bottom w:color="304852" w:space="0" w:sz="8" w:val="single"/>
              <w:right w:color="000000"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B">
            <w:pPr>
              <w:widowControl w:val="1"/>
              <w:spacing w:line="240" w:lineRule="auto"/>
              <w:jc w:val="center"/>
              <w:rPr>
                <w:b w:val="1"/>
                <w:color w:val="ffffff"/>
              </w:rPr>
            </w:pPr>
            <w:r w:rsidDel="00000000" w:rsidR="00000000" w:rsidRPr="00000000">
              <w:rPr>
                <w:b w:val="1"/>
                <w:color w:val="ffffff"/>
                <w:rtl w:val="0"/>
              </w:rPr>
              <w:t xml:space="preserve">Possible Ramp Height Conditions for this Investigation</w:t>
            </w:r>
          </w:p>
        </w:tc>
      </w:tr>
      <w:tr>
        <w:trPr>
          <w:cantSplit w:val="0"/>
          <w:trHeight w:val="420" w:hRule="atLeast"/>
          <w:tblHeader w:val="0"/>
        </w:trPr>
        <w:tc>
          <w:tcPr>
            <w:tcBorders>
              <w:top w:color="000000" w:space="0" w:sz="0" w:val="nil"/>
              <w:left w:color="000000" w:space="0" w:sz="0" w:val="nil"/>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spacing w:line="240" w:lineRule="auto"/>
              <w:rPr>
                <w:b w:val="1"/>
                <w:color w:val="ffffff"/>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10">
            <w:pPr>
              <w:widowControl w:val="1"/>
              <w:spacing w:line="240" w:lineRule="auto"/>
              <w:rPr>
                <w:b w:val="1"/>
                <w:color w:val="ffffff"/>
              </w:rPr>
            </w:pPr>
            <w:r w:rsidDel="00000000" w:rsidR="00000000" w:rsidRPr="00000000">
              <w:rPr>
                <w:b w:val="1"/>
                <w:color w:val="ffffff"/>
              </w:rPr>
              <w:drawing>
                <wp:inline distB="19050" distT="19050" distL="19050" distR="19050">
                  <wp:extent cx="1828800" cy="1008983"/>
                  <wp:effectExtent b="0" l="0" r="0" t="0"/>
                  <wp:docPr descr="OP.PM.L5.012 [100]" id="8" name="image1.jpg"/>
                  <a:graphic>
                    <a:graphicData uri="http://schemas.openxmlformats.org/drawingml/2006/picture">
                      <pic:pic>
                        <pic:nvPicPr>
                          <pic:cNvPr descr="OP.PM.L5.012 [100]" id="0" name="image1.jpg"/>
                          <pic:cNvPicPr preferRelativeResize="0"/>
                        </pic:nvPicPr>
                        <pic:blipFill>
                          <a:blip r:embed="rId8"/>
                          <a:srcRect b="0" l="0" r="0" t="25923"/>
                          <a:stretch>
                            <a:fillRect/>
                          </a:stretch>
                        </pic:blipFill>
                        <pic:spPr>
                          <a:xfrm>
                            <a:off x="0" y="0"/>
                            <a:ext cx="1828800" cy="100898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1"/>
              <w:spacing w:line="240" w:lineRule="auto"/>
              <w:jc w:val="center"/>
              <w:rPr>
                <w:sz w:val="20"/>
                <w:szCs w:val="20"/>
              </w:rPr>
            </w:pPr>
            <w:r w:rsidDel="00000000" w:rsidR="00000000" w:rsidRPr="00000000">
              <w:rPr>
                <w:sz w:val="20"/>
                <w:szCs w:val="20"/>
                <w:rtl w:val="0"/>
              </w:rPr>
              <w:t xml:space="preserve">8.25 cm high brake ramp</w:t>
            </w:r>
          </w:p>
        </w:tc>
        <w:tc>
          <w:tcPr>
            <w:tcBorders>
              <w:top w:color="304852" w:space="0" w:sz="8" w:val="single"/>
              <w:left w:color="304852" w:space="0" w:sz="8" w:val="single"/>
              <w:bottom w:color="304852" w:space="0" w:sz="8" w:val="single"/>
              <w:right w:color="304852"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12">
            <w:pPr>
              <w:widowControl w:val="1"/>
              <w:spacing w:line="240" w:lineRule="auto"/>
              <w:rPr>
                <w:sz w:val="20"/>
                <w:szCs w:val="20"/>
              </w:rPr>
            </w:pPr>
            <w:r w:rsidDel="00000000" w:rsidR="00000000" w:rsidRPr="00000000">
              <w:rPr>
                <w:sz w:val="20"/>
                <w:szCs w:val="20"/>
              </w:rPr>
              <w:drawing>
                <wp:inline distB="19050" distT="19050" distL="19050" distR="19050">
                  <wp:extent cx="1828800" cy="1019842"/>
                  <wp:effectExtent b="0" l="0" r="0" t="0"/>
                  <wp:docPr descr="OP.PM.L5.011 [100]" id="10" name="image3.jpg"/>
                  <a:graphic>
                    <a:graphicData uri="http://schemas.openxmlformats.org/drawingml/2006/picture">
                      <pic:pic>
                        <pic:nvPicPr>
                          <pic:cNvPr descr="OP.PM.L5.011 [100]" id="0" name="image3.jpg"/>
                          <pic:cNvPicPr preferRelativeResize="0"/>
                        </pic:nvPicPr>
                        <pic:blipFill>
                          <a:blip r:embed="rId9"/>
                          <a:srcRect b="8337" l="0" r="0" t="16832"/>
                          <a:stretch>
                            <a:fillRect/>
                          </a:stretch>
                        </pic:blipFill>
                        <pic:spPr>
                          <a:xfrm>
                            <a:off x="0" y="0"/>
                            <a:ext cx="1828800" cy="101984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1"/>
              <w:spacing w:line="240" w:lineRule="auto"/>
              <w:jc w:val="center"/>
              <w:rPr>
                <w:sz w:val="20"/>
                <w:szCs w:val="20"/>
              </w:rPr>
            </w:pPr>
            <w:r w:rsidDel="00000000" w:rsidR="00000000" w:rsidRPr="00000000">
              <w:rPr>
                <w:sz w:val="20"/>
                <w:szCs w:val="20"/>
                <w:rtl w:val="0"/>
              </w:rPr>
              <w:t xml:space="preserve">12 cm high brake ramp</w:t>
            </w:r>
          </w:p>
        </w:tc>
        <w:tc>
          <w:tcPr>
            <w:tcBorders>
              <w:top w:color="304852" w:space="0" w:sz="8" w:val="single"/>
              <w:left w:color="304852" w:space="0" w:sz="8" w:val="single"/>
              <w:bottom w:color="304852" w:space="0" w:sz="8" w:val="single"/>
              <w:right w:color="304852"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14">
            <w:pPr>
              <w:widowControl w:val="1"/>
              <w:spacing w:line="240" w:lineRule="auto"/>
              <w:rPr>
                <w:sz w:val="20"/>
                <w:szCs w:val="20"/>
              </w:rPr>
            </w:pPr>
            <w:r w:rsidDel="00000000" w:rsidR="00000000" w:rsidRPr="00000000">
              <w:rPr>
                <w:sz w:val="20"/>
                <w:szCs w:val="20"/>
              </w:rPr>
              <w:drawing>
                <wp:inline distB="19050" distT="19050" distL="19050" distR="19050">
                  <wp:extent cx="1757363" cy="1034281"/>
                  <wp:effectExtent b="0" l="0" r="0" t="0"/>
                  <wp:docPr descr="OP.PM.L5.010 [100]" id="7" name="image2.jpg"/>
                  <a:graphic>
                    <a:graphicData uri="http://schemas.openxmlformats.org/drawingml/2006/picture">
                      <pic:pic>
                        <pic:nvPicPr>
                          <pic:cNvPr descr="OP.PM.L5.010 [100]" id="0" name="image2.jpg"/>
                          <pic:cNvPicPr preferRelativeResize="0"/>
                        </pic:nvPicPr>
                        <pic:blipFill>
                          <a:blip r:embed="rId10"/>
                          <a:srcRect b="12531" l="0" r="0" t="8440"/>
                          <a:stretch>
                            <a:fillRect/>
                          </a:stretch>
                        </pic:blipFill>
                        <pic:spPr>
                          <a:xfrm>
                            <a:off x="0" y="0"/>
                            <a:ext cx="1757363" cy="103428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1"/>
              <w:spacing w:line="240" w:lineRule="auto"/>
              <w:jc w:val="center"/>
              <w:rPr>
                <w:sz w:val="20"/>
                <w:szCs w:val="20"/>
              </w:rPr>
            </w:pPr>
            <w:r w:rsidDel="00000000" w:rsidR="00000000" w:rsidRPr="00000000">
              <w:rPr>
                <w:sz w:val="20"/>
                <w:szCs w:val="20"/>
                <w:rtl w:val="0"/>
              </w:rPr>
              <w:t xml:space="preserve">14.6 cm high brake ramp</w:t>
            </w:r>
          </w:p>
        </w:tc>
        <w:tc>
          <w:tcPr>
            <w:tcBorders>
              <w:top w:color="304852" w:space="0" w:sz="8" w:val="single"/>
              <w:left w:color="304852" w:space="0" w:sz="8" w:val="single"/>
              <w:bottom w:color="304852" w:space="0" w:sz="8" w:val="single"/>
              <w:right w:color="304852"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16">
            <w:pPr>
              <w:widowControl w:val="1"/>
              <w:spacing w:line="240" w:lineRule="auto"/>
              <w:rPr>
                <w:sz w:val="20"/>
                <w:szCs w:val="20"/>
              </w:rPr>
            </w:pPr>
            <w:r w:rsidDel="00000000" w:rsidR="00000000" w:rsidRPr="00000000">
              <w:rPr>
                <w:sz w:val="20"/>
                <w:szCs w:val="20"/>
              </w:rPr>
              <w:drawing>
                <wp:inline distB="19050" distT="19050" distL="19050" distR="19050">
                  <wp:extent cx="1528763" cy="1043062"/>
                  <wp:effectExtent b="0" l="0" r="0" t="0"/>
                  <wp:docPr descr="OP.PM.L5.013 [100]" id="9" name="image5.jpg"/>
                  <a:graphic>
                    <a:graphicData uri="http://schemas.openxmlformats.org/drawingml/2006/picture">
                      <pic:pic>
                        <pic:nvPicPr>
                          <pic:cNvPr descr="OP.PM.L5.013 [100]" id="0" name="image5.jpg"/>
                          <pic:cNvPicPr preferRelativeResize="0"/>
                        </pic:nvPicPr>
                        <pic:blipFill>
                          <a:blip r:embed="rId11"/>
                          <a:srcRect b="8342" l="0" r="0" t="0"/>
                          <a:stretch>
                            <a:fillRect/>
                          </a:stretch>
                        </pic:blipFill>
                        <pic:spPr>
                          <a:xfrm>
                            <a:off x="0" y="0"/>
                            <a:ext cx="1528763" cy="104306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1"/>
              <w:spacing w:line="240" w:lineRule="auto"/>
              <w:jc w:val="center"/>
              <w:rPr>
                <w:sz w:val="20"/>
                <w:szCs w:val="20"/>
              </w:rPr>
            </w:pPr>
            <w:r w:rsidDel="00000000" w:rsidR="00000000" w:rsidRPr="00000000">
              <w:rPr>
                <w:sz w:val="20"/>
                <w:szCs w:val="20"/>
                <w:rtl w:val="0"/>
              </w:rPr>
              <w:t xml:space="preserve">16.5 cm high brake ramp</w:t>
            </w:r>
          </w:p>
        </w:tc>
      </w:tr>
      <w:tr>
        <w:trPr>
          <w:cantSplit w:val="0"/>
          <w:trHeight w:val="420" w:hRule="atLeast"/>
          <w:tblHeader w:val="0"/>
        </w:trPr>
        <w:tc>
          <w:tcPr>
            <w:gridSpan w:val="5"/>
            <w:tcBorders>
              <w:top w:color="304852" w:space="0" w:sz="8" w:val="single"/>
              <w:left w:color="000000" w:space="0" w:sz="8" w:val="single"/>
              <w:bottom w:color="304852" w:space="0" w:sz="8" w:val="single"/>
              <w:right w:color="000000"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18">
            <w:pPr>
              <w:widowControl w:val="1"/>
              <w:spacing w:line="240" w:lineRule="auto"/>
              <w:jc w:val="center"/>
              <w:rPr>
                <w:b w:val="1"/>
                <w:color w:val="ffffff"/>
              </w:rPr>
            </w:pPr>
            <w:r w:rsidDel="00000000" w:rsidR="00000000" w:rsidRPr="00000000">
              <w:rPr>
                <w:b w:val="1"/>
                <w:color w:val="ffffff"/>
                <w:rtl w:val="0"/>
              </w:rPr>
              <w:t xml:space="preserve">Average net force acting on cart results on the braking ramp (from spring scale)</w:t>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1D">
            <w:pPr>
              <w:widowControl w:val="1"/>
              <w:spacing w:line="240" w:lineRule="auto"/>
              <w:jc w:val="center"/>
              <w:rPr/>
            </w:pPr>
            <w:r w:rsidDel="00000000" w:rsidR="00000000" w:rsidRPr="00000000">
              <w:rPr>
                <w:rtl w:val="0"/>
              </w:rPr>
              <w:t xml:space="preserve">Average Net Force (in N)</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spacing w:line="240" w:lineRule="auto"/>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spacing w:line="240" w:lineRule="auto"/>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spacing w:line="240" w:lineRule="auto"/>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spacing w:line="240" w:lineRule="auto"/>
              <w:rPr/>
            </w:pPr>
            <w:r w:rsidDel="00000000" w:rsidR="00000000" w:rsidRPr="00000000">
              <w:rPr>
                <w:rtl w:val="0"/>
              </w:rPr>
            </w:r>
          </w:p>
        </w:tc>
      </w:tr>
      <w:tr>
        <w:trPr>
          <w:cantSplit w:val="0"/>
          <w:trHeight w:val="420" w:hRule="atLeast"/>
          <w:tblHeader w:val="0"/>
        </w:trPr>
        <w:tc>
          <w:tcPr>
            <w:gridSpan w:val="5"/>
            <w:tcBorders>
              <w:top w:color="304852" w:space="0" w:sz="8" w:val="single"/>
              <w:left w:color="000000" w:space="0" w:sz="8" w:val="single"/>
              <w:bottom w:color="304852" w:space="0" w:sz="8" w:val="single"/>
              <w:right w:color="000000"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22">
            <w:pPr>
              <w:widowControl w:val="1"/>
              <w:spacing w:line="240" w:lineRule="auto"/>
              <w:jc w:val="center"/>
              <w:rPr>
                <w:b w:val="1"/>
                <w:color w:val="ffffff"/>
              </w:rPr>
            </w:pPr>
            <w:r w:rsidDel="00000000" w:rsidR="00000000" w:rsidRPr="00000000">
              <w:rPr>
                <w:rFonts w:ascii="Arial" w:cs="Arial" w:eastAsia="Arial" w:hAnsi="Arial"/>
                <w:b w:val="1"/>
                <w:color w:val="ffffff"/>
                <w:rtl w:val="0"/>
              </w:rPr>
              <w:t xml:space="preserve">Δt results from the braking ramp (time from vertex to where it stops)</w:t>
            </w:r>
            <w:r w:rsidDel="00000000" w:rsidR="00000000" w:rsidRPr="00000000">
              <w:rPr>
                <w:rtl w:val="0"/>
              </w:rPr>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7">
            <w:pPr>
              <w:widowControl w:val="1"/>
              <w:spacing w:line="240" w:lineRule="auto"/>
              <w:jc w:val="center"/>
              <w:rPr/>
            </w:pPr>
            <w:r w:rsidDel="00000000" w:rsidR="00000000" w:rsidRPr="00000000">
              <w:rPr>
                <w:rtl w:val="0"/>
              </w:rPr>
              <w:t xml:space="preserve">Trial #</w:t>
            </w:r>
          </w:p>
        </w:tc>
        <w:tc>
          <w:tcPr>
            <w:tcBorders>
              <w:top w:color="304852" w:space="0" w:sz="8" w:val="single"/>
              <w:left w:color="304852" w:space="0" w:sz="8" w:val="single"/>
              <w:bottom w:color="304852" w:space="0" w:sz="8" w:val="single"/>
              <w:right w:color="304852"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8">
            <w:pPr>
              <w:widowControl w:val="1"/>
              <w:spacing w:line="240" w:lineRule="auto"/>
              <w:jc w:val="center"/>
              <w:rPr>
                <w:sz w:val="20"/>
                <w:szCs w:val="20"/>
              </w:rPr>
            </w:pPr>
            <w:r w:rsidDel="00000000" w:rsidR="00000000" w:rsidRPr="00000000">
              <w:rPr>
                <w:sz w:val="20"/>
                <w:szCs w:val="20"/>
                <w:rtl w:val="0"/>
              </w:rPr>
              <w:t xml:space="preserve">8.25 cm high brake ramp</w:t>
            </w:r>
          </w:p>
          <w:p w:rsidR="00000000" w:rsidDel="00000000" w:rsidP="00000000" w:rsidRDefault="00000000" w:rsidRPr="00000000" w14:paraId="00000029">
            <w:pPr>
              <w:widowControl w:val="1"/>
              <w:spacing w:line="240" w:lineRule="auto"/>
              <w:jc w:val="center"/>
              <w:rPr>
                <w:sz w:val="20"/>
                <w:szCs w:val="20"/>
              </w:rPr>
            </w:pPr>
            <w:r w:rsidDel="00000000" w:rsidR="00000000" w:rsidRPr="00000000">
              <w:rPr>
                <w:sz w:val="20"/>
                <w:szCs w:val="20"/>
                <w:rtl w:val="0"/>
              </w:rPr>
              <w:t xml:space="preserve">(seconds)</w:t>
            </w:r>
          </w:p>
        </w:tc>
        <w:tc>
          <w:tcPr>
            <w:tcBorders>
              <w:top w:color="304852" w:space="0" w:sz="8" w:val="single"/>
              <w:left w:color="304852" w:space="0" w:sz="8" w:val="single"/>
              <w:bottom w:color="304852" w:space="0" w:sz="8" w:val="single"/>
              <w:right w:color="304852"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A">
            <w:pPr>
              <w:widowControl w:val="1"/>
              <w:spacing w:line="240" w:lineRule="auto"/>
              <w:jc w:val="center"/>
              <w:rPr>
                <w:sz w:val="20"/>
                <w:szCs w:val="20"/>
              </w:rPr>
            </w:pPr>
            <w:r w:rsidDel="00000000" w:rsidR="00000000" w:rsidRPr="00000000">
              <w:rPr>
                <w:sz w:val="20"/>
                <w:szCs w:val="20"/>
                <w:rtl w:val="0"/>
              </w:rPr>
              <w:t xml:space="preserve">12 cm high brake ramp</w:t>
            </w:r>
          </w:p>
          <w:p w:rsidR="00000000" w:rsidDel="00000000" w:rsidP="00000000" w:rsidRDefault="00000000" w:rsidRPr="00000000" w14:paraId="0000002B">
            <w:pPr>
              <w:widowControl w:val="1"/>
              <w:spacing w:line="240" w:lineRule="auto"/>
              <w:jc w:val="center"/>
              <w:rPr>
                <w:sz w:val="20"/>
                <w:szCs w:val="20"/>
              </w:rPr>
            </w:pPr>
            <w:r w:rsidDel="00000000" w:rsidR="00000000" w:rsidRPr="00000000">
              <w:rPr>
                <w:sz w:val="20"/>
                <w:szCs w:val="20"/>
                <w:rtl w:val="0"/>
              </w:rPr>
              <w:t xml:space="preserve">(seconds)</w:t>
            </w:r>
          </w:p>
        </w:tc>
        <w:tc>
          <w:tcPr>
            <w:tcBorders>
              <w:top w:color="304852" w:space="0" w:sz="8" w:val="single"/>
              <w:left w:color="304852" w:space="0" w:sz="8" w:val="single"/>
              <w:bottom w:color="304852" w:space="0" w:sz="8" w:val="single"/>
              <w:right w:color="304852"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C">
            <w:pPr>
              <w:widowControl w:val="1"/>
              <w:spacing w:line="240" w:lineRule="auto"/>
              <w:jc w:val="center"/>
              <w:rPr>
                <w:sz w:val="20"/>
                <w:szCs w:val="20"/>
              </w:rPr>
            </w:pPr>
            <w:r w:rsidDel="00000000" w:rsidR="00000000" w:rsidRPr="00000000">
              <w:rPr>
                <w:sz w:val="20"/>
                <w:szCs w:val="20"/>
                <w:rtl w:val="0"/>
              </w:rPr>
              <w:t xml:space="preserve">14.6 cm high brake ramp</w:t>
            </w:r>
          </w:p>
          <w:p w:rsidR="00000000" w:rsidDel="00000000" w:rsidP="00000000" w:rsidRDefault="00000000" w:rsidRPr="00000000" w14:paraId="0000002D">
            <w:pPr>
              <w:widowControl w:val="1"/>
              <w:spacing w:line="240" w:lineRule="auto"/>
              <w:jc w:val="center"/>
              <w:rPr>
                <w:sz w:val="20"/>
                <w:szCs w:val="20"/>
              </w:rPr>
            </w:pPr>
            <w:r w:rsidDel="00000000" w:rsidR="00000000" w:rsidRPr="00000000">
              <w:rPr>
                <w:sz w:val="20"/>
                <w:szCs w:val="20"/>
                <w:rtl w:val="0"/>
              </w:rPr>
              <w:t xml:space="preserve">(seconds)</w:t>
            </w:r>
          </w:p>
        </w:tc>
        <w:tc>
          <w:tcPr>
            <w:tcBorders>
              <w:top w:color="304852" w:space="0" w:sz="8" w:val="single"/>
              <w:left w:color="304852" w:space="0" w:sz="8" w:val="single"/>
              <w:bottom w:color="304852" w:space="0" w:sz="8" w:val="single"/>
              <w:right w:color="304852"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E">
            <w:pPr>
              <w:widowControl w:val="1"/>
              <w:spacing w:line="240" w:lineRule="auto"/>
              <w:jc w:val="center"/>
              <w:rPr>
                <w:sz w:val="20"/>
                <w:szCs w:val="20"/>
              </w:rPr>
            </w:pPr>
            <w:r w:rsidDel="00000000" w:rsidR="00000000" w:rsidRPr="00000000">
              <w:rPr>
                <w:sz w:val="20"/>
                <w:szCs w:val="20"/>
                <w:rtl w:val="0"/>
              </w:rPr>
              <w:t xml:space="preserve">16.5 cm high brake ramp</w:t>
            </w:r>
          </w:p>
          <w:p w:rsidR="00000000" w:rsidDel="00000000" w:rsidP="00000000" w:rsidRDefault="00000000" w:rsidRPr="00000000" w14:paraId="0000002F">
            <w:pPr>
              <w:widowControl w:val="1"/>
              <w:spacing w:line="240" w:lineRule="auto"/>
              <w:jc w:val="center"/>
              <w:rPr>
                <w:sz w:val="20"/>
                <w:szCs w:val="20"/>
              </w:rPr>
            </w:pPr>
            <w:r w:rsidDel="00000000" w:rsidR="00000000" w:rsidRPr="00000000">
              <w:rPr>
                <w:sz w:val="20"/>
                <w:szCs w:val="20"/>
                <w:rtl w:val="0"/>
              </w:rPr>
              <w:t xml:space="preserve">(seconds)</w:t>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spacing w:line="240" w:lineRule="auto"/>
              <w:jc w:val="center"/>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spacing w:line="240" w:lineRule="auto"/>
              <w:rPr>
                <w:sz w:val="20"/>
                <w:szCs w:val="20"/>
              </w:rPr>
            </w:pPr>
            <w:r w:rsidDel="00000000" w:rsidR="00000000" w:rsidRPr="00000000">
              <w:rPr>
                <w:rtl w:val="0"/>
              </w:rPr>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spacing w:line="240" w:lineRule="auto"/>
              <w:jc w:val="center"/>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spacing w:line="240" w:lineRule="auto"/>
              <w:rPr>
                <w:sz w:val="20"/>
                <w:szCs w:val="20"/>
              </w:rPr>
            </w:pPr>
            <w:r w:rsidDel="00000000" w:rsidR="00000000" w:rsidRPr="00000000">
              <w:rPr>
                <w:rtl w:val="0"/>
              </w:rPr>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spacing w:line="240" w:lineRule="auto"/>
              <w:jc w:val="center"/>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spacing w:line="240" w:lineRule="auto"/>
              <w:rPr>
                <w:sz w:val="20"/>
                <w:szCs w:val="20"/>
              </w:rPr>
            </w:pPr>
            <w:r w:rsidDel="00000000" w:rsidR="00000000" w:rsidRPr="00000000">
              <w:rPr>
                <w:rtl w:val="0"/>
              </w:rPr>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spacing w:line="240" w:lineRule="auto"/>
              <w:jc w:val="center"/>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spacing w:line="240" w:lineRule="auto"/>
              <w:rPr>
                <w:sz w:val="20"/>
                <w:szCs w:val="20"/>
              </w:rPr>
            </w:pPr>
            <w:r w:rsidDel="00000000" w:rsidR="00000000" w:rsidRPr="00000000">
              <w:rPr>
                <w:rtl w:val="0"/>
              </w:rPr>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spacing w:line="240" w:lineRule="auto"/>
              <w:jc w:val="center"/>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spacing w:line="240" w:lineRule="auto"/>
              <w:rPr>
                <w:sz w:val="20"/>
                <w:szCs w:val="20"/>
              </w:rPr>
            </w:pPr>
            <w:r w:rsidDel="00000000" w:rsidR="00000000" w:rsidRPr="00000000">
              <w:rPr>
                <w:rtl w:val="0"/>
              </w:rPr>
            </w:r>
          </w:p>
        </w:tc>
      </w:tr>
      <w:tr>
        <w:trPr>
          <w:cantSplit w:val="0"/>
          <w:trHeight w:val="42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spacing w:line="240" w:lineRule="auto"/>
              <w:jc w:val="center"/>
              <w:rPr>
                <w:sz w:val="20"/>
                <w:szCs w:val="20"/>
              </w:rPr>
            </w:pPr>
            <w:r w:rsidDel="00000000" w:rsidR="00000000" w:rsidRPr="00000000">
              <w:rPr>
                <w:sz w:val="20"/>
                <w:szCs w:val="20"/>
                <w:rtl w:val="0"/>
              </w:rPr>
              <w:t xml:space="preserve">Average</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spacing w:line="240" w:lineRule="auto"/>
              <w:rPr>
                <w:sz w:val="20"/>
                <w:szCs w:val="20"/>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spacing w:line="240" w:lineRule="auto"/>
              <w:rPr>
                <w:sz w:val="20"/>
                <w:szCs w:val="20"/>
              </w:rPr>
            </w:pPr>
            <w:r w:rsidDel="00000000" w:rsidR="00000000" w:rsidRPr="00000000">
              <w:rPr>
                <w:rtl w:val="0"/>
              </w:rPr>
            </w:r>
          </w:p>
        </w:tc>
      </w:tr>
    </w:tbl>
    <w:p w:rsidR="00000000" w:rsidDel="00000000" w:rsidP="00000000" w:rsidRDefault="00000000" w:rsidRPr="00000000" w14:paraId="0000004E">
      <w:pPr>
        <w:widowControl w:val="1"/>
        <w:spacing w:line="360" w:lineRule="auto"/>
        <w:rPr>
          <w:sz w:val="20"/>
          <w:szCs w:val="20"/>
        </w:rPr>
      </w:pPr>
      <w:r w:rsidDel="00000000" w:rsidR="00000000" w:rsidRPr="00000000">
        <w:rPr>
          <w:rtl w:val="0"/>
        </w:rPr>
      </w:r>
    </w:p>
    <w:p w:rsidR="00000000" w:rsidDel="00000000" w:rsidP="00000000" w:rsidRDefault="00000000" w:rsidRPr="00000000" w14:paraId="0000004F">
      <w:pPr>
        <w:widowControl w:val="1"/>
        <w:spacing w:line="360" w:lineRule="auto"/>
        <w:rPr>
          <w:b w:val="1"/>
        </w:rPr>
      </w:pPr>
      <w:r w:rsidDel="00000000" w:rsidR="00000000" w:rsidRPr="00000000">
        <w:rPr>
          <w:b w:val="1"/>
          <w:rtl w:val="0"/>
        </w:rPr>
        <w:t xml:space="preserve">Part 4: Determine the averages:</w:t>
      </w:r>
    </w:p>
    <w:p w:rsidR="00000000" w:rsidDel="00000000" w:rsidP="00000000" w:rsidRDefault="00000000" w:rsidRPr="00000000" w14:paraId="00000050">
      <w:pPr>
        <w:numPr>
          <w:ilvl w:val="0"/>
          <w:numId w:val="3"/>
        </w:numPr>
        <w:spacing w:line="360" w:lineRule="auto"/>
        <w:ind w:left="720" w:hanging="360"/>
      </w:pPr>
      <w:r w:rsidDel="00000000" w:rsidR="00000000" w:rsidRPr="00000000">
        <w:rPr>
          <w:rFonts w:ascii="Arial" w:cs="Arial" w:eastAsia="Arial" w:hAnsi="Arial"/>
          <w:rtl w:val="0"/>
        </w:rPr>
        <w:t xml:space="preserve">What is the average Δt for </w:t>
      </w:r>
      <w:r w:rsidDel="00000000" w:rsidR="00000000" w:rsidRPr="00000000">
        <w:rPr>
          <w:b w:val="1"/>
          <w:rtl w:val="0"/>
        </w:rPr>
        <w:t xml:space="preserve">each braking ramp height you tested</w:t>
      </w:r>
      <w:r w:rsidDel="00000000" w:rsidR="00000000" w:rsidRPr="00000000">
        <w:rPr>
          <w:rtl w:val="0"/>
        </w:rPr>
        <w:t xml:space="preserve"> with your </w:t>
      </w:r>
      <w:r w:rsidDel="00000000" w:rsidR="00000000" w:rsidRPr="00000000">
        <w:rPr>
          <w:u w:val="single"/>
          <w:rtl w:val="0"/>
        </w:rPr>
        <w:t xml:space="preserve">group</w:t>
      </w:r>
      <w:r w:rsidDel="00000000" w:rsidR="00000000" w:rsidRPr="00000000">
        <w:rPr>
          <w:rtl w:val="0"/>
        </w:rPr>
        <w:t xml:space="preserve">? (you should have at least two of these completed)</w:t>
      </w:r>
    </w:p>
    <w:p w:rsidR="00000000" w:rsidDel="00000000" w:rsidP="00000000" w:rsidRDefault="00000000" w:rsidRPr="00000000" w14:paraId="00000051">
      <w:pPr>
        <w:numPr>
          <w:ilvl w:val="0"/>
          <w:numId w:val="2"/>
        </w:numPr>
        <w:spacing w:line="360" w:lineRule="auto"/>
        <w:ind w:left="1440" w:hanging="360"/>
      </w:pPr>
      <w:r w:rsidDel="00000000" w:rsidR="00000000" w:rsidRPr="00000000">
        <w:rPr>
          <w:rtl w:val="0"/>
        </w:rPr>
        <w:t xml:space="preserve">8.25 cm ramp: </w:t>
      </w:r>
      <w:r w:rsidDel="00000000" w:rsidR="00000000" w:rsidRPr="00000000">
        <w:rPr>
          <w:rFonts w:ascii="Open Sans" w:cs="Open Sans" w:eastAsia="Open Sans" w:hAnsi="Open Sans"/>
          <w:rtl w:val="0"/>
        </w:rPr>
        <w:t xml:space="preserve">_______</w:t>
      </w:r>
      <w:r w:rsidDel="00000000" w:rsidR="00000000" w:rsidRPr="00000000">
        <w:rPr>
          <w:rtl w:val="0"/>
        </w:rPr>
      </w:r>
    </w:p>
    <w:p w:rsidR="00000000" w:rsidDel="00000000" w:rsidP="00000000" w:rsidRDefault="00000000" w:rsidRPr="00000000" w14:paraId="00000052">
      <w:pPr>
        <w:numPr>
          <w:ilvl w:val="0"/>
          <w:numId w:val="2"/>
        </w:numPr>
        <w:spacing w:line="360" w:lineRule="auto"/>
        <w:ind w:left="1440" w:hanging="360"/>
      </w:pPr>
      <w:r w:rsidDel="00000000" w:rsidR="00000000" w:rsidRPr="00000000">
        <w:rPr>
          <w:rtl w:val="0"/>
        </w:rPr>
        <w:t xml:space="preserve">12 cm ramp: </w:t>
      </w:r>
      <w:r w:rsidDel="00000000" w:rsidR="00000000" w:rsidRPr="00000000">
        <w:rPr>
          <w:rFonts w:ascii="Open Sans" w:cs="Open Sans" w:eastAsia="Open Sans" w:hAnsi="Open Sans"/>
          <w:rtl w:val="0"/>
        </w:rPr>
        <w:t xml:space="preserve">_______</w:t>
      </w:r>
      <w:r w:rsidDel="00000000" w:rsidR="00000000" w:rsidRPr="00000000">
        <w:rPr>
          <w:rtl w:val="0"/>
        </w:rPr>
      </w:r>
    </w:p>
    <w:p w:rsidR="00000000" w:rsidDel="00000000" w:rsidP="00000000" w:rsidRDefault="00000000" w:rsidRPr="00000000" w14:paraId="00000053">
      <w:pPr>
        <w:numPr>
          <w:ilvl w:val="0"/>
          <w:numId w:val="2"/>
        </w:numPr>
        <w:spacing w:line="360" w:lineRule="auto"/>
        <w:ind w:left="1440" w:hanging="360"/>
      </w:pPr>
      <w:r w:rsidDel="00000000" w:rsidR="00000000" w:rsidRPr="00000000">
        <w:rPr>
          <w:rtl w:val="0"/>
        </w:rPr>
        <w:t xml:space="preserve">14.6 cm ramp: </w:t>
      </w:r>
      <w:r w:rsidDel="00000000" w:rsidR="00000000" w:rsidRPr="00000000">
        <w:rPr>
          <w:rFonts w:ascii="Open Sans" w:cs="Open Sans" w:eastAsia="Open Sans" w:hAnsi="Open Sans"/>
          <w:rtl w:val="0"/>
        </w:rPr>
        <w:t xml:space="preserve">_______</w:t>
      </w:r>
      <w:r w:rsidDel="00000000" w:rsidR="00000000" w:rsidRPr="00000000">
        <w:rPr>
          <w:rtl w:val="0"/>
        </w:rPr>
      </w:r>
    </w:p>
    <w:p w:rsidR="00000000" w:rsidDel="00000000" w:rsidP="00000000" w:rsidRDefault="00000000" w:rsidRPr="00000000" w14:paraId="00000054">
      <w:pPr>
        <w:numPr>
          <w:ilvl w:val="0"/>
          <w:numId w:val="2"/>
        </w:numPr>
        <w:spacing w:line="360" w:lineRule="auto"/>
        <w:ind w:left="1440" w:hanging="360"/>
      </w:pPr>
      <w:r w:rsidDel="00000000" w:rsidR="00000000" w:rsidRPr="00000000">
        <w:rPr>
          <w:rtl w:val="0"/>
        </w:rPr>
        <w:t xml:space="preserve">16.5 cm ramp: </w:t>
      </w:r>
      <w:r w:rsidDel="00000000" w:rsidR="00000000" w:rsidRPr="00000000">
        <w:rPr>
          <w:rFonts w:ascii="Open Sans" w:cs="Open Sans" w:eastAsia="Open Sans" w:hAnsi="Open Sans"/>
          <w:rtl w:val="0"/>
        </w:rPr>
        <w:t xml:space="preserve">_______</w:t>
      </w:r>
      <w:r w:rsidDel="00000000" w:rsidR="00000000" w:rsidRPr="00000000">
        <w:rPr>
          <w:rtl w:val="0"/>
        </w:rPr>
      </w:r>
    </w:p>
    <w:p w:rsidR="00000000" w:rsidDel="00000000" w:rsidP="00000000" w:rsidRDefault="00000000" w:rsidRPr="00000000" w14:paraId="00000055">
      <w:pPr>
        <w:widowControl w:val="1"/>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numPr>
          <w:ilvl w:val="0"/>
          <w:numId w:val="5"/>
        </w:numPr>
        <w:spacing w:line="360" w:lineRule="auto"/>
        <w:ind w:left="720" w:hanging="360"/>
      </w:pPr>
      <w:r w:rsidDel="00000000" w:rsidR="00000000" w:rsidRPr="00000000">
        <w:rPr>
          <w:rFonts w:ascii="Arial" w:cs="Arial" w:eastAsia="Arial" w:hAnsi="Arial"/>
          <w:rtl w:val="0"/>
        </w:rPr>
        <w:t xml:space="preserve">What is the average Δt  and Force for </w:t>
      </w:r>
      <w:r w:rsidDel="00000000" w:rsidR="00000000" w:rsidRPr="00000000">
        <w:rPr>
          <w:b w:val="1"/>
          <w:rtl w:val="0"/>
        </w:rPr>
        <w:t xml:space="preserve">each braking ramp height tested</w:t>
      </w:r>
      <w:r w:rsidDel="00000000" w:rsidR="00000000" w:rsidRPr="00000000">
        <w:rPr>
          <w:rtl w:val="0"/>
        </w:rPr>
        <w:t xml:space="preserve"> in the </w:t>
      </w:r>
      <w:r w:rsidDel="00000000" w:rsidR="00000000" w:rsidRPr="00000000">
        <w:rPr>
          <w:u w:val="single"/>
          <w:rtl w:val="0"/>
        </w:rPr>
        <w:t xml:space="preserve">class</w:t>
      </w:r>
      <w:r w:rsidDel="00000000" w:rsidR="00000000" w:rsidRPr="00000000">
        <w:rPr>
          <w:rtl w:val="0"/>
        </w:rPr>
        <w:t xml:space="preserve">?</w:t>
      </w:r>
    </w:p>
    <w:p w:rsidR="00000000" w:rsidDel="00000000" w:rsidP="00000000" w:rsidRDefault="00000000" w:rsidRPr="00000000" w14:paraId="00000057">
      <w:pPr>
        <w:spacing w:line="360" w:lineRule="auto"/>
        <w:ind w:left="720" w:firstLine="720"/>
        <w:rPr/>
      </w:pPr>
      <w:r w:rsidDel="00000000" w:rsidR="00000000" w:rsidRPr="00000000">
        <w:rPr>
          <w:rFonts w:ascii="Arial" w:cs="Arial" w:eastAsia="Arial" w:hAnsi="Arial"/>
          <w:rtl w:val="0"/>
        </w:rPr>
        <w:t xml:space="preserve">Δt:</w:t>
        <w:tab/>
        <w:tab/>
        <w:tab/>
        <w:tab/>
        <w:t xml:space="preserve">Force:</w:t>
      </w:r>
      <w:r w:rsidDel="00000000" w:rsidR="00000000" w:rsidRPr="00000000">
        <w:rPr>
          <w:rtl w:val="0"/>
        </w:rPr>
      </w:r>
    </w:p>
    <w:p w:rsidR="00000000" w:rsidDel="00000000" w:rsidP="00000000" w:rsidRDefault="00000000" w:rsidRPr="00000000" w14:paraId="00000058">
      <w:pPr>
        <w:numPr>
          <w:ilvl w:val="0"/>
          <w:numId w:val="4"/>
        </w:numPr>
        <w:spacing w:line="360" w:lineRule="auto"/>
        <w:ind w:left="1440" w:hanging="360"/>
      </w:pPr>
      <w:r w:rsidDel="00000000" w:rsidR="00000000" w:rsidRPr="00000000">
        <w:rPr>
          <w:rtl w:val="0"/>
        </w:rPr>
        <w:t xml:space="preserve">8.25 cm ramp: </w:t>
      </w:r>
      <w:r w:rsidDel="00000000" w:rsidR="00000000" w:rsidRPr="00000000">
        <w:rPr>
          <w:rFonts w:ascii="Open Sans" w:cs="Open Sans" w:eastAsia="Open Sans" w:hAnsi="Open Sans"/>
          <w:rtl w:val="0"/>
        </w:rPr>
        <w:t xml:space="preserve">_______</w:t>
        <w:tab/>
        <w:tab/>
        <w:t xml:space="preserve">________</w:t>
      </w:r>
      <w:r w:rsidDel="00000000" w:rsidR="00000000" w:rsidRPr="00000000">
        <w:rPr>
          <w:rtl w:val="0"/>
        </w:rPr>
      </w:r>
    </w:p>
    <w:p w:rsidR="00000000" w:rsidDel="00000000" w:rsidP="00000000" w:rsidRDefault="00000000" w:rsidRPr="00000000" w14:paraId="00000059">
      <w:pPr>
        <w:numPr>
          <w:ilvl w:val="0"/>
          <w:numId w:val="4"/>
        </w:numPr>
        <w:spacing w:line="360" w:lineRule="auto"/>
        <w:ind w:left="1440" w:hanging="360"/>
      </w:pPr>
      <w:r w:rsidDel="00000000" w:rsidR="00000000" w:rsidRPr="00000000">
        <w:rPr>
          <w:rtl w:val="0"/>
        </w:rPr>
        <w:t xml:space="preserve">12 cm ramp: </w:t>
      </w:r>
      <w:r w:rsidDel="00000000" w:rsidR="00000000" w:rsidRPr="00000000">
        <w:rPr>
          <w:rFonts w:ascii="Open Sans" w:cs="Open Sans" w:eastAsia="Open Sans" w:hAnsi="Open Sans"/>
          <w:rtl w:val="0"/>
        </w:rPr>
        <w:t xml:space="preserve">_______</w:t>
        <w:tab/>
        <w:tab/>
        <w:t xml:space="preserve">________</w:t>
      </w:r>
      <w:r w:rsidDel="00000000" w:rsidR="00000000" w:rsidRPr="00000000">
        <w:rPr>
          <w:rtl w:val="0"/>
        </w:rPr>
      </w:r>
    </w:p>
    <w:p w:rsidR="00000000" w:rsidDel="00000000" w:rsidP="00000000" w:rsidRDefault="00000000" w:rsidRPr="00000000" w14:paraId="0000005A">
      <w:pPr>
        <w:numPr>
          <w:ilvl w:val="0"/>
          <w:numId w:val="4"/>
        </w:numPr>
        <w:spacing w:line="360" w:lineRule="auto"/>
        <w:ind w:left="1440" w:hanging="360"/>
      </w:pPr>
      <w:r w:rsidDel="00000000" w:rsidR="00000000" w:rsidRPr="00000000">
        <w:rPr>
          <w:rtl w:val="0"/>
        </w:rPr>
        <w:t xml:space="preserve">14.6 cm ramp: </w:t>
      </w:r>
      <w:r w:rsidDel="00000000" w:rsidR="00000000" w:rsidRPr="00000000">
        <w:rPr>
          <w:rFonts w:ascii="Open Sans" w:cs="Open Sans" w:eastAsia="Open Sans" w:hAnsi="Open Sans"/>
          <w:rtl w:val="0"/>
        </w:rPr>
        <w:t xml:space="preserve">_______</w:t>
        <w:tab/>
        <w:tab/>
        <w:t xml:space="preserve">________</w:t>
      </w:r>
      <w:r w:rsidDel="00000000" w:rsidR="00000000" w:rsidRPr="00000000">
        <w:rPr>
          <w:rtl w:val="0"/>
        </w:rPr>
      </w:r>
    </w:p>
    <w:p w:rsidR="00000000" w:rsidDel="00000000" w:rsidP="00000000" w:rsidRDefault="00000000" w:rsidRPr="00000000" w14:paraId="0000005B">
      <w:pPr>
        <w:numPr>
          <w:ilvl w:val="0"/>
          <w:numId w:val="4"/>
        </w:numPr>
        <w:spacing w:line="360" w:lineRule="auto"/>
        <w:ind w:left="1440" w:hanging="360"/>
      </w:pPr>
      <w:r w:rsidDel="00000000" w:rsidR="00000000" w:rsidRPr="00000000">
        <w:rPr>
          <w:rtl w:val="0"/>
        </w:rPr>
        <w:t xml:space="preserve">16.5 cm ramp: </w:t>
      </w:r>
      <w:r w:rsidDel="00000000" w:rsidR="00000000" w:rsidRPr="00000000">
        <w:rPr>
          <w:rFonts w:ascii="Open Sans" w:cs="Open Sans" w:eastAsia="Open Sans" w:hAnsi="Open Sans"/>
          <w:rtl w:val="0"/>
        </w:rPr>
        <w:t xml:space="preserve">_______</w:t>
        <w:tab/>
        <w:tab/>
        <w:t xml:space="preserve">________</w:t>
      </w:r>
      <w:r w:rsidDel="00000000" w:rsidR="00000000" w:rsidRPr="00000000">
        <w:rPr>
          <w:rtl w:val="0"/>
        </w:rPr>
      </w:r>
    </w:p>
    <w:p w:rsidR="00000000" w:rsidDel="00000000" w:rsidP="00000000" w:rsidRDefault="00000000" w:rsidRPr="00000000" w14:paraId="0000005C">
      <w:pPr>
        <w:widowControl w:val="1"/>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widowControl w:val="1"/>
        <w:spacing w:line="360" w:lineRule="auto"/>
        <w:rPr/>
      </w:pPr>
      <w:r w:rsidDel="00000000" w:rsidR="00000000" w:rsidRPr="00000000">
        <w:rPr>
          <w:b w:val="1"/>
          <w:rtl w:val="0"/>
        </w:rPr>
        <w:t xml:space="preserve">Part 5:</w:t>
      </w:r>
      <w:r w:rsidDel="00000000" w:rsidR="00000000" w:rsidRPr="00000000">
        <w:rPr>
          <w:rtl w:val="0"/>
        </w:rPr>
        <w:t xml:space="preserve"> Look back at your quantitative prediction that you made in Part 2. </w:t>
      </w:r>
    </w:p>
    <w:p w:rsidR="00000000" w:rsidDel="00000000" w:rsidP="00000000" w:rsidRDefault="00000000" w:rsidRPr="00000000" w14:paraId="0000005E">
      <w:pPr>
        <w:widowControl w:val="1"/>
        <w:numPr>
          <w:ilvl w:val="0"/>
          <w:numId w:val="1"/>
        </w:numPr>
        <w:spacing w:line="360" w:lineRule="auto"/>
        <w:ind w:left="720" w:hanging="360"/>
      </w:pPr>
      <w:r w:rsidDel="00000000" w:rsidR="00000000" w:rsidRPr="00000000">
        <w:rPr>
          <w:rtl w:val="0"/>
        </w:rPr>
        <w:t xml:space="preserve">Do these experimental results support or refute the prediction from part 2 above? _____________________</w:t>
      </w:r>
    </w:p>
    <w:p w:rsidR="00000000" w:rsidDel="00000000" w:rsidP="00000000" w:rsidRDefault="00000000" w:rsidRPr="00000000" w14:paraId="0000005F">
      <w:pPr>
        <w:widowControl w:val="1"/>
        <w:numPr>
          <w:ilvl w:val="0"/>
          <w:numId w:val="1"/>
        </w:numPr>
        <w:spacing w:line="360" w:lineRule="auto"/>
        <w:ind w:left="720" w:hanging="360"/>
      </w:pPr>
      <w:r w:rsidDel="00000000" w:rsidR="00000000" w:rsidRPr="00000000">
        <w:rPr>
          <w:rtl w:val="0"/>
        </w:rPr>
        <w:t xml:space="preserve">What specific observations, results, or evidence from the experiment supported or refuted the prediction? Describe trends/patterns in the data.</w:t>
        <w:br w:type="textWrapping"/>
        <w:br w:type="textWrapping"/>
      </w:r>
    </w:p>
    <w:p w:rsidR="00000000" w:rsidDel="00000000" w:rsidP="00000000" w:rsidRDefault="00000000" w:rsidRPr="00000000" w14:paraId="00000060">
      <w:pPr>
        <w:widowControl w:val="1"/>
        <w:numPr>
          <w:ilvl w:val="0"/>
          <w:numId w:val="1"/>
        </w:numPr>
        <w:spacing w:line="360" w:lineRule="auto"/>
        <w:ind w:left="720" w:hanging="360"/>
      </w:pPr>
      <w:r w:rsidDel="00000000" w:rsidR="00000000" w:rsidRPr="00000000">
        <w:rPr>
          <w:rtl w:val="0"/>
        </w:rPr>
        <w:t xml:space="preserve">Describe the physical principles that underlie these observations.</w:t>
      </w:r>
      <w:r w:rsidDel="00000000" w:rsidR="00000000" w:rsidRPr="00000000">
        <w:rPr>
          <w:rtl w:val="0"/>
        </w:rPr>
      </w:r>
    </w:p>
    <w:sectPr>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H7guJGAN0GzLZVRGJ2ZcMrw9Q==">CgMxLjA4AHIhMUJVZWdyUHI2a29yLWVobXJSaWQ4T1RkZFNCWXowcGZO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