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11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4"/>
        <w:gridCol w:w="4704"/>
        <w:gridCol w:w="4704"/>
        <w:tblGridChange w:id="0">
          <w:tblGrid>
            <w:gridCol w:w="4704"/>
            <w:gridCol w:w="4704"/>
            <w:gridCol w:w="4704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2 Distracted Driving and P-T Graphs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3 Collisions and Momentum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Spring 2024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Spectral" w:cs="Spectral" w:eastAsia="Spectral" w:hAnsi="Spectral"/>
              </w:rPr>
            </w:pPr>
            <w:r w:rsidDel="00000000" w:rsidR="00000000" w:rsidRPr="00000000">
              <w:rPr>
                <w:rFonts w:ascii="Spectral" w:cs="Spectral" w:eastAsia="Spectral" w:hAnsi="Spectral"/>
                <w:rtl w:val="0"/>
              </w:rPr>
              <w:t xml:space="preserve">What students will figure out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We can plot the distance that a vehicle travels over time to learn more about how it is moving, including its speed.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0"/>
              </w:numPr>
              <w:ind w:left="720" w:hanging="360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Distracted driving lengthens reaction time, which means that you will have less distance over which to stop before the obstacle.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ind w:left="720" w:hanging="360"/>
              <w:jc w:val="center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Fonts w:ascii="Spectral Light" w:cs="Spectral Light" w:eastAsia="Spectral Light" w:hAnsi="Spectral Light"/>
                <w:rtl w:val="0"/>
              </w:rPr>
              <w:t xml:space="preserve">Personal Glossaries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ind w:left="720" w:hanging="360"/>
              <w:rPr>
                <w:rFonts w:ascii="Spectral Light" w:cs="Spectral Light" w:eastAsia="Spectral Light" w:hAnsi="Spectral Light"/>
              </w:rPr>
            </w:pPr>
            <w:r w:rsidDel="00000000" w:rsidR="00000000" w:rsidRPr="00000000">
              <w:rPr>
                <w:rtl w:val="0"/>
              </w:rPr>
              <w:t xml:space="preserve">Reaction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ind w:left="0" w:firstLine="0"/>
        <w:rPr/>
      </w:pPr>
      <w:bookmarkStart w:colFirst="0" w:colLast="0" w:name="_luv2n286jvcv" w:id="0"/>
      <w:bookmarkEnd w:id="0"/>
      <w:r w:rsidDel="00000000" w:rsidR="00000000" w:rsidRPr="00000000">
        <w:rPr>
          <w:rtl w:val="0"/>
        </w:rPr>
        <w:t xml:space="preserve">1 Discussion | YouTube Videos of Distracted and Non-Distracted Drivers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rPr>
          <w:rFonts w:ascii="Spectral Light" w:cs="Spectral Light" w:eastAsia="Spectral Light" w:hAnsi="Spectral Light"/>
        </w:rPr>
      </w:pPr>
      <w:r w:rsidDel="00000000" w:rsidR="00000000" w:rsidRPr="00000000">
        <w:rPr>
          <w:rtl w:val="0"/>
        </w:rPr>
        <w:t xml:space="preserve">What does it mean to be distracted?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rPr>
          <w:u w:val="none"/>
        </w:rPr>
      </w:pPr>
      <w:r w:rsidDel="00000000" w:rsidR="00000000" w:rsidRPr="00000000">
        <w:rPr>
          <w:rtl w:val="0"/>
        </w:rPr>
        <w:t xml:space="preserve">How does being distracted affect whether or not a collision can be avoided?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0492.307692307693" w:type="dxa"/>
        <w:jc w:val="left"/>
        <w:tblLayout w:type="fixed"/>
        <w:tblLook w:val="0600"/>
      </w:tblPr>
      <w:tblGrid>
        <w:gridCol w:w="5246.153846153847"/>
        <w:gridCol w:w="5246.153846153847"/>
        <w:tblGridChange w:id="0">
          <w:tblGrid>
            <w:gridCol w:w="5246.153846153847"/>
            <w:gridCol w:w="5246.1538461538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5.9999942779541" w:lineRule="auto"/>
              <w:ind w:left="0" w:firstLine="0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Suggested prompt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b0b0b" w:space="0" w:sz="8" w:val="single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5.9999942779541" w:lineRule="auto"/>
              <w:ind w:left="0" w:firstLine="0"/>
              <w:rPr>
                <w:rFonts w:ascii="Cabin" w:cs="Cabin" w:eastAsia="Cabin" w:hAnsi="Cabin"/>
                <w:b w:val="1"/>
                <w:color w:val="0b0b0b"/>
                <w:sz w:val="20"/>
                <w:szCs w:val="20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color w:val="0b0b0b"/>
                <w:sz w:val="20"/>
                <w:szCs w:val="20"/>
                <w:rtl w:val="0"/>
              </w:rPr>
              <w:t xml:space="preserve">Sample student response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What does it mean to be distracted?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Texting or being under the influence of a substance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Are all distractions as dangerous as texting or drinking? What are some other, maybe more common distractions?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Talking to a friend</w:t>
            </w:r>
          </w:p>
          <w:p w:rsidR="00000000" w:rsidDel="00000000" w:rsidP="00000000" w:rsidRDefault="00000000" w:rsidRPr="00000000" w14:paraId="0000001C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Eating a snack</w:t>
            </w:r>
          </w:p>
          <w:p w:rsidR="00000000" w:rsidDel="00000000" w:rsidP="00000000" w:rsidRDefault="00000000" w:rsidRPr="00000000" w14:paraId="0000001E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Fixing makeup in a mirror</w:t>
            </w:r>
          </w:p>
          <w:p w:rsidR="00000000" w:rsidDel="00000000" w:rsidP="00000000" w:rsidRDefault="00000000" w:rsidRPr="00000000" w14:paraId="00000020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Choosing a new song on your phone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It sounds like everyone is distracted when they are driving sometimes, even if it is just for a moment. How could being distracted affect whether or not you will avoid a collision?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You will brake faster.</w:t>
            </w:r>
          </w:p>
        </w:tc>
      </w:tr>
    </w:tbl>
    <w:p w:rsidR="00000000" w:rsidDel="00000000" w:rsidP="00000000" w:rsidRDefault="00000000" w:rsidRPr="00000000" w14:paraId="00000024">
      <w:pPr>
        <w:spacing w:line="275.9999942779541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rPr/>
      </w:pPr>
      <w:bookmarkStart w:colFirst="0" w:colLast="0" w:name="_r3wpn7wzpwef" w:id="1"/>
      <w:bookmarkEnd w:id="1"/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Analyze Data | P-T Graphs of Non-Distracted Driver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Materials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YouTube | Non-Distracted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YouTube | Distracted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roll receipt paper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Colored chart markers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Meter sticks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Tape a strip of receipt paper to the projection screen and annotate it with important positions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Mark on the screen important positions on the strip of receipt paper (y-axis of a P-T graph)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wanted to graph the position of the car, which positions would be important?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 0: The car appears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 1: The obstacle appears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 2: The brake lights go on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Position 3: The car comes to a stop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indicate the positions by using 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subscripts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, etc)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label each change in position as Δx, explain “delta”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Δx between the appearance of the obstacle and the brake light is the interval where the driver reacts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call this the reaction distance and compare it for the distracted and non-distracted drivers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Measure and record the distances from each point to the origin (x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) (measured in cm)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Use a toy car to re-enact each period and the events taking place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can use scale from the video to determine real distance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car in the video is 4.5 meters long, so its length on the meter stick is proportional</w:t>
      </w:r>
    </w:p>
    <w:p w:rsidR="00000000" w:rsidDel="00000000" w:rsidP="00000000" w:rsidRDefault="00000000" w:rsidRPr="00000000" w14:paraId="0000003B">
      <w:pPr>
        <w:pStyle w:val="Heading1"/>
        <w:ind w:left="0" w:firstLine="0"/>
        <w:rPr/>
      </w:pPr>
      <w:bookmarkStart w:colFirst="0" w:colLast="0" w:name="_o057hwwnr4sa" w:id="2"/>
      <w:bookmarkEnd w:id="2"/>
      <w:r w:rsidDel="00000000" w:rsidR="00000000" w:rsidRPr="00000000">
        <w:rPr>
          <w:rtl w:val="0"/>
        </w:rPr>
        <w:t xml:space="preserve">3 Graphing | P-T Graphs for Non-Distracted Driver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Creating Position Lines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meter stick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rPr>
          <w:u w:val="none"/>
        </w:rPr>
      </w:pPr>
      <w:r w:rsidDel="00000000" w:rsidR="00000000" w:rsidRPr="00000000">
        <w:rPr>
          <w:rtl w:val="0"/>
        </w:rPr>
        <w:t xml:space="preserve">chart markers (at least three colors)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1080" w:hanging="720"/>
        <w:rPr>
          <w:u w:val="none"/>
        </w:rPr>
      </w:pPr>
      <w:r w:rsidDel="00000000" w:rsidR="00000000" w:rsidRPr="00000000">
        <w:rPr>
          <w:rtl w:val="0"/>
        </w:rPr>
        <w:t xml:space="preserve">Compare measurements on-screen to a known measurement from real life: the car is 4.5 meters long</w:t>
        <w:br w:type="textWrapping"/>
      </w:r>
      <w:r w:rsidDel="00000000" w:rsidR="00000000" w:rsidRPr="00000000">
        <w:rPr/>
        <w:drawing>
          <wp:inline distB="19050" distT="19050" distL="19050" distR="19050">
            <wp:extent cx="4495800" cy="330200"/>
            <wp:effectExtent b="0" l="0" r="0" t="0"/>
            <wp:docPr descr="{&quot;font&quot;:{&quot;family&quot;:&quot;Spectral;300&quot;,&quot;color&quot;:&quot;#000000&quot;,&quot;size&quot;:11},&quot;id&quot;:&quot;1&quot;,&quot;backgroundColor&quot;:&quot;#ffffff&quot;,&quot;aid&quot;:null,&quot;type&quot;:&quot;$$&quot;,&quot;code&quot;:&quot;$$\\frac{act\\ua l\\,length}{measured\\,length}x\\frac{act\\ua l\\,\\Delta x}{measured\\,\\Delta x}=\\,\\left(\\frac{act\\ua l\\,length}{measured\\,length}\\right)\\cdot measured\\,\\Delta x$$&quot;,&quot;ts&quot;:1707865851300,&quot;cs&quot;:&quot;/yNjS9lZ5L9Mr/xRcRIOlQ==&quot;,&quot;size&quot;:{&quot;width&quot;:472,&quot;height&quot;:34}}" id="1" name="image1.png"/>
            <a:graphic>
              <a:graphicData uri="http://schemas.openxmlformats.org/drawingml/2006/picture">
                <pic:pic>
                  <pic:nvPicPr>
                    <pic:cNvPr descr="{&quot;font&quot;:{&quot;family&quot;:&quot;Spectral;300&quot;,&quot;color&quot;:&quot;#000000&quot;,&quot;size&quot;:11},&quot;id&quot;:&quot;1&quot;,&quot;backgroundColor&quot;:&quot;#ffffff&quot;,&quot;aid&quot;:null,&quot;type&quot;:&quot;$$&quot;,&quot;code&quot;:&quot;$$\\frac{act\\ua l\\,length}{measured\\,length}x\\frac{act\\ua l\\,\\Delta x}{measured\\,\\Delta x}=\\,\\left(\\frac{act\\ua l\\,length}{measured\\,length}\\right)\\cdot measured\\,\\Delta x$$&quot;,&quot;ts&quot;:1707865851300,&quot;cs&quot;:&quot;/yNjS9lZ5L9Mr/xRcRIOlQ==&quot;,&quot;size&quot;:{&quot;width&quot;:472,&quot;height&quot;:34}}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Use a fraction equivalence to determine the actual distances for </w:t>
      </w:r>
      <w:r w:rsidDel="00000000" w:rsidR="00000000" w:rsidRPr="00000000">
        <w:rPr>
          <w:sz w:val="24"/>
          <w:szCs w:val="24"/>
          <w:rtl w:val="0"/>
        </w:rPr>
        <w:t xml:space="preserve">Δx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Δx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, and Δx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ind w:left="0" w:firstLine="0"/>
        <w:rPr/>
      </w:pPr>
      <w:bookmarkStart w:colFirst="0" w:colLast="0" w:name="_cqc4zcqbx0h" w:id="3"/>
      <w:bookmarkEnd w:id="3"/>
      <w:r w:rsidDel="00000000" w:rsidR="00000000" w:rsidRPr="00000000">
        <w:rPr>
          <w:rtl w:val="0"/>
        </w:rPr>
        <w:t xml:space="preserve">4 Analyze Data | P-T Graphs of Non-Distracted Driver</w:t>
      </w:r>
    </w:p>
    <w:p w:rsidR="00000000" w:rsidDel="00000000" w:rsidP="00000000" w:rsidRDefault="00000000" w:rsidRPr="00000000" w14:paraId="00000043">
      <w:pPr>
        <w:ind w:left="0" w:firstLine="720"/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Toy car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Roll of receipt paper/long paper 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 important positions on graph paper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rPr>
          <w:u w:val="none"/>
        </w:rPr>
      </w:pPr>
      <w:r w:rsidDel="00000000" w:rsidR="00000000" w:rsidRPr="00000000">
        <w:rPr>
          <w:rtl w:val="0"/>
        </w:rPr>
        <w:t xml:space="preserve">Students can do this on their own laptops and calculate the equivalences themselves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are the lines different?</w:t>
      </w:r>
    </w:p>
    <w:p w:rsidR="00000000" w:rsidDel="00000000" w:rsidP="00000000" w:rsidRDefault="00000000" w:rsidRPr="00000000" w14:paraId="00000049">
      <w:pPr>
        <w:pStyle w:val="Heading1"/>
        <w:ind w:left="0" w:firstLine="0"/>
        <w:rPr/>
      </w:pPr>
      <w:bookmarkStart w:colFirst="0" w:colLast="0" w:name="_nrer0lhf9tcw" w:id="4"/>
      <w:bookmarkEnd w:id="4"/>
      <w:r w:rsidDel="00000000" w:rsidR="00000000" w:rsidRPr="00000000">
        <w:rPr>
          <w:rtl w:val="0"/>
        </w:rPr>
        <w:t xml:space="preserve">5 Home Learning | Distracted Driving Research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04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Digital Handout | Distracted Driving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Students read about research done on distracted driving and evaluate the reliability of the source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rPr>
          <w:u w:val="none"/>
        </w:rPr>
      </w:pPr>
      <w:r w:rsidDel="00000000" w:rsidR="00000000" w:rsidRPr="00000000">
        <w:rPr>
          <w:rtl w:val="0"/>
        </w:rPr>
        <w:t xml:space="preserve">Students will discuss how being distracted impacts the time taken to stop a vehicle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ind w:left="0" w:firstLine="0"/>
        <w:rPr/>
      </w:pPr>
      <w:bookmarkStart w:colFirst="0" w:colLast="0" w:name="_bt6k38pi5tqn" w:id="5"/>
      <w:bookmarkEnd w:id="5"/>
      <w:r w:rsidDel="00000000" w:rsidR="00000000" w:rsidRPr="00000000">
        <w:rPr>
          <w:rtl w:val="0"/>
        </w:rPr>
        <w:t xml:space="preserve">6 Discussion | Distraction and Reaction Time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distances measured with reaction time of driver for distracted driving context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Spectral" w:cs="Spectral" w:eastAsia="Spectral" w:hAnsi="Spectral"/>
          <w:b w:val="1"/>
          <w:rtl w:val="0"/>
        </w:rPr>
        <w:t xml:space="preserve">reaction time</w:t>
      </w:r>
      <w:r w:rsidDel="00000000" w:rsidR="00000000" w:rsidRPr="00000000">
        <w:rPr>
          <w:rtl w:val="0"/>
        </w:rPr>
        <w:t xml:space="preserve"> to personal glossaries</w:t>
      </w:r>
    </w:p>
    <w:tbl>
      <w:tblPr>
        <w:tblStyle w:val="Table3"/>
        <w:tblW w:w="10492.307692307693" w:type="dxa"/>
        <w:jc w:val="left"/>
        <w:tblLayout w:type="fixed"/>
        <w:tblLook w:val="0600"/>
      </w:tblPr>
      <w:tblGrid>
        <w:gridCol w:w="5246.153846153847"/>
        <w:gridCol w:w="5246.153846153847"/>
        <w:tblGridChange w:id="0">
          <w:tblGrid>
            <w:gridCol w:w="5246.153846153847"/>
            <w:gridCol w:w="5246.15384615384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What insights did looking at the distances that the car traveled give us into the system?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It helped us calculate how far the car moved.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How did the article frame it? Distance or time?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How much does being distracted impact the time it takes for a car to stop?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According to the reading it could double the time it takes.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0b0b0b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0b0b0b"/>
                <w:sz w:val="18"/>
                <w:szCs w:val="18"/>
                <w:rtl w:val="0"/>
              </w:rPr>
              <w:t xml:space="preserve">Doubling is a lot! Do you think this is true?</w:t>
            </w:r>
          </w:p>
        </w:tc>
        <w:tc>
          <w:tcPr>
            <w:tcBorders>
              <w:top w:color="000000" w:space="0" w:sz="0" w:val="nil"/>
              <w:left w:color="0b0b0b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5.9999942779541" w:lineRule="auto"/>
              <w:ind w:left="0" w:firstLine="0"/>
              <w:rPr>
                <w:rFonts w:ascii="Cabin" w:cs="Cabin" w:eastAsia="Cabin" w:hAnsi="Cabin"/>
                <w:i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Cabin" w:cs="Cabin" w:eastAsia="Cabin" w:hAnsi="Cabin"/>
                <w:i w:val="1"/>
                <w:color w:val="666666"/>
                <w:sz w:val="18"/>
                <w:szCs w:val="18"/>
                <w:rtl w:val="0"/>
              </w:rPr>
              <w:t xml:space="preserve">(accept all ideas)</w:t>
            </w:r>
          </w:p>
        </w:tc>
      </w:tr>
    </w:tbl>
    <w:p w:rsidR="00000000" w:rsidDel="00000000" w:rsidP="00000000" w:rsidRDefault="00000000" w:rsidRPr="00000000" w14:paraId="00000059">
      <w:pPr>
        <w:numPr>
          <w:ilvl w:val="0"/>
          <w:numId w:val="4"/>
        </w:numPr>
        <w:spacing w:line="275.9999942779541" w:lineRule="auto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ind w:left="0" w:firstLine="0"/>
        <w:rPr/>
      </w:pPr>
      <w:bookmarkStart w:colFirst="0" w:colLast="0" w:name="_wmjlj2jg51mq" w:id="6"/>
      <w:bookmarkEnd w:id="6"/>
      <w:r w:rsidDel="00000000" w:rsidR="00000000" w:rsidRPr="00000000">
        <w:rPr>
          <w:rtl w:val="0"/>
        </w:rPr>
        <w:t xml:space="preserve">7 Timeline of Non-Distracted Driver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rPr>
          <w:u w:val="none"/>
        </w:rPr>
      </w:pPr>
      <w:r w:rsidDel="00000000" w:rsidR="00000000" w:rsidRPr="00000000">
        <w:rPr>
          <w:rtl w:val="0"/>
        </w:rPr>
        <w:t xml:space="preserve">Record the times of each major event from the video on strips of paper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Students gather individual values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Students average values with partners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consensus data and averages for final graph</w:t>
      </w:r>
    </w:p>
    <w:p w:rsidR="00000000" w:rsidDel="00000000" w:rsidP="00000000" w:rsidRDefault="00000000" w:rsidRPr="00000000" w14:paraId="0000005F">
      <w:pPr>
        <w:pStyle w:val="Heading1"/>
        <w:ind w:left="0" w:firstLine="0"/>
        <w:rPr/>
      </w:pPr>
      <w:bookmarkStart w:colFirst="0" w:colLast="0" w:name="_3gmp46v1h4js" w:id="7"/>
      <w:bookmarkEnd w:id="7"/>
      <w:r w:rsidDel="00000000" w:rsidR="00000000" w:rsidRPr="00000000">
        <w:rPr>
          <w:rtl w:val="0"/>
        </w:rPr>
        <w:t xml:space="preserve">8 Graphing | Create a P-T Graph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990" w:hanging="360"/>
      </w:pPr>
      <w:r w:rsidDel="00000000" w:rsidR="00000000" w:rsidRPr="00000000">
        <w:rPr>
          <w:rtl w:val="0"/>
        </w:rPr>
        <w:t xml:space="preserve">Create a Time-Position table in Lab Notebooks</w:t>
      </w:r>
    </w:p>
    <w:p w:rsidR="00000000" w:rsidDel="00000000" w:rsidP="00000000" w:rsidRDefault="00000000" w:rsidRPr="00000000" w14:paraId="00000061">
      <w:pPr>
        <w:pStyle w:val="Heading1"/>
        <w:ind w:left="0" w:firstLine="0"/>
        <w:rPr/>
      </w:pPr>
      <w:bookmarkStart w:colFirst="0" w:colLast="0" w:name="_wi6il6et3i8f" w:id="8"/>
      <w:bookmarkEnd w:id="8"/>
      <w:r w:rsidDel="00000000" w:rsidR="00000000" w:rsidRPr="00000000">
        <w:rPr>
          <w:rtl w:val="0"/>
        </w:rPr>
        <w:t xml:space="preserve">9 Graphing Asmt | Graph the Distracted Driver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a position-time graph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Discuss interpretations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 xml:space="preserve">Speeding up</w:t>
      </w:r>
    </w:p>
    <w:p w:rsidR="00000000" w:rsidDel="00000000" w:rsidP="00000000" w:rsidRDefault="00000000" w:rsidRPr="00000000" w14:paraId="00000065">
      <w:pPr>
        <w:ind w:left="2160" w:hanging="360"/>
        <w:rPr/>
      </w:pPr>
      <w:r w:rsidDel="00000000" w:rsidR="00000000" w:rsidRPr="00000000">
        <w:rPr>
          <w:rtl w:val="0"/>
        </w:rPr>
        <w:t xml:space="preserve">Slowing down</w:t>
      </w:r>
    </w:p>
    <w:p w:rsidR="00000000" w:rsidDel="00000000" w:rsidP="00000000" w:rsidRDefault="00000000" w:rsidRPr="00000000" w14:paraId="00000066">
      <w:pPr>
        <w:ind w:left="2160" w:hanging="360"/>
        <w:rPr/>
      </w:pPr>
      <w:r w:rsidDel="00000000" w:rsidR="00000000" w:rsidRPr="00000000">
        <w:rPr>
          <w:rtl w:val="0"/>
        </w:rPr>
        <w:t xml:space="preserve">Moving backward</w:t>
      </w:r>
    </w:p>
    <w:p w:rsidR="00000000" w:rsidDel="00000000" w:rsidP="00000000" w:rsidRDefault="00000000" w:rsidRPr="00000000" w14:paraId="00000067">
      <w:pPr>
        <w:ind w:left="2160" w:hanging="360"/>
        <w:rPr/>
      </w:pPr>
      <w:r w:rsidDel="00000000" w:rsidR="00000000" w:rsidRPr="00000000">
        <w:rPr>
          <w:rtl w:val="0"/>
        </w:rPr>
        <w:t xml:space="preserve">Staying still</w:t>
      </w:r>
    </w:p>
    <w:p w:rsidR="00000000" w:rsidDel="00000000" w:rsidP="00000000" w:rsidRDefault="00000000" w:rsidRPr="00000000" w14:paraId="00000068">
      <w:pPr>
        <w:pStyle w:val="Heading1"/>
        <w:ind w:left="0" w:firstLine="0"/>
        <w:rPr/>
      </w:pPr>
      <w:bookmarkStart w:colFirst="0" w:colLast="0" w:name="_n10x3mvrgyh" w:id="9"/>
      <w:bookmarkEnd w:id="9"/>
      <w:r w:rsidDel="00000000" w:rsidR="00000000" w:rsidRPr="00000000">
        <w:rPr>
          <w:rtl w:val="0"/>
        </w:rPr>
        <w:t xml:space="preserve">10 Exit Ticket | Other Impacts on Reaction Time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else could increase a driver’s reaction time, other than the driver being distracted?</w:t>
      </w:r>
    </w:p>
    <w:sectPr>
      <w:pgSz w:h="12240" w:w="15840" w:orient="landscape"/>
      <w:pgMar w:bottom="720" w:top="720" w:left="1008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❐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 Light" w:cs="Spectral Light" w:eastAsia="Spectral Light" w:hAnsi="Spectral Light"/>
        <w:sz w:val="22"/>
        <w:szCs w:val="22"/>
        <w:lang w:val="en"/>
      </w:rPr>
    </w:rPrDefault>
    <w:pPrDefault>
      <w:pPr>
        <w:spacing w:line="276" w:lineRule="auto"/>
        <w:ind w:left="144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Spectral" w:cs="Spectral" w:eastAsia="Spectral" w:hAnsi="Spectral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haaXeFPEwN4EnSYSGXYYLzpLjU0vZukPWgQBRCoU8-o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Z11esq-Zs2E&amp;list=PLSLDxqPb5NQmc9aOPrh0SjG_BRiZsVdWA&amp;index=4" TargetMode="External"/><Relationship Id="rId7" Type="http://schemas.openxmlformats.org/officeDocument/2006/relationships/hyperlink" Target="https://www.youtube.com/watch?v=D2-2L_e3bLU&amp;list=PLSLDxqPb5NQmc9aOPrh0SjG_BRiZsVdWA&amp;index=5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SpectralLight-italic.ttf"/><Relationship Id="rId10" Type="http://schemas.openxmlformats.org/officeDocument/2006/relationships/font" Target="fonts/SpectralLight-bold.ttf"/><Relationship Id="rId12" Type="http://schemas.openxmlformats.org/officeDocument/2006/relationships/font" Target="fonts/SpectralLight-boldItalic.ttf"/><Relationship Id="rId9" Type="http://schemas.openxmlformats.org/officeDocument/2006/relationships/font" Target="fonts/SpectralLight-regular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