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999999999998" w:type="dxa"/>
        <w:jc w:val="left"/>
        <w:tblLayout w:type="fixed"/>
        <w:tblLook w:val="0600"/>
      </w:tblPr>
      <w:tblGrid>
        <w:gridCol w:w="6048"/>
        <w:gridCol w:w="4031.999999999999"/>
        <w:tblGridChange w:id="0">
          <w:tblGrid>
            <w:gridCol w:w="6048"/>
            <w:gridCol w:w="4031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gjdgxs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Other Factors/Features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Pick a factor/feature in the vehicle system that you think contributes to the </w:t>
      </w:r>
      <w:r w:rsidDel="00000000" w:rsidR="00000000" w:rsidRPr="00000000">
        <w:rPr>
          <w:rFonts w:ascii="Cabin" w:cs="Cabin" w:eastAsia="Cabin" w:hAnsi="Cabin"/>
          <w:b w:val="1"/>
          <w:i w:val="1"/>
          <w:sz w:val="22"/>
          <w:szCs w:val="22"/>
          <w:rtl w:val="0"/>
        </w:rPr>
        <w:t xml:space="preserve">decrease in</w:t>
      </w:r>
      <w:r w:rsidDel="00000000" w:rsidR="00000000" w:rsidRPr="00000000">
        <w:rPr>
          <w:b w:val="1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Cabin" w:cs="Cabin" w:eastAsia="Cabin" w:hAnsi="Cabin"/>
          <w:b w:val="1"/>
          <w:i w:val="1"/>
          <w:sz w:val="22"/>
          <w:szCs w:val="22"/>
          <w:rtl w:val="0"/>
        </w:rPr>
        <w:t xml:space="preserve">deaths and injuries of people in the vehicle in a collision in recent years</w:t>
      </w:r>
      <w:r w:rsidDel="00000000" w:rsidR="00000000" w:rsidRPr="00000000">
        <w:rPr>
          <w:rFonts w:ascii="Cabin" w:cs="Cabin" w:eastAsia="Cabin" w:hAnsi="Cabin"/>
          <w:i w:val="1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 What is the factor/feature you picked?</w:t>
      </w:r>
      <w:r w:rsidDel="00000000" w:rsidR="00000000" w:rsidRPr="00000000">
        <w:rPr>
          <w:i w:val="1"/>
          <w:sz w:val="22"/>
          <w:szCs w:val="22"/>
          <w:rtl w:val="0"/>
        </w:rPr>
        <w:t xml:space="preserve">   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</w:t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Where is this feature located in the system and which people in the vehicle does it affect (one vs. many, driver vs. passengers, front vs.back, etc...)?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3280.754716981132"/>
        <w:gridCol w:w="380.37735849056594"/>
        <w:gridCol w:w="6418.867924528302"/>
        <w:tblGridChange w:id="0">
          <w:tblGrid>
            <w:gridCol w:w="3280.754716981132"/>
            <w:gridCol w:w="380.37735849056594"/>
            <w:gridCol w:w="6418.867924528302"/>
          </w:tblGrid>
        </w:tblGridChange>
      </w:tblGrid>
      <w:tr>
        <w:trPr>
          <w:cantSplit w:val="0"/>
          <w:trHeight w:val="351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To the right, develop a model to help show/explain what that factor/feature is doing in the system. Show and explain how this factor/feature might contribute to the </w:t>
            </w:r>
            <w:r w:rsidDel="00000000" w:rsidR="00000000" w:rsidRPr="00000000">
              <w:rPr>
                <w:rFonts w:ascii="Cabin" w:cs="Cabin" w:eastAsia="Cabin" w:hAnsi="Cabin"/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decrease in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bin" w:cs="Cabin" w:eastAsia="Cabin" w:hAnsi="Cabin"/>
                <w:b w:val="1"/>
                <w:i w:val="1"/>
                <w:sz w:val="22"/>
                <w:szCs w:val="22"/>
                <w:vertAlign w:val="baseline"/>
                <w:rtl w:val="0"/>
              </w:rPr>
              <w:t xml:space="preserve">deaths and injuries of people in the vehicle.  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Describe any (un)observable interactions at work in the system that can help you explain </w:t>
            </w:r>
            <w:r w:rsidDel="00000000" w:rsidR="00000000" w:rsidRPr="00000000">
              <w:rPr>
                <w:rFonts w:ascii="Cabin" w:cs="Cabin" w:eastAsia="Cabin" w:hAnsi="Cabin"/>
                <w:b w:val="1"/>
                <w:sz w:val="22"/>
                <w:szCs w:val="22"/>
                <w:u w:val="single"/>
                <w:vertAlign w:val="baseline"/>
                <w:rtl w:val="0"/>
              </w:rPr>
              <w:t xml:space="preserve">how and why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that feature affects the outcome of a vehicle accident.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sz w:val="22"/>
          <w:szCs w:val="22"/>
          <w:rtl w:val="0"/>
        </w:rPr>
        <w:t xml:space="preserve">Consider when the factor/feature affects the outcome.</w:t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Mark the point in time that this factor/features first starts to affect the outcome of a collision (a, b, and/or c):</w:t>
      </w:r>
    </w:p>
    <w:tbl>
      <w:tblPr>
        <w:tblStyle w:val="Table5"/>
        <w:tblW w:w="10058.461538461539" w:type="dxa"/>
        <w:jc w:val="left"/>
        <w:tblInd w:w="20.0" w:type="dxa"/>
        <w:tblLayout w:type="fixed"/>
        <w:tblLook w:val="0600"/>
      </w:tblPr>
      <w:tblGrid>
        <w:gridCol w:w="922.830060534475"/>
        <w:gridCol w:w="9135.631477927063"/>
        <w:tblGridChange w:id="0">
          <w:tblGrid>
            <w:gridCol w:w="922.830060534475"/>
            <w:gridCol w:w="9135.6314779270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vertAlign w:val="baseline"/>
                <w:rtl w:val="0"/>
              </w:rPr>
              <w:t xml:space="preserve">______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 (a) before first moment of contact between the vehicles</w:t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vertAlign w:val="baseline"/>
                <w:rtl w:val="0"/>
              </w:rPr>
              <w:t xml:space="preserve">______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 (b) at first moment of contact between the vehicles</w:t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vertAlign w:val="baseline"/>
                <w:rtl w:val="0"/>
              </w:rPr>
              <w:t xml:space="preserve">______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 (c) after first moment of contact between the vehicles</w:t>
            </w:r>
          </w:p>
        </w:tc>
      </w:tr>
    </w:tbl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How would the forces in a collision be different if this factor/feature was not present in a collision? How is this related to how your factor/feature functions? Explain and modify your model above if needed.</w:t>
      </w:r>
    </w:p>
    <w:tbl>
      <w:tblPr>
        <w:tblStyle w:val="Table6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2.4137931034484"/>
        <w:gridCol w:w="3012.4137931034484"/>
        <w:gridCol w:w="4055.1724137931033"/>
        <w:tblGridChange w:id="0">
          <w:tblGrid>
            <w:gridCol w:w="3012.4137931034484"/>
            <w:gridCol w:w="3012.4137931034484"/>
            <w:gridCol w:w="4055.17241379310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202.00000762939453" w:type="dxa"/>
              <w:left w:w="202.00000762939453" w:type="dxa"/>
              <w:bottom w:w="202.00000762939453" w:type="dxa"/>
              <w:right w:w="202.00000762939453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202.00000762939453" w:type="dxa"/>
              <w:left w:w="202.00000762939453" w:type="dxa"/>
              <w:bottom w:w="202.00000762939453" w:type="dxa"/>
              <w:right w:w="202.00000762939453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202.00000762939453" w:type="dxa"/>
              <w:left w:w="202.00000762939453" w:type="dxa"/>
              <w:bottom w:w="202.00000762939453" w:type="dxa"/>
              <w:right w:w="202.00000762939453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