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80349" w14:paraId="75620EAC" w14:textId="77777777" w:rsidTr="00117630">
        <w:tc>
          <w:tcPr>
            <w:tcW w:w="8494" w:type="dxa"/>
            <w:gridSpan w:val="2"/>
          </w:tcPr>
          <w:p w14:paraId="33CA5D17" w14:textId="2ECF1ADF" w:rsidR="00D80349" w:rsidRDefault="00D80349" w:rsidP="00D80349">
            <w:pPr>
              <w:jc w:val="center"/>
            </w:pPr>
            <w:r>
              <w:t>NORMAL PROPAGATION MODE</w:t>
            </w:r>
          </w:p>
        </w:tc>
      </w:tr>
      <w:tr w:rsidR="00D80349" w14:paraId="72F053CE" w14:textId="77777777" w:rsidTr="00523804">
        <w:tc>
          <w:tcPr>
            <w:tcW w:w="8494" w:type="dxa"/>
            <w:gridSpan w:val="2"/>
          </w:tcPr>
          <w:p w14:paraId="39DD1EB8" w14:textId="2F1A9A29" w:rsidR="00D80349" w:rsidRDefault="00D80349">
            <w:r>
              <w:t>VECTORIAL</w:t>
            </w:r>
          </w:p>
        </w:tc>
      </w:tr>
      <w:tr w:rsidR="00D80349" w:rsidRPr="00D80349" w14:paraId="613023EE" w14:textId="77777777" w:rsidTr="00D80349">
        <w:tc>
          <w:tcPr>
            <w:tcW w:w="4247" w:type="dxa"/>
          </w:tcPr>
          <w:p w14:paraId="08CBF34F" w14:textId="18F8B9E0" w:rsidR="00D80349" w:rsidRDefault="00D80349">
            <w:proofErr w:type="spellStart"/>
            <w:r>
              <w:t>Fire_perimeters.vtk</w:t>
            </w:r>
            <w:proofErr w:type="spellEnd"/>
          </w:p>
        </w:tc>
        <w:tc>
          <w:tcPr>
            <w:tcW w:w="4247" w:type="dxa"/>
          </w:tcPr>
          <w:p w14:paraId="1341DFB7" w14:textId="52DC97FB" w:rsidR="00D80349" w:rsidRPr="00D80349" w:rsidRDefault="00D80349">
            <w:pPr>
              <w:rPr>
                <w:lang w:val="en-US"/>
              </w:rPr>
            </w:pPr>
            <w:r w:rsidRPr="00D80349">
              <w:rPr>
                <w:lang w:val="en-US"/>
              </w:rPr>
              <w:t>Simulated</w:t>
            </w:r>
            <w:r>
              <w:rPr>
                <w:lang w:val="en-US"/>
              </w:rPr>
              <w:t xml:space="preserve"> </w:t>
            </w:r>
            <w:r w:rsidRPr="00D80349">
              <w:rPr>
                <w:lang w:val="en-US"/>
              </w:rPr>
              <w:t>fire perimeters in h</w:t>
            </w:r>
            <w:r>
              <w:rPr>
                <w:lang w:val="en-US"/>
              </w:rPr>
              <w:t>ours. Each isochrone corresponds to the fire perimeter location at a given hour (e.g. 1h, 2h, 3h, 4h, 5h…)</w:t>
            </w:r>
          </w:p>
        </w:tc>
      </w:tr>
      <w:tr w:rsidR="00D80349" w:rsidRPr="00D80349" w14:paraId="4E3C6505" w14:textId="77777777" w:rsidTr="00D80349">
        <w:tc>
          <w:tcPr>
            <w:tcW w:w="4247" w:type="dxa"/>
          </w:tcPr>
          <w:p w14:paraId="0EDF40FF" w14:textId="33BB7DF2" w:rsidR="00D80349" w:rsidRDefault="00D80349">
            <w:proofErr w:type="spellStart"/>
            <w:r w:rsidRPr="00D80349">
              <w:t>fire_polygon.vtk</w:t>
            </w:r>
            <w:proofErr w:type="spellEnd"/>
          </w:p>
        </w:tc>
        <w:tc>
          <w:tcPr>
            <w:tcW w:w="4247" w:type="dxa"/>
          </w:tcPr>
          <w:p w14:paraId="25CD40D1" w14:textId="7E145767" w:rsidR="00D80349" w:rsidRPr="00D80349" w:rsidRDefault="00D80349">
            <w:pPr>
              <w:rPr>
                <w:lang w:val="en-US"/>
              </w:rPr>
            </w:pPr>
            <w:r w:rsidRPr="00D80349">
              <w:rPr>
                <w:lang w:val="en-US"/>
              </w:rPr>
              <w:t>Polygons of the fire p</w:t>
            </w:r>
            <w:r>
              <w:rPr>
                <w:lang w:val="en-US"/>
              </w:rPr>
              <w:t>erimeters isochrones (same information as the previous one but in this case in polygons)</w:t>
            </w:r>
            <w:bookmarkStart w:id="0" w:name="_GoBack"/>
            <w:bookmarkEnd w:id="0"/>
          </w:p>
        </w:tc>
      </w:tr>
      <w:tr w:rsidR="00D80349" w:rsidRPr="00D80349" w14:paraId="6B444440" w14:textId="77777777" w:rsidTr="00D80349">
        <w:tc>
          <w:tcPr>
            <w:tcW w:w="4247" w:type="dxa"/>
          </w:tcPr>
          <w:p w14:paraId="7DFC5B83" w14:textId="7ABEA8B1" w:rsidR="00D80349" w:rsidRPr="00D80349" w:rsidRDefault="00D80349">
            <w:pPr>
              <w:rPr>
                <w:lang w:val="en-US"/>
              </w:rPr>
            </w:pPr>
            <w:proofErr w:type="spellStart"/>
            <w:r w:rsidRPr="00D80349">
              <w:rPr>
                <w:lang w:val="en-US"/>
              </w:rPr>
              <w:t>ignition_line.vtk</w:t>
            </w:r>
            <w:proofErr w:type="spellEnd"/>
            <w:r w:rsidRPr="00D80349">
              <w:rPr>
                <w:lang w:val="en-US"/>
              </w:rPr>
              <w:t xml:space="preserve"> / </w:t>
            </w:r>
            <w:proofErr w:type="spellStart"/>
            <w:r w:rsidRPr="00D80349">
              <w:rPr>
                <w:lang w:val="en-US"/>
              </w:rPr>
              <w:t>ignition_lines.vtk</w:t>
            </w:r>
            <w:proofErr w:type="spellEnd"/>
          </w:p>
        </w:tc>
        <w:tc>
          <w:tcPr>
            <w:tcW w:w="4247" w:type="dxa"/>
          </w:tcPr>
          <w:p w14:paraId="554FA39B" w14:textId="0275F1AC" w:rsidR="00D80349" w:rsidRPr="00D80349" w:rsidRDefault="00D80349">
            <w:pPr>
              <w:rPr>
                <w:lang w:val="en-US"/>
              </w:rPr>
            </w:pPr>
            <w:r>
              <w:rPr>
                <w:lang w:val="en-US"/>
              </w:rPr>
              <w:t>Geometry of the lines(s) that have been used to trigger the simulation.</w:t>
            </w:r>
          </w:p>
        </w:tc>
      </w:tr>
      <w:tr w:rsidR="00D80349" w:rsidRPr="00D80349" w14:paraId="5223506E" w14:textId="77777777" w:rsidTr="00D80349">
        <w:tc>
          <w:tcPr>
            <w:tcW w:w="4247" w:type="dxa"/>
          </w:tcPr>
          <w:p w14:paraId="34FB4E60" w14:textId="1755A090" w:rsidR="00D80349" w:rsidRPr="00D80349" w:rsidRDefault="00D80349">
            <w:pPr>
              <w:rPr>
                <w:lang w:val="en-US"/>
              </w:rPr>
            </w:pPr>
            <w:proofErr w:type="spellStart"/>
            <w:r w:rsidRPr="00D80349">
              <w:rPr>
                <w:lang w:val="en-US"/>
              </w:rPr>
              <w:t>ignition_point.vtk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 w:rsidRPr="00D80349">
              <w:rPr>
                <w:lang w:val="en-US"/>
              </w:rPr>
              <w:t>ignition_points.vtk</w:t>
            </w:r>
            <w:proofErr w:type="spellEnd"/>
          </w:p>
        </w:tc>
        <w:tc>
          <w:tcPr>
            <w:tcW w:w="4247" w:type="dxa"/>
          </w:tcPr>
          <w:p w14:paraId="27FA8DEC" w14:textId="3E15379A" w:rsidR="00D80349" w:rsidRPr="00D80349" w:rsidRDefault="00D80349">
            <w:pPr>
              <w:rPr>
                <w:lang w:val="en-US"/>
              </w:rPr>
            </w:pPr>
            <w:r>
              <w:rPr>
                <w:lang w:val="en-US"/>
              </w:rPr>
              <w:t xml:space="preserve">Geometry of the </w:t>
            </w:r>
            <w:r>
              <w:rPr>
                <w:lang w:val="en-US"/>
              </w:rPr>
              <w:t>point</w:t>
            </w:r>
            <w:r>
              <w:rPr>
                <w:lang w:val="en-US"/>
              </w:rPr>
              <w:t>(s) that have been used to trigger the simulation.</w:t>
            </w:r>
          </w:p>
        </w:tc>
      </w:tr>
      <w:tr w:rsidR="007A5FD0" w:rsidRPr="00D80349" w14:paraId="4717DF7C" w14:textId="77777777" w:rsidTr="006007F0">
        <w:tc>
          <w:tcPr>
            <w:tcW w:w="8494" w:type="dxa"/>
            <w:gridSpan w:val="2"/>
          </w:tcPr>
          <w:p w14:paraId="0E720433" w14:textId="289E8F83" w:rsidR="007A5FD0" w:rsidRPr="00D80349" w:rsidRDefault="00061851">
            <w:pPr>
              <w:rPr>
                <w:lang w:val="en-US"/>
              </w:rPr>
            </w:pPr>
            <w:r>
              <w:rPr>
                <w:lang w:val="en-US"/>
              </w:rPr>
              <w:t>RASTER</w:t>
            </w:r>
          </w:p>
        </w:tc>
      </w:tr>
      <w:tr w:rsidR="00D80349" w:rsidRPr="00D80349" w14:paraId="5B59746A" w14:textId="77777777" w:rsidTr="00D80349">
        <w:tc>
          <w:tcPr>
            <w:tcW w:w="4247" w:type="dxa"/>
          </w:tcPr>
          <w:p w14:paraId="79E57268" w14:textId="28FAF6D0" w:rsidR="00D80349" w:rsidRPr="00D80349" w:rsidRDefault="007A5F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Acumcostsal</w:t>
            </w:r>
            <w:proofErr w:type="spellEnd"/>
          </w:p>
        </w:tc>
        <w:tc>
          <w:tcPr>
            <w:tcW w:w="4247" w:type="dxa"/>
          </w:tcPr>
          <w:p w14:paraId="7263023B" w14:textId="43707E56" w:rsidR="00D80349" w:rsidRPr="00EA599F" w:rsidRDefault="007A5FD0">
            <w:pPr>
              <w:rPr>
                <w:lang w:val="en-US"/>
              </w:rPr>
            </w:pPr>
            <w:r>
              <w:rPr>
                <w:lang w:val="en-US"/>
              </w:rPr>
              <w:t>Arrival time of the fire</w:t>
            </w:r>
            <w:r w:rsidR="00EA599F">
              <w:rPr>
                <w:lang w:val="en-US"/>
              </w:rPr>
              <w:t xml:space="preserve">. </w:t>
            </w:r>
            <w:r w:rsidR="00EA599F" w:rsidRPr="00EA599F">
              <w:rPr>
                <w:lang w:val="en-US"/>
              </w:rPr>
              <w:t>Each cell represents the fire arrival time according to the fire perimeter.</w:t>
            </w:r>
          </w:p>
        </w:tc>
      </w:tr>
      <w:tr w:rsidR="007A5FD0" w:rsidRPr="00D80349" w14:paraId="1ECA3F4D" w14:textId="77777777" w:rsidTr="00D80349">
        <w:tc>
          <w:tcPr>
            <w:tcW w:w="4247" w:type="dxa"/>
          </w:tcPr>
          <w:p w14:paraId="376901DF" w14:textId="5352E91B" w:rsidR="007A5FD0" w:rsidRPr="00D80349" w:rsidRDefault="007A5F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Sim_fi</w:t>
            </w:r>
            <w:proofErr w:type="spellEnd"/>
          </w:p>
        </w:tc>
        <w:tc>
          <w:tcPr>
            <w:tcW w:w="4247" w:type="dxa"/>
          </w:tcPr>
          <w:p w14:paraId="52799EB4" w14:textId="12B5DBDA" w:rsidR="007A5FD0" w:rsidRPr="00D80349" w:rsidRDefault="007A5FD0">
            <w:pPr>
              <w:rPr>
                <w:lang w:val="en-US"/>
              </w:rPr>
            </w:pPr>
            <w:r>
              <w:rPr>
                <w:lang w:val="en-US"/>
              </w:rPr>
              <w:t xml:space="preserve">Intensity (energy) of the fire in (kW/m) </w:t>
            </w:r>
          </w:p>
        </w:tc>
      </w:tr>
      <w:tr w:rsidR="007A5FD0" w:rsidRPr="00D80349" w14:paraId="2A0F700D" w14:textId="77777777" w:rsidTr="00D80349">
        <w:tc>
          <w:tcPr>
            <w:tcW w:w="4247" w:type="dxa"/>
          </w:tcPr>
          <w:p w14:paraId="679CD22D" w14:textId="5C282190" w:rsidR="007A5FD0" w:rsidRPr="00D80349" w:rsidRDefault="007A5F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Sim_fl</w:t>
            </w:r>
            <w:proofErr w:type="spellEnd"/>
          </w:p>
        </w:tc>
        <w:tc>
          <w:tcPr>
            <w:tcW w:w="4247" w:type="dxa"/>
          </w:tcPr>
          <w:p w14:paraId="0637E9C2" w14:textId="2B42B9A5" w:rsidR="007A5FD0" w:rsidRPr="00D80349" w:rsidRDefault="007A5FD0">
            <w:pPr>
              <w:rPr>
                <w:lang w:val="en-US"/>
              </w:rPr>
            </w:pPr>
            <w:r>
              <w:rPr>
                <w:lang w:val="en-US"/>
              </w:rPr>
              <w:t>Length of the flames in meters</w:t>
            </w:r>
          </w:p>
        </w:tc>
      </w:tr>
      <w:tr w:rsidR="007A5FD0" w:rsidRPr="00061851" w14:paraId="2373476C" w14:textId="77777777" w:rsidTr="00D80349">
        <w:tc>
          <w:tcPr>
            <w:tcW w:w="4247" w:type="dxa"/>
          </w:tcPr>
          <w:p w14:paraId="2AC5D1D3" w14:textId="297412F4" w:rsidR="007A5FD0" w:rsidRPr="007A5FD0" w:rsidRDefault="007A5FD0">
            <w:pPr>
              <w:rPr>
                <w:lang w:val="pt-BR"/>
              </w:rPr>
            </w:pPr>
            <w:proofErr w:type="spellStart"/>
            <w:r w:rsidRPr="007A5FD0">
              <w:rPr>
                <w:lang w:val="pt-BR"/>
              </w:rPr>
              <w:t>Sim_ros</w:t>
            </w:r>
            <w:proofErr w:type="spellEnd"/>
            <w:r w:rsidRPr="007A5FD0">
              <w:rPr>
                <w:lang w:val="pt-BR"/>
              </w:rPr>
              <w:t xml:space="preserve"> / </w:t>
            </w:r>
            <w:proofErr w:type="spellStart"/>
            <w:r w:rsidRPr="007A5FD0">
              <w:rPr>
                <w:lang w:val="pt-BR"/>
              </w:rPr>
              <w:t>Sim_ros_p</w:t>
            </w:r>
            <w:r>
              <w:rPr>
                <w:lang w:val="pt-BR"/>
              </w:rPr>
              <w:t>roj</w:t>
            </w:r>
            <w:proofErr w:type="spellEnd"/>
          </w:p>
        </w:tc>
        <w:tc>
          <w:tcPr>
            <w:tcW w:w="4247" w:type="dxa"/>
          </w:tcPr>
          <w:p w14:paraId="020F63C6" w14:textId="0C7A0748" w:rsidR="007A5FD0" w:rsidRPr="00061851" w:rsidRDefault="00061851">
            <w:pPr>
              <w:rPr>
                <w:lang w:val="en-US"/>
              </w:rPr>
            </w:pPr>
            <w:r w:rsidRPr="00061851">
              <w:rPr>
                <w:lang w:val="en-US"/>
              </w:rPr>
              <w:t>Rate of spread of t</w:t>
            </w:r>
            <w:r>
              <w:rPr>
                <w:lang w:val="en-US"/>
              </w:rPr>
              <w:t>he fire in meters/minute</w:t>
            </w:r>
          </w:p>
        </w:tc>
      </w:tr>
      <w:tr w:rsidR="007A5FD0" w:rsidRPr="00061851" w14:paraId="30A4331A" w14:textId="77777777" w:rsidTr="00D80349">
        <w:tc>
          <w:tcPr>
            <w:tcW w:w="4247" w:type="dxa"/>
          </w:tcPr>
          <w:p w14:paraId="1F007E33" w14:textId="707473FD" w:rsidR="007A5FD0" w:rsidRPr="007A5FD0" w:rsidRDefault="007A5FD0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Sim_sc</w:t>
            </w:r>
            <w:proofErr w:type="spellEnd"/>
          </w:p>
        </w:tc>
        <w:tc>
          <w:tcPr>
            <w:tcW w:w="4247" w:type="dxa"/>
          </w:tcPr>
          <w:p w14:paraId="70F636E0" w14:textId="071D4C00" w:rsidR="007A5FD0" w:rsidRPr="00061851" w:rsidRDefault="00061851">
            <w:pPr>
              <w:rPr>
                <w:lang w:val="en-US"/>
              </w:rPr>
            </w:pPr>
            <w:r w:rsidRPr="00061851">
              <w:rPr>
                <w:lang w:val="en-US"/>
              </w:rPr>
              <w:t>Out of suppression capacity a</w:t>
            </w:r>
            <w:r>
              <w:rPr>
                <w:lang w:val="en-US"/>
              </w:rPr>
              <w:t>nalysis. Areas where the fire due to its characteristics cannot be suppressed by the firefighting resources. Characteristics that are taken into account are flame length, flame intensity and rate of spread.</w:t>
            </w:r>
          </w:p>
        </w:tc>
      </w:tr>
    </w:tbl>
    <w:p w14:paraId="429F1A9F" w14:textId="3D3FE151" w:rsidR="00A600D7" w:rsidRDefault="00EA599F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61851" w14:paraId="4F211549" w14:textId="77777777" w:rsidTr="00FF1F8C">
        <w:tc>
          <w:tcPr>
            <w:tcW w:w="8494" w:type="dxa"/>
            <w:gridSpan w:val="2"/>
          </w:tcPr>
          <w:p w14:paraId="44997B6E" w14:textId="24C3389B" w:rsidR="00061851" w:rsidRDefault="00B12610" w:rsidP="00FF1F8C">
            <w:pPr>
              <w:jc w:val="center"/>
            </w:pPr>
            <w:r>
              <w:t>PROBABILISTIC</w:t>
            </w:r>
            <w:r w:rsidR="00061851">
              <w:t xml:space="preserve"> </w:t>
            </w:r>
            <w:r>
              <w:t>PROPAGATION / EXPOSURE</w:t>
            </w:r>
          </w:p>
        </w:tc>
      </w:tr>
      <w:tr w:rsidR="00061851" w:rsidRPr="00D80349" w14:paraId="0D17559D" w14:textId="77777777" w:rsidTr="00FF1F8C">
        <w:tc>
          <w:tcPr>
            <w:tcW w:w="8494" w:type="dxa"/>
            <w:gridSpan w:val="2"/>
          </w:tcPr>
          <w:p w14:paraId="2282C048" w14:textId="77777777" w:rsidR="00061851" w:rsidRPr="00D80349" w:rsidRDefault="00061851" w:rsidP="00FF1F8C">
            <w:pPr>
              <w:rPr>
                <w:lang w:val="en-US"/>
              </w:rPr>
            </w:pPr>
            <w:r>
              <w:rPr>
                <w:lang w:val="en-US"/>
              </w:rPr>
              <w:t>RASTER</w:t>
            </w:r>
          </w:p>
        </w:tc>
      </w:tr>
      <w:tr w:rsidR="00061851" w:rsidRPr="00D80349" w14:paraId="43B240A6" w14:textId="77777777" w:rsidTr="00FF1F8C">
        <w:tc>
          <w:tcPr>
            <w:tcW w:w="4247" w:type="dxa"/>
          </w:tcPr>
          <w:p w14:paraId="533C1823" w14:textId="12529798" w:rsidR="00061851" w:rsidRPr="00D80349" w:rsidRDefault="00061851" w:rsidP="00FF1F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Acumcost</w:t>
            </w:r>
            <w:proofErr w:type="spellEnd"/>
          </w:p>
        </w:tc>
        <w:tc>
          <w:tcPr>
            <w:tcW w:w="4247" w:type="dxa"/>
          </w:tcPr>
          <w:p w14:paraId="4376E815" w14:textId="6738A70B" w:rsidR="00061851" w:rsidRPr="00EA599F" w:rsidRDefault="00061851" w:rsidP="00FF1F8C">
            <w:pPr>
              <w:rPr>
                <w:lang w:val="en-US"/>
              </w:rPr>
            </w:pPr>
            <w:r>
              <w:rPr>
                <w:lang w:val="en-US"/>
              </w:rPr>
              <w:t>Arrival time of the fire</w:t>
            </w:r>
            <w:r w:rsidR="00EA599F">
              <w:rPr>
                <w:lang w:val="en-US"/>
              </w:rPr>
              <w:t xml:space="preserve">. </w:t>
            </w:r>
            <w:r w:rsidR="00EA599F" w:rsidRPr="00EA599F">
              <w:rPr>
                <w:lang w:val="en-US"/>
              </w:rPr>
              <w:t>Each cell represents the fire arrival time according to the fire perimeter.</w:t>
            </w:r>
          </w:p>
        </w:tc>
      </w:tr>
      <w:tr w:rsidR="00061851" w:rsidRPr="00D80349" w14:paraId="4C45DE7E" w14:textId="77777777" w:rsidTr="00FF1F8C">
        <w:tc>
          <w:tcPr>
            <w:tcW w:w="4247" w:type="dxa"/>
          </w:tcPr>
          <w:p w14:paraId="28670409" w14:textId="2D736551" w:rsidR="00061851" w:rsidRPr="00D80349" w:rsidRDefault="00B12610" w:rsidP="00FF1F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Sce_mtt</w:t>
            </w:r>
            <w:proofErr w:type="spellEnd"/>
          </w:p>
        </w:tc>
        <w:tc>
          <w:tcPr>
            <w:tcW w:w="4247" w:type="dxa"/>
          </w:tcPr>
          <w:p w14:paraId="7C6AFBBF" w14:textId="72370A0B" w:rsidR="00B12610" w:rsidRPr="00B12610" w:rsidRDefault="00B12610" w:rsidP="00B12610">
            <w:pPr>
              <w:rPr>
                <w:lang w:val="en-US"/>
              </w:rPr>
            </w:pPr>
            <w:r w:rsidRPr="00B12610">
              <w:rPr>
                <w:lang w:val="en-US"/>
              </w:rPr>
              <w:t xml:space="preserve">Raster output that represents information about the main paths </w:t>
            </w:r>
            <w:r>
              <w:rPr>
                <w:lang w:val="en-US"/>
              </w:rPr>
              <w:t>of</w:t>
            </w:r>
            <w:r w:rsidRPr="00B12610">
              <w:rPr>
                <w:lang w:val="en-US"/>
              </w:rPr>
              <w:t xml:space="preserve"> the fire during the running of the simulation. It shows the fire cells that will be most active in the fire.</w:t>
            </w:r>
          </w:p>
          <w:p w14:paraId="13129E0C" w14:textId="2F48BA23" w:rsidR="00061851" w:rsidRPr="00D80349" w:rsidRDefault="00B12610" w:rsidP="00B12610">
            <w:pPr>
              <w:rPr>
                <w:lang w:val="en-US"/>
              </w:rPr>
            </w:pPr>
            <w:r w:rsidRPr="00B12610">
              <w:rPr>
                <w:lang w:val="en-US"/>
              </w:rPr>
              <w:t>Represented in percentage and ranges from “0” to “1”.</w:t>
            </w:r>
          </w:p>
        </w:tc>
      </w:tr>
    </w:tbl>
    <w:p w14:paraId="56B3A3A3" w14:textId="77777777" w:rsidR="00061851" w:rsidRPr="00061851" w:rsidRDefault="00061851">
      <w:pPr>
        <w:rPr>
          <w:lang w:val="en-US"/>
        </w:rPr>
      </w:pPr>
    </w:p>
    <w:sectPr w:rsidR="00061851" w:rsidRPr="000618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98"/>
    <w:rsid w:val="00056F9B"/>
    <w:rsid w:val="00061851"/>
    <w:rsid w:val="00137DD2"/>
    <w:rsid w:val="00175F87"/>
    <w:rsid w:val="00222DF6"/>
    <w:rsid w:val="00347C82"/>
    <w:rsid w:val="0049693A"/>
    <w:rsid w:val="004C48D0"/>
    <w:rsid w:val="0059702A"/>
    <w:rsid w:val="006A502A"/>
    <w:rsid w:val="006B5A84"/>
    <w:rsid w:val="00747994"/>
    <w:rsid w:val="007A5FD0"/>
    <w:rsid w:val="00863C45"/>
    <w:rsid w:val="009B55CD"/>
    <w:rsid w:val="009F7825"/>
    <w:rsid w:val="00A9086B"/>
    <w:rsid w:val="00B05235"/>
    <w:rsid w:val="00B12610"/>
    <w:rsid w:val="00BA0281"/>
    <w:rsid w:val="00CC1598"/>
    <w:rsid w:val="00D80349"/>
    <w:rsid w:val="00EA599F"/>
    <w:rsid w:val="00F9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09CCC"/>
  <w15:chartTrackingRefBased/>
  <w15:docId w15:val="{6FDF4F75-A010-400B-BE97-DBCD202F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80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3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Ângelo Isidoro Mendes</dc:creator>
  <cp:keywords/>
  <dc:description/>
  <cp:lastModifiedBy>Miguel Ângelo Isidoro Mendes</cp:lastModifiedBy>
  <cp:revision>4</cp:revision>
  <dcterms:created xsi:type="dcterms:W3CDTF">2019-05-17T11:08:00Z</dcterms:created>
  <dcterms:modified xsi:type="dcterms:W3CDTF">2019-05-17T12:05:00Z</dcterms:modified>
</cp:coreProperties>
</file>