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579B" w14:textId="2F6717C0" w:rsidR="00F1152B" w:rsidRDefault="00F1152B" w:rsidP="00C6448D">
      <w:r>
        <w:t xml:space="preserve">URL: </w:t>
      </w:r>
      <w:hyperlink r:id="rId4" w:history="1">
        <w:r w:rsidRPr="00713CBD">
          <w:rPr>
            <w:rStyle w:val="Hyperlink"/>
          </w:rPr>
          <w:t>https://cmst386-umgc-nalvarez17.azurewebsites.net/project3/home.html</w:t>
        </w:r>
      </w:hyperlink>
    </w:p>
    <w:p w14:paraId="13170634" w14:textId="6F6C59FF" w:rsidR="00F1152B" w:rsidRDefault="00F1152B" w:rsidP="00C6448D">
      <w:r w:rsidRPr="00F1152B">
        <w:rPr>
          <w:b/>
          <w:bCs/>
        </w:rPr>
        <w:t>REFLECTION</w:t>
      </w:r>
      <w:r>
        <w:t>:</w:t>
      </w:r>
    </w:p>
    <w:p w14:paraId="070D0DCB" w14:textId="20C3D033" w:rsidR="00F1152B" w:rsidRDefault="00F1152B" w:rsidP="00C6448D">
      <w:r w:rsidRPr="00F1152B">
        <w:t>In the past, websites were mostly viewed on computer monitors. However, as technology has evolved, screen sizes have become extremely dynamic and diverse, with a large percentage of users now relying on their phones as their primary</w:t>
      </w:r>
      <w:r>
        <w:t xml:space="preserve"> </w:t>
      </w:r>
      <w:r w:rsidRPr="00F1152B">
        <w:t>or even only</w:t>
      </w:r>
      <w:r>
        <w:t xml:space="preserve"> </w:t>
      </w:r>
      <w:r w:rsidRPr="00F1152B">
        <w:t>device for browsing websites and apps. In addition, iPads, large TV screens, and many other devices have become common. Today, it is crucial for designers to ensure that their layouts adapt to any screen size. Doing so provides a positive and seamless user experience. Content must be readable, accessible, and quickly loaded so that our digital products are both successful and easy to use.</w:t>
      </w:r>
    </w:p>
    <w:p w14:paraId="4DA6BF5F" w14:textId="393A5DCB" w:rsidR="00F1152B" w:rsidRDefault="00F1152B" w:rsidP="00C6448D">
      <w:r w:rsidRPr="00F1152B">
        <w:t xml:space="preserve">This semester has been very challenging because all the material covered in class is completely new to me. The main issue I faced was learning how to use LESS. Surprisingly, even though there was a learning curve, it ultimately made my workflow much easier. Features such as variables, operators, and </w:t>
      </w:r>
      <w:proofErr w:type="spellStart"/>
      <w:r w:rsidRPr="00F1152B">
        <w:t>mixins</w:t>
      </w:r>
      <w:proofErr w:type="spellEnd"/>
      <w:r w:rsidRPr="00F1152B">
        <w:t xml:space="preserve"> allowed me to manipulate colors and apply rules to multiple elements or states at once. Another challenge I encountered was implementing the hamburger menu, since it required JavaScript and media queries</w:t>
      </w:r>
      <w:r>
        <w:t xml:space="preserve">, </w:t>
      </w:r>
      <w:r w:rsidRPr="00F1152B">
        <w:t>concepts I had read about but had never actually applied. I spent significant time learning how to implement them correctly, and the process helped me grow my skills even further.</w:t>
      </w:r>
    </w:p>
    <w:p w14:paraId="0069E3F5" w14:textId="5249D9CC" w:rsidR="00C6448D" w:rsidRDefault="00F1152B" w:rsidP="00C6448D">
      <w:r w:rsidRPr="00F1152B">
        <w:t xml:space="preserve">I decided to incorporate variables and </w:t>
      </w:r>
      <w:proofErr w:type="spellStart"/>
      <w:r w:rsidRPr="00F1152B">
        <w:t>mixins</w:t>
      </w:r>
      <w:proofErr w:type="spellEnd"/>
      <w:r w:rsidRPr="00F1152B">
        <w:t xml:space="preserve"> primarily because I wanted to easily manipulate my color palette and organize it in a cohesive way. In addition, I found Jony Cheung’s </w:t>
      </w:r>
      <w:proofErr w:type="spellStart"/>
      <w:r w:rsidRPr="00F1152B">
        <w:t>deadsimple</w:t>
      </w:r>
      <w:proofErr w:type="spellEnd"/>
      <w:r w:rsidRPr="00F1152B">
        <w:t>-less-watch-compiler on GitHub particularly helpful because it automatically updated my CSS file. I also wanted to manage different element states efficiently, and LESS nesting gave me the ability to do that in one place.</w:t>
      </w:r>
      <w:r w:rsidR="00C6448D" w:rsidRPr="00C6448D">
        <w:t xml:space="preserve"> </w:t>
      </w:r>
    </w:p>
    <w:p w14:paraId="235269D5" w14:textId="12696D4A" w:rsidR="00F1152B" w:rsidRDefault="00F1152B" w:rsidP="00F1152B">
      <w:pPr>
        <w:rPr>
          <w:b/>
          <w:bCs/>
        </w:rPr>
      </w:pPr>
      <w:r w:rsidRPr="00F1152B">
        <w:rPr>
          <w:b/>
          <w:bCs/>
        </w:rPr>
        <w:t>VALIDATION SCREENSHOTS:</w:t>
      </w:r>
    </w:p>
    <w:p w14:paraId="284BDE68" w14:textId="77777777" w:rsidR="00F1152B" w:rsidRDefault="00F1152B" w:rsidP="00F1152B">
      <w:pPr>
        <w:rPr>
          <w:b/>
          <w:bCs/>
          <w:noProof/>
        </w:rPr>
      </w:pPr>
    </w:p>
    <w:p w14:paraId="7DFB9E9B" w14:textId="253B9039" w:rsidR="00F1152B" w:rsidRDefault="00F1152B" w:rsidP="00F1152B">
      <w:pPr>
        <w:rPr>
          <w:b/>
          <w:bCs/>
          <w:noProof/>
        </w:rPr>
      </w:pPr>
      <w:r>
        <w:rPr>
          <w:b/>
          <w:bCs/>
          <w:noProof/>
        </w:rPr>
        <w:lastRenderedPageBreak/>
        <w:drawing>
          <wp:inline distT="0" distB="0" distL="0" distR="0" wp14:anchorId="4B7FEE70" wp14:editId="7A36E0E4">
            <wp:extent cx="5938520" cy="2716306"/>
            <wp:effectExtent l="0" t="0" r="5080" b="8255"/>
            <wp:docPr id="7213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0588"/>
                    <a:stretch>
                      <a:fillRect/>
                    </a:stretch>
                  </pic:blipFill>
                  <pic:spPr bwMode="auto">
                    <a:xfrm>
                      <a:off x="0" y="0"/>
                      <a:ext cx="5938520" cy="2716306"/>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791891B4" wp14:editId="61EDC8A2">
            <wp:extent cx="5938520" cy="2624866"/>
            <wp:effectExtent l="0" t="0" r="5080" b="4445"/>
            <wp:docPr id="20984256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25671" name="Picture 3" descr="A screenshot of a computer&#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52251"/>
                    <a:stretch>
                      <a:fillRect/>
                    </a:stretch>
                  </pic:blipFill>
                  <pic:spPr bwMode="auto">
                    <a:xfrm>
                      <a:off x="0" y="0"/>
                      <a:ext cx="5938520" cy="2624866"/>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rPr>
        <w:lastRenderedPageBreak/>
        <w:drawing>
          <wp:inline distT="0" distB="0" distL="0" distR="0" wp14:anchorId="3A1F43A1" wp14:editId="0B9B5A8F">
            <wp:extent cx="5938520" cy="7040880"/>
            <wp:effectExtent l="0" t="0" r="5080" b="7620"/>
            <wp:docPr id="476268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8520" cy="7040880"/>
                    </a:xfrm>
                    <a:prstGeom prst="rect">
                      <a:avLst/>
                    </a:prstGeom>
                    <a:noFill/>
                    <a:ln>
                      <a:noFill/>
                    </a:ln>
                  </pic:spPr>
                </pic:pic>
              </a:graphicData>
            </a:graphic>
          </wp:inline>
        </w:drawing>
      </w:r>
    </w:p>
    <w:p w14:paraId="77A987D1" w14:textId="1474EDF9" w:rsidR="00F1152B" w:rsidRPr="00C6448D" w:rsidRDefault="00F1152B" w:rsidP="00F1152B">
      <w:pPr>
        <w:rPr>
          <w:b/>
          <w:bCs/>
        </w:rPr>
      </w:pPr>
    </w:p>
    <w:p w14:paraId="6FBA9884" w14:textId="08AF88F7" w:rsidR="003F2157" w:rsidRPr="00447845" w:rsidRDefault="003F2157" w:rsidP="00447845"/>
    <w:sectPr w:rsidR="003F2157" w:rsidRPr="00447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BB"/>
    <w:rsid w:val="002B7FBB"/>
    <w:rsid w:val="003F2157"/>
    <w:rsid w:val="00447845"/>
    <w:rsid w:val="005249B2"/>
    <w:rsid w:val="005B7889"/>
    <w:rsid w:val="008E76C8"/>
    <w:rsid w:val="00C6448D"/>
    <w:rsid w:val="00CA2609"/>
    <w:rsid w:val="00F1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5FC0"/>
  <w15:chartTrackingRefBased/>
  <w15:docId w15:val="{64FB9783-7481-4A65-8883-18E8A1E0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FBB"/>
    <w:rPr>
      <w:rFonts w:eastAsiaTheme="majorEastAsia" w:cstheme="majorBidi"/>
      <w:color w:val="272727" w:themeColor="text1" w:themeTint="D8"/>
    </w:rPr>
  </w:style>
  <w:style w:type="paragraph" w:styleId="Title">
    <w:name w:val="Title"/>
    <w:basedOn w:val="Normal"/>
    <w:next w:val="Normal"/>
    <w:link w:val="TitleChar"/>
    <w:uiPriority w:val="10"/>
    <w:qFormat/>
    <w:rsid w:val="002B7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FBB"/>
    <w:pPr>
      <w:spacing w:before="160"/>
      <w:jc w:val="center"/>
    </w:pPr>
    <w:rPr>
      <w:i/>
      <w:iCs/>
      <w:color w:val="404040" w:themeColor="text1" w:themeTint="BF"/>
    </w:rPr>
  </w:style>
  <w:style w:type="character" w:customStyle="1" w:styleId="QuoteChar">
    <w:name w:val="Quote Char"/>
    <w:basedOn w:val="DefaultParagraphFont"/>
    <w:link w:val="Quote"/>
    <w:uiPriority w:val="29"/>
    <w:rsid w:val="002B7FBB"/>
    <w:rPr>
      <w:i/>
      <w:iCs/>
      <w:color w:val="404040" w:themeColor="text1" w:themeTint="BF"/>
    </w:rPr>
  </w:style>
  <w:style w:type="paragraph" w:styleId="ListParagraph">
    <w:name w:val="List Paragraph"/>
    <w:basedOn w:val="Normal"/>
    <w:uiPriority w:val="34"/>
    <w:qFormat/>
    <w:rsid w:val="002B7FBB"/>
    <w:pPr>
      <w:ind w:left="720"/>
      <w:contextualSpacing/>
    </w:pPr>
  </w:style>
  <w:style w:type="character" w:styleId="IntenseEmphasis">
    <w:name w:val="Intense Emphasis"/>
    <w:basedOn w:val="DefaultParagraphFont"/>
    <w:uiPriority w:val="21"/>
    <w:qFormat/>
    <w:rsid w:val="002B7FBB"/>
    <w:rPr>
      <w:i/>
      <w:iCs/>
      <w:color w:val="0F4761" w:themeColor="accent1" w:themeShade="BF"/>
    </w:rPr>
  </w:style>
  <w:style w:type="paragraph" w:styleId="IntenseQuote">
    <w:name w:val="Intense Quote"/>
    <w:basedOn w:val="Normal"/>
    <w:next w:val="Normal"/>
    <w:link w:val="IntenseQuoteChar"/>
    <w:uiPriority w:val="30"/>
    <w:qFormat/>
    <w:rsid w:val="002B7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FBB"/>
    <w:rPr>
      <w:i/>
      <w:iCs/>
      <w:color w:val="0F4761" w:themeColor="accent1" w:themeShade="BF"/>
    </w:rPr>
  </w:style>
  <w:style w:type="character" w:styleId="IntenseReference">
    <w:name w:val="Intense Reference"/>
    <w:basedOn w:val="DefaultParagraphFont"/>
    <w:uiPriority w:val="32"/>
    <w:qFormat/>
    <w:rsid w:val="002B7FBB"/>
    <w:rPr>
      <w:b/>
      <w:bCs/>
      <w:smallCaps/>
      <w:color w:val="0F4761" w:themeColor="accent1" w:themeShade="BF"/>
      <w:spacing w:val="5"/>
    </w:rPr>
  </w:style>
  <w:style w:type="character" w:styleId="Hyperlink">
    <w:name w:val="Hyperlink"/>
    <w:basedOn w:val="DefaultParagraphFont"/>
    <w:uiPriority w:val="99"/>
    <w:unhideWhenUsed/>
    <w:rsid w:val="00F1152B"/>
    <w:rPr>
      <w:color w:val="467886" w:themeColor="hyperlink"/>
      <w:u w:val="single"/>
    </w:rPr>
  </w:style>
  <w:style w:type="character" w:styleId="UnresolvedMention">
    <w:name w:val="Unresolved Mention"/>
    <w:basedOn w:val="DefaultParagraphFont"/>
    <w:uiPriority w:val="99"/>
    <w:semiHidden/>
    <w:unhideWhenUsed/>
    <w:rsid w:val="00F11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cmst386-umgc-nalvarez17.azurewebsites.net/project3/home.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alvarez</dc:creator>
  <cp:keywords/>
  <dc:description/>
  <cp:lastModifiedBy>david alvarez</cp:lastModifiedBy>
  <cp:revision>1</cp:revision>
  <dcterms:created xsi:type="dcterms:W3CDTF">2025-11-25T20:50:00Z</dcterms:created>
  <dcterms:modified xsi:type="dcterms:W3CDTF">2025-11-25T22:33:00Z</dcterms:modified>
</cp:coreProperties>
</file>