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8C8B" w14:textId="77777777" w:rsidR="0094070A" w:rsidRDefault="0094070A" w:rsidP="0094070A">
      <w:r>
        <w:t>Autor(es</w:t>
      </w:r>
      <w:r>
        <w:t>)</w:t>
      </w:r>
      <w:r>
        <w:t>:</w:t>
      </w:r>
      <w:r w:rsidRPr="0094070A">
        <w:rPr>
          <w:rFonts w:cstheme="minorHAnsi"/>
        </w:rPr>
        <w:t xml:space="preserve"> </w:t>
      </w:r>
      <w:r w:rsidRPr="003B6367">
        <w:rPr>
          <w:rFonts w:cstheme="minorHAnsi"/>
        </w:rPr>
        <w:t>OZDURAK</w:t>
      </w:r>
      <w:r>
        <w:rPr>
          <w:rFonts w:cstheme="minorHAnsi"/>
        </w:rPr>
        <w:t>,</w:t>
      </w:r>
      <w:r w:rsidRPr="0008564F">
        <w:t xml:space="preserve"> </w:t>
      </w:r>
      <w:proofErr w:type="spellStart"/>
      <w:r>
        <w:t>Caner</w:t>
      </w:r>
      <w:proofErr w:type="spellEnd"/>
      <w:r>
        <w:t>;</w:t>
      </w:r>
      <w:r w:rsidRPr="0008564F">
        <w:t xml:space="preserve"> </w:t>
      </w:r>
      <w:r>
        <w:t xml:space="preserve">UMUT, </w:t>
      </w:r>
      <w:proofErr w:type="spellStart"/>
      <w:r>
        <w:t>Alican</w:t>
      </w:r>
      <w:proofErr w:type="spellEnd"/>
      <w:r>
        <w:t xml:space="preserve">; OZAY, </w:t>
      </w:r>
      <w:proofErr w:type="spellStart"/>
      <w:r>
        <w:t>Tugba</w:t>
      </w:r>
      <w:proofErr w:type="spellEnd"/>
    </w:p>
    <w:p w14:paraId="7C096A3A" w14:textId="336E036B" w:rsidR="0094070A" w:rsidRDefault="0094070A" w:rsidP="0094070A">
      <w:r>
        <w:t xml:space="preserve">Citação: </w:t>
      </w:r>
      <w:r w:rsidRPr="003B6367">
        <w:rPr>
          <w:rFonts w:cstheme="minorHAnsi"/>
        </w:rPr>
        <w:t xml:space="preserve">OZDURAK, </w:t>
      </w:r>
      <w:r>
        <w:t>UMUT,</w:t>
      </w:r>
      <w:r w:rsidRPr="00282BB3">
        <w:t xml:space="preserve"> </w:t>
      </w:r>
      <w:r>
        <w:t>OZAY</w:t>
      </w:r>
      <w:r w:rsidRPr="003B6367">
        <w:rPr>
          <w:rFonts w:cstheme="minorHAnsi"/>
        </w:rPr>
        <w:t>.</w:t>
      </w:r>
      <w:r>
        <w:rPr>
          <w:rFonts w:cstheme="minorHAnsi"/>
        </w:rPr>
        <w:t xml:space="preserve"> 202</w:t>
      </w:r>
      <w:r>
        <w:rPr>
          <w:rFonts w:cstheme="minorHAnsi"/>
        </w:rPr>
        <w:t>2</w:t>
      </w:r>
    </w:p>
    <w:p w14:paraId="103D2EEE" w14:textId="512614B4" w:rsidR="0094070A" w:rsidRDefault="0094070A" w:rsidP="0094070A">
      <w:r>
        <w:t>Tema:</w:t>
      </w:r>
      <w:r w:rsidRPr="00B72DB9">
        <w:rPr>
          <w:rFonts w:cstheme="minorHAnsi"/>
          <w:b/>
          <w:bCs/>
        </w:rPr>
        <w:t xml:space="preserve"> </w:t>
      </w:r>
      <w:r>
        <w:t xml:space="preserve">The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Major </w:t>
      </w:r>
      <w:proofErr w:type="spellStart"/>
      <w:r>
        <w:t>Crypto-assets</w:t>
      </w:r>
      <w:proofErr w:type="spellEnd"/>
      <w:r>
        <w:t xml:space="preserve">, Clean Energy, </w:t>
      </w:r>
      <w:proofErr w:type="spellStart"/>
      <w:r>
        <w:t>and</w:t>
      </w:r>
      <w:proofErr w:type="spellEnd"/>
      <w:r>
        <w:t xml:space="preserve"> Technology </w:t>
      </w:r>
      <w:proofErr w:type="spellStart"/>
      <w:r>
        <w:t>Indices</w:t>
      </w:r>
      <w:proofErr w:type="spellEnd"/>
      <w:r>
        <w:t xml:space="preserve"> in </w:t>
      </w:r>
      <w:proofErr w:type="spellStart"/>
      <w:r>
        <w:t>Diversified</w:t>
      </w:r>
      <w:proofErr w:type="spellEnd"/>
      <w:r>
        <w:t xml:space="preserve"> Portfolios</w:t>
      </w:r>
    </w:p>
    <w:p w14:paraId="16B5839C" w14:textId="5B24B018" w:rsidR="0094070A" w:rsidRPr="003B6367" w:rsidRDefault="0094070A" w:rsidP="0094070A">
      <w:pPr>
        <w:rPr>
          <w:rFonts w:cstheme="minorHAnsi"/>
        </w:rPr>
      </w:pPr>
      <w:r>
        <w:t>Referência bibliográfica</w:t>
      </w:r>
      <w:r>
        <w:t>:</w:t>
      </w:r>
      <w:r w:rsidRPr="0094070A">
        <w:rPr>
          <w:rFonts w:cstheme="minorHAnsi"/>
        </w:rPr>
        <w:t xml:space="preserve"> </w:t>
      </w:r>
      <w:r w:rsidRPr="003B6367">
        <w:rPr>
          <w:rFonts w:cstheme="minorHAnsi"/>
        </w:rPr>
        <w:t>OZDURAK</w:t>
      </w:r>
      <w:r>
        <w:rPr>
          <w:rFonts w:cstheme="minorHAnsi"/>
        </w:rPr>
        <w:t>,</w:t>
      </w:r>
      <w:r w:rsidRPr="0008564F">
        <w:t xml:space="preserve"> </w:t>
      </w:r>
      <w:proofErr w:type="spellStart"/>
      <w:r>
        <w:t>Caner</w:t>
      </w:r>
      <w:proofErr w:type="spellEnd"/>
      <w:r>
        <w:t>;</w:t>
      </w:r>
      <w:r w:rsidRPr="0008564F">
        <w:t xml:space="preserve"> </w:t>
      </w:r>
      <w:r>
        <w:t xml:space="preserve">UMUT, </w:t>
      </w:r>
      <w:proofErr w:type="spellStart"/>
      <w:r>
        <w:t>Alican</w:t>
      </w:r>
      <w:proofErr w:type="spellEnd"/>
      <w:r>
        <w:t xml:space="preserve">; OZAY, </w:t>
      </w:r>
      <w:proofErr w:type="spellStart"/>
      <w:r>
        <w:t>Tugba</w:t>
      </w:r>
      <w:proofErr w:type="spellEnd"/>
      <w:r w:rsidRPr="003B6367">
        <w:rPr>
          <w:rFonts w:cstheme="minorHAnsi"/>
        </w:rPr>
        <w:t xml:space="preserve">. </w:t>
      </w:r>
      <w:r w:rsidRPr="0008564F">
        <w:rPr>
          <w:rFonts w:cstheme="minorHAnsi"/>
          <w:b/>
          <w:bCs/>
        </w:rPr>
        <w:t xml:space="preserve">The </w:t>
      </w:r>
      <w:proofErr w:type="spellStart"/>
      <w:r w:rsidRPr="0008564F">
        <w:rPr>
          <w:rFonts w:cstheme="minorHAnsi"/>
          <w:b/>
          <w:bCs/>
        </w:rPr>
        <w:t>Interaction</w:t>
      </w:r>
      <w:proofErr w:type="spellEnd"/>
      <w:r w:rsidRPr="0008564F">
        <w:rPr>
          <w:rFonts w:cstheme="minorHAnsi"/>
          <w:b/>
          <w:bCs/>
        </w:rPr>
        <w:t xml:space="preserve"> </w:t>
      </w:r>
      <w:proofErr w:type="spellStart"/>
      <w:r w:rsidRPr="0008564F">
        <w:rPr>
          <w:rFonts w:cstheme="minorHAnsi"/>
          <w:b/>
          <w:bCs/>
        </w:rPr>
        <w:t>of</w:t>
      </w:r>
      <w:proofErr w:type="spellEnd"/>
      <w:r w:rsidRPr="0008564F">
        <w:rPr>
          <w:rFonts w:cstheme="minorHAnsi"/>
          <w:b/>
          <w:bCs/>
        </w:rPr>
        <w:t xml:space="preserve"> Major </w:t>
      </w:r>
      <w:proofErr w:type="spellStart"/>
      <w:r w:rsidRPr="0008564F">
        <w:rPr>
          <w:rFonts w:cstheme="minorHAnsi"/>
          <w:b/>
          <w:bCs/>
        </w:rPr>
        <w:t>Crypto-assets</w:t>
      </w:r>
      <w:proofErr w:type="spellEnd"/>
      <w:r w:rsidRPr="0008564F">
        <w:rPr>
          <w:rFonts w:cstheme="minorHAnsi"/>
          <w:b/>
          <w:bCs/>
        </w:rPr>
        <w:t xml:space="preserve">, Clean Energy, </w:t>
      </w:r>
      <w:proofErr w:type="spellStart"/>
      <w:r w:rsidRPr="0008564F">
        <w:rPr>
          <w:rFonts w:cstheme="minorHAnsi"/>
          <w:b/>
          <w:bCs/>
        </w:rPr>
        <w:t>and</w:t>
      </w:r>
      <w:proofErr w:type="spellEnd"/>
      <w:r w:rsidRPr="0008564F">
        <w:rPr>
          <w:rFonts w:cstheme="minorHAnsi"/>
          <w:b/>
          <w:bCs/>
        </w:rPr>
        <w:t xml:space="preserve"> Technology </w:t>
      </w:r>
      <w:proofErr w:type="spellStart"/>
      <w:r w:rsidRPr="0008564F">
        <w:rPr>
          <w:rFonts w:cstheme="minorHAnsi"/>
          <w:b/>
          <w:bCs/>
        </w:rPr>
        <w:t>Indices</w:t>
      </w:r>
      <w:proofErr w:type="spellEnd"/>
      <w:r w:rsidRPr="0008564F">
        <w:rPr>
          <w:rFonts w:cstheme="minorHAnsi"/>
          <w:b/>
          <w:bCs/>
        </w:rPr>
        <w:t xml:space="preserve"> in </w:t>
      </w:r>
      <w:proofErr w:type="spellStart"/>
      <w:r w:rsidRPr="0008564F">
        <w:rPr>
          <w:rFonts w:cstheme="minorHAnsi"/>
          <w:b/>
          <w:bCs/>
        </w:rPr>
        <w:t>Diversified</w:t>
      </w:r>
      <w:proofErr w:type="spellEnd"/>
      <w:r w:rsidRPr="0008564F">
        <w:rPr>
          <w:rFonts w:cstheme="minorHAnsi"/>
          <w:b/>
          <w:bCs/>
        </w:rPr>
        <w:t xml:space="preserve"> Portfolios</w:t>
      </w:r>
      <w:r w:rsidRPr="003B6367">
        <w:rPr>
          <w:rFonts w:cstheme="minorHAnsi"/>
        </w:rPr>
        <w:t>, 2022</w:t>
      </w:r>
    </w:p>
    <w:p w14:paraId="41031DD0" w14:textId="4C86A407" w:rsidR="0094070A" w:rsidRDefault="0094070A" w:rsidP="00AB33F6"/>
    <w:p w14:paraId="391FCF39" w14:textId="77777777" w:rsidR="00AB33F6" w:rsidRDefault="00AB33F6" w:rsidP="00AB33F6">
      <w:pPr>
        <w:rPr>
          <w:u w:val="single"/>
        </w:rPr>
      </w:pPr>
    </w:p>
    <w:p w14:paraId="145D9F31" w14:textId="77777777" w:rsidR="00AB33F6" w:rsidRDefault="00AB33F6" w:rsidP="00AB33F6">
      <w:pPr>
        <w:jc w:val="center"/>
      </w:pPr>
      <w:r>
        <w:t>Fichamento</w:t>
      </w:r>
    </w:p>
    <w:p w14:paraId="66B0DA57" w14:textId="77777777" w:rsidR="00AB33F6" w:rsidRDefault="00AB33F6" w:rsidP="00AB33F6"/>
    <w:tbl>
      <w:tblPr>
        <w:tblStyle w:val="Tabelacomgrade"/>
        <w:tblW w:w="10774" w:type="dxa"/>
        <w:tblInd w:w="-998" w:type="dxa"/>
        <w:tblLook w:val="04A0" w:firstRow="1" w:lastRow="0" w:firstColumn="1" w:lastColumn="0" w:noHBand="0" w:noVBand="1"/>
      </w:tblPr>
      <w:tblGrid>
        <w:gridCol w:w="811"/>
        <w:gridCol w:w="7979"/>
        <w:gridCol w:w="1984"/>
      </w:tblGrid>
      <w:tr w:rsidR="00AB33F6" w14:paraId="5932BA12" w14:textId="77777777" w:rsidTr="00AB33F6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16A5" w14:textId="77777777" w:rsidR="00AB33F6" w:rsidRDefault="00AB33F6">
            <w:pPr>
              <w:spacing w:line="240" w:lineRule="auto"/>
            </w:pPr>
            <w:r>
              <w:t>Pagina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8605" w14:textId="77777777" w:rsidR="00AB33F6" w:rsidRDefault="00AB33F6">
            <w:pPr>
              <w:spacing w:line="240" w:lineRule="auto"/>
            </w:pPr>
            <w:r>
              <w:t>Texto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2BA1" w14:textId="77777777" w:rsidR="00AB33F6" w:rsidRDefault="00AB33F6">
            <w:pPr>
              <w:spacing w:line="240" w:lineRule="auto"/>
            </w:pPr>
            <w:r>
              <w:t>Comentário</w:t>
            </w:r>
          </w:p>
        </w:tc>
      </w:tr>
      <w:tr w:rsidR="00AB33F6" w14:paraId="3B75D963" w14:textId="77777777" w:rsidTr="00AB33F6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924AD" w14:textId="1934220E" w:rsidR="00AB33F6" w:rsidRDefault="001331E1">
            <w:pPr>
              <w:spacing w:line="240" w:lineRule="auto"/>
            </w:pPr>
            <w:r>
              <w:t xml:space="preserve">1 -2 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0427" w14:textId="49D2209B" w:rsidR="001331E1" w:rsidRDefault="001331E1">
            <w:pPr>
              <w:spacing w:line="240" w:lineRule="auto"/>
            </w:pPr>
            <w:r>
              <w:t xml:space="preserve">A high </w:t>
            </w:r>
            <w:proofErr w:type="spellStart"/>
            <w:r>
              <w:t>inflation</w:t>
            </w:r>
            <w:proofErr w:type="spellEnd"/>
            <w:r>
              <w:t xml:space="preserve"> era </w:t>
            </w:r>
            <w:proofErr w:type="spellStart"/>
            <w:r>
              <w:t>both</w:t>
            </w:r>
            <w:proofErr w:type="spellEnd"/>
            <w:r>
              <w:t xml:space="preserve"> in </w:t>
            </w:r>
            <w:proofErr w:type="spellStart"/>
            <w:r>
              <w:t>developed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developing</w:t>
            </w:r>
            <w:proofErr w:type="spellEnd"/>
            <w:r>
              <w:t xml:space="preserve"> </w:t>
            </w:r>
            <w:proofErr w:type="spellStart"/>
            <w:r>
              <w:t>economies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occurred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2021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brought</w:t>
            </w:r>
            <w:proofErr w:type="spellEnd"/>
            <w:r>
              <w:t xml:space="preserve"> a </w:t>
            </w:r>
            <w:proofErr w:type="spellStart"/>
            <w:r>
              <w:t>harder</w:t>
            </w:r>
            <w:proofErr w:type="spellEnd"/>
            <w:r>
              <w:t xml:space="preserve"> </w:t>
            </w:r>
            <w:proofErr w:type="spellStart"/>
            <w:r>
              <w:t>challenge</w:t>
            </w:r>
            <w:proofErr w:type="spellEnd"/>
            <w:r>
              <w:t xml:space="preserve"> for portfolio managers, </w:t>
            </w:r>
            <w:proofErr w:type="spellStart"/>
            <w:r>
              <w:t>especially</w:t>
            </w:r>
            <w:proofErr w:type="spellEnd"/>
            <w:r>
              <w:t xml:space="preserve"> alpha </w:t>
            </w:r>
            <w:proofErr w:type="spellStart"/>
            <w:r>
              <w:t>investors</w:t>
            </w:r>
            <w:proofErr w:type="spellEnd"/>
            <w:r>
              <w:t xml:space="preserve">,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achieve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inflation</w:t>
            </w:r>
            <w:proofErr w:type="spellEnd"/>
          </w:p>
          <w:p w14:paraId="49104BB2" w14:textId="77777777" w:rsidR="001331E1" w:rsidRDefault="001331E1">
            <w:pPr>
              <w:spacing w:line="240" w:lineRule="auto"/>
            </w:pPr>
          </w:p>
          <w:p w14:paraId="4CD1A42C" w14:textId="77777777" w:rsidR="00AB33F6" w:rsidRDefault="001331E1">
            <w:pPr>
              <w:spacing w:line="240" w:lineRule="auto"/>
            </w:pPr>
            <w:r>
              <w:t xml:space="preserve">In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, </w:t>
            </w:r>
            <w:proofErr w:type="spellStart"/>
            <w:r>
              <w:t>traditional</w:t>
            </w:r>
            <w:proofErr w:type="spellEnd"/>
            <w:r>
              <w:t xml:space="preserve"> financial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challenged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high </w:t>
            </w:r>
            <w:proofErr w:type="spellStart"/>
            <w:r>
              <w:t>inflation</w:t>
            </w:r>
            <w:proofErr w:type="spellEnd"/>
            <w:r>
              <w:t xml:space="preserve"> rates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fueled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digitalization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finance</w:t>
            </w:r>
            <w:proofErr w:type="spellEnd"/>
            <w:r>
              <w:t xml:space="preserve"> </w:t>
            </w:r>
            <w:proofErr w:type="spellStart"/>
            <w:r>
              <w:t>industry</w:t>
            </w:r>
            <w:proofErr w:type="spellEnd"/>
            <w:r>
              <w:t xml:space="preserve">, </w:t>
            </w:r>
            <w:proofErr w:type="spellStart"/>
            <w:r>
              <w:t>crypto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are </w:t>
            </w:r>
            <w:proofErr w:type="spellStart"/>
            <w:r>
              <w:t>mentioned</w:t>
            </w:r>
            <w:proofErr w:type="spellEnd"/>
            <w:r>
              <w:t xml:space="preserve"> more </w:t>
            </w:r>
            <w:proofErr w:type="spellStart"/>
            <w:r>
              <w:t>frequently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individual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institutional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. </w:t>
            </w:r>
            <w:proofErr w:type="spellStart"/>
            <w:r>
              <w:t>Although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strongly</w:t>
            </w:r>
            <w:proofErr w:type="spellEnd"/>
            <w:r>
              <w:t xml:space="preserve"> </w:t>
            </w:r>
            <w:proofErr w:type="spellStart"/>
            <w:r>
              <w:t>opposing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crypto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, </w:t>
            </w:r>
            <w:proofErr w:type="spellStart"/>
            <w:r>
              <w:t>largest</w:t>
            </w:r>
            <w:proofErr w:type="spellEnd"/>
            <w:r>
              <w:t xml:space="preserve"> banks </w:t>
            </w:r>
            <w:proofErr w:type="spellStart"/>
            <w:r>
              <w:t>such</w:t>
            </w:r>
            <w:proofErr w:type="spellEnd"/>
            <w:r>
              <w:t xml:space="preserve"> as JP Morgan </w:t>
            </w:r>
            <w:proofErr w:type="spellStart"/>
            <w:r>
              <w:t>and</w:t>
            </w:r>
            <w:proofErr w:type="spellEnd"/>
            <w:r>
              <w:t xml:space="preserve"> Goldman Sachs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stand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crypto</w:t>
            </w:r>
            <w:proofErr w:type="spellEnd"/>
            <w:r>
              <w:t xml:space="preserve"> </w:t>
            </w:r>
            <w:proofErr w:type="spellStart"/>
            <w:r>
              <w:t>invasion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offer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customers</w:t>
            </w:r>
            <w:proofErr w:type="spellEnd"/>
          </w:p>
          <w:p w14:paraId="44BEF7B3" w14:textId="4BB5177E" w:rsidR="001331E1" w:rsidRDefault="001331E1">
            <w:pPr>
              <w:spacing w:line="240" w:lineRule="auto"/>
            </w:pPr>
            <w:r>
              <w:t>(...)</w:t>
            </w:r>
          </w:p>
          <w:p w14:paraId="0D74C2DA" w14:textId="1D08895E" w:rsidR="001331E1" w:rsidRDefault="001331E1">
            <w:pPr>
              <w:spacing w:line="240" w:lineRule="auto"/>
            </w:pPr>
            <w:r>
              <w:t xml:space="preserve">High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interest</w:t>
            </w:r>
            <w:proofErr w:type="spellEnd"/>
            <w:r>
              <w:t xml:space="preserve"> for </w:t>
            </w:r>
            <w:proofErr w:type="spellStart"/>
            <w:r>
              <w:t>crypto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especially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pandemic</w:t>
            </w:r>
            <w:proofErr w:type="spellEnd"/>
            <w:r>
              <w:t xml:space="preserve"> </w:t>
            </w:r>
            <w:proofErr w:type="spellStart"/>
            <w:r>
              <w:t>period</w:t>
            </w:r>
            <w:proofErr w:type="spellEnd"/>
            <w:r>
              <w:t xml:space="preserve">,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institutions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  <w:r>
              <w:t xml:space="preserve"> </w:t>
            </w:r>
            <w:proofErr w:type="spellStart"/>
            <w:r>
              <w:t>providing</w:t>
            </w:r>
            <w:proofErr w:type="spellEnd"/>
            <w:r>
              <w:t xml:space="preserve"> </w:t>
            </w:r>
            <w:proofErr w:type="spellStart"/>
            <w:r>
              <w:t>crypto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central banks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accelerated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digital </w:t>
            </w:r>
            <w:proofErr w:type="spellStart"/>
            <w:r>
              <w:t>currency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face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increasing</w:t>
            </w:r>
            <w:proofErr w:type="spellEnd"/>
            <w:r>
              <w:t xml:space="preserve"> </w:t>
            </w:r>
            <w:proofErr w:type="spellStart"/>
            <w:r>
              <w:t>demand</w:t>
            </w:r>
            <w:proofErr w:type="spellEnd"/>
            <w:r>
              <w:t xml:space="preserve">. Investopedia1 </w:t>
            </w:r>
            <w:proofErr w:type="spellStart"/>
            <w:r>
              <w:t>reported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bitcoin </w:t>
            </w:r>
            <w:proofErr w:type="spellStart"/>
            <w:r>
              <w:t>surged</w:t>
            </w:r>
            <w:proofErr w:type="spellEnd"/>
            <w:r>
              <w:t xml:space="preserve"> 90 per </w:t>
            </w:r>
            <w:proofErr w:type="spellStart"/>
            <w:r>
              <w:t>cent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pandemic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EC87" w14:textId="77777777" w:rsidR="00AB33F6" w:rsidRDefault="00AB33F6">
            <w:pPr>
              <w:spacing w:line="240" w:lineRule="auto"/>
            </w:pPr>
          </w:p>
        </w:tc>
      </w:tr>
      <w:tr w:rsidR="00AB33F6" w14:paraId="01C469B1" w14:textId="77777777" w:rsidTr="00AB33F6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8122" w14:textId="4C7C6D10" w:rsidR="00AB33F6" w:rsidRDefault="001331E1">
            <w:pPr>
              <w:spacing w:line="240" w:lineRule="auto"/>
            </w:pPr>
            <w:r>
              <w:t>2</w:t>
            </w:r>
            <w:r w:rsidR="00A0238A">
              <w:t xml:space="preserve"> -3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3AB7" w14:textId="77777777" w:rsidR="00AB33F6" w:rsidRDefault="001331E1">
            <w:pPr>
              <w:spacing w:line="240" w:lineRule="auto"/>
            </w:pPr>
            <w:proofErr w:type="spellStart"/>
            <w:r>
              <w:t>crypto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classified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categories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</w:t>
            </w:r>
            <w:proofErr w:type="gramStart"/>
            <w:r>
              <w:t>as financial</w:t>
            </w:r>
            <w:proofErr w:type="gramEnd"/>
            <w:r>
              <w:t xml:space="preserve"> </w:t>
            </w:r>
            <w:proofErr w:type="spellStart"/>
            <w:r>
              <w:t>instruments</w:t>
            </w:r>
            <w:proofErr w:type="spellEnd"/>
            <w:r>
              <w:t xml:space="preserve">, </w:t>
            </w:r>
            <w:proofErr w:type="spellStart"/>
            <w:r>
              <w:t>securities</w:t>
            </w:r>
            <w:proofErr w:type="spellEnd"/>
            <w:r>
              <w:t xml:space="preserve">, commodities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instruments</w:t>
            </w:r>
            <w:proofErr w:type="spellEnd"/>
            <w:r>
              <w:t xml:space="preserve">. </w:t>
            </w:r>
            <w:proofErr w:type="spellStart"/>
            <w:r>
              <w:t>Hence</w:t>
            </w:r>
            <w:proofErr w:type="spellEnd"/>
            <w:r>
              <w:t xml:space="preserve">, </w:t>
            </w:r>
            <w:proofErr w:type="spellStart"/>
            <w:r>
              <w:t>growing</w:t>
            </w:r>
            <w:proofErr w:type="spellEnd"/>
            <w:r>
              <w:t xml:space="preserve"> </w:t>
            </w:r>
            <w:proofErr w:type="spellStart"/>
            <w:r>
              <w:t>institutional</w:t>
            </w:r>
            <w:proofErr w:type="spellEnd"/>
            <w:r>
              <w:t xml:space="preserve"> </w:t>
            </w:r>
            <w:proofErr w:type="spellStart"/>
            <w:r>
              <w:t>adoption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increased</w:t>
            </w:r>
            <w:proofErr w:type="spellEnd"/>
            <w:r>
              <w:t xml:space="preserve"> </w:t>
            </w:r>
            <w:proofErr w:type="spellStart"/>
            <w:r>
              <w:t>inflationary</w:t>
            </w:r>
            <w:proofErr w:type="spellEnd"/>
            <w:r>
              <w:t xml:space="preserve"> </w:t>
            </w:r>
            <w:proofErr w:type="spellStart"/>
            <w:r>
              <w:t>persistency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lifted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-time </w:t>
            </w:r>
            <w:proofErr w:type="spellStart"/>
            <w:r>
              <w:t>highs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pandemic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too high </w:t>
            </w:r>
            <w:proofErr w:type="spellStart"/>
            <w:r>
              <w:t>volatility</w:t>
            </w:r>
            <w:proofErr w:type="spellEnd"/>
            <w:r>
              <w:t xml:space="preserve">. </w:t>
            </w:r>
          </w:p>
          <w:p w14:paraId="66A235C5" w14:textId="77777777" w:rsidR="001331E1" w:rsidRDefault="001331E1">
            <w:pPr>
              <w:spacing w:line="240" w:lineRule="auto"/>
            </w:pPr>
          </w:p>
          <w:p w14:paraId="2763CAD9" w14:textId="5CBD4468" w:rsidR="00A0238A" w:rsidRDefault="001331E1">
            <w:pPr>
              <w:spacing w:line="240" w:lineRule="auto"/>
            </w:pPr>
            <w:proofErr w:type="spellStart"/>
            <w:r>
              <w:t>Supply</w:t>
            </w:r>
            <w:proofErr w:type="spellEnd"/>
            <w:r>
              <w:t xml:space="preserve"> </w:t>
            </w:r>
            <w:proofErr w:type="spellStart"/>
            <w:r>
              <w:t>limitation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protects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it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inflation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emerge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alternative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. Looking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performance </w:t>
            </w:r>
            <w:proofErr w:type="spellStart"/>
            <w:r>
              <w:t>of</w:t>
            </w:r>
            <w:proofErr w:type="spellEnd"/>
            <w:r>
              <w:t xml:space="preserve"> Bitcoin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Ethereum</w:t>
            </w:r>
            <w:proofErr w:type="spellEnd"/>
            <w:r>
              <w:t xml:space="preserve"> over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past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are </w:t>
            </w:r>
            <w:proofErr w:type="spellStart"/>
            <w:r>
              <w:t>much</w:t>
            </w:r>
            <w:proofErr w:type="spellEnd"/>
            <w:r>
              <w:t xml:space="preserve"> </w:t>
            </w:r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compared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instruments</w:t>
            </w:r>
            <w:proofErr w:type="spellEnd"/>
            <w:r>
              <w:br/>
            </w:r>
            <w:r>
              <w:br/>
              <w:t xml:space="preserve">The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diversification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generally</w:t>
            </w:r>
            <w:proofErr w:type="spellEnd"/>
            <w:r>
              <w:t xml:space="preserve"> </w:t>
            </w:r>
            <w:proofErr w:type="spellStart"/>
            <w:r>
              <w:t>misunderstood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misinterpreted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practitioners</w:t>
            </w:r>
            <w:proofErr w:type="spellEnd"/>
            <w:r>
              <w:t xml:space="preserve">. </w:t>
            </w:r>
            <w:proofErr w:type="spellStart"/>
            <w:r>
              <w:t>First</w:t>
            </w:r>
            <w:proofErr w:type="spellEnd"/>
            <w:r>
              <w:t xml:space="preserve">, </w:t>
            </w:r>
            <w:proofErr w:type="spellStart"/>
            <w:r>
              <w:t>diversification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a </w:t>
            </w:r>
            <w:proofErr w:type="spellStart"/>
            <w:r>
              <w:t>guarantee</w:t>
            </w:r>
            <w:proofErr w:type="spellEnd"/>
            <w:r>
              <w:t xml:space="preserve"> for a </w:t>
            </w:r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compared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benchmark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. The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conclusion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groundbreaking</w:t>
            </w:r>
            <w:proofErr w:type="spellEnd"/>
            <w:r>
              <w:t xml:space="preserve"> </w:t>
            </w:r>
            <w:proofErr w:type="spellStart"/>
            <w:r>
              <w:t>Modern</w:t>
            </w:r>
            <w:proofErr w:type="spellEnd"/>
            <w:r>
              <w:t xml:space="preserve"> Portfolio </w:t>
            </w:r>
            <w:proofErr w:type="spellStart"/>
            <w:r>
              <w:t>Theory</w:t>
            </w:r>
            <w:proofErr w:type="spellEnd"/>
            <w:r>
              <w:t xml:space="preserve"> (MPT) </w:t>
            </w:r>
            <w:proofErr w:type="spellStart"/>
            <w:r>
              <w:t>proposed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Markowitz (1952),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purpose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just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hold</w:t>
            </w:r>
            <w:proofErr w:type="spellEnd"/>
            <w:r>
              <w:t xml:space="preserve"> </w:t>
            </w:r>
            <w:proofErr w:type="spellStart"/>
            <w:r>
              <w:t>diversifies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as portfolios,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consider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relationship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single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portfolio</w:t>
            </w:r>
            <w:r>
              <w:br/>
            </w:r>
            <w:r>
              <w:br/>
            </w:r>
            <w:proofErr w:type="spellStart"/>
            <w:r>
              <w:t>Since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portfolio manager </w:t>
            </w:r>
            <w:proofErr w:type="spellStart"/>
            <w:r>
              <w:t>will</w:t>
            </w:r>
            <w:proofErr w:type="spellEnd"/>
            <w:r>
              <w:t xml:space="preserve"> take a </w:t>
            </w:r>
            <w:proofErr w:type="spellStart"/>
            <w:r>
              <w:t>diversified</w:t>
            </w:r>
            <w:proofErr w:type="spellEnd"/>
            <w:r>
              <w:t xml:space="preserve"> portfolio perspective </w:t>
            </w:r>
            <w:proofErr w:type="spellStart"/>
            <w:r>
              <w:t>the</w:t>
            </w:r>
            <w:proofErr w:type="spellEnd"/>
            <w:r>
              <w:t xml:space="preserve"> more </w:t>
            </w:r>
            <w:proofErr w:type="spellStart"/>
            <w:r>
              <w:t>important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investments</w:t>
            </w:r>
            <w:proofErr w:type="spellEnd"/>
            <w:r>
              <w:t xml:space="preserve"> </w:t>
            </w:r>
            <w:proofErr w:type="spellStart"/>
            <w:r>
              <w:t>perform</w:t>
            </w:r>
            <w:proofErr w:type="spellEnd"/>
            <w:r>
              <w:t xml:space="preserve"> as a portfolio </w:t>
            </w:r>
            <w:proofErr w:type="spellStart"/>
            <w:r>
              <w:t>rather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single </w:t>
            </w:r>
            <w:proofErr w:type="spellStart"/>
            <w:r>
              <w:t>asset</w:t>
            </w:r>
            <w:proofErr w:type="spellEnd"/>
            <w:r>
              <w:t xml:space="preserve">. </w:t>
            </w:r>
            <w:proofErr w:type="spellStart"/>
            <w:r>
              <w:t>Moreover</w:t>
            </w:r>
            <w:proofErr w:type="spellEnd"/>
            <w:r>
              <w:t xml:space="preserve">, </w:t>
            </w:r>
            <w:proofErr w:type="spellStart"/>
            <w:r>
              <w:t>cryptocurrencies</w:t>
            </w:r>
            <w:proofErr w:type="spellEnd"/>
            <w:r>
              <w:t xml:space="preserve">’ </w:t>
            </w:r>
            <w:proofErr w:type="spellStart"/>
            <w:r>
              <w:t>adoption</w:t>
            </w:r>
            <w:proofErr w:type="spellEnd"/>
            <w:r>
              <w:t xml:space="preserve"> </w:t>
            </w:r>
            <w:proofErr w:type="spellStart"/>
            <w:r>
              <w:t>increases</w:t>
            </w:r>
            <w:proofErr w:type="spellEnd"/>
            <w:r>
              <w:t xml:space="preserve"> </w:t>
            </w:r>
            <w:proofErr w:type="spellStart"/>
            <w:r>
              <w:t>globally</w:t>
            </w:r>
            <w:proofErr w:type="spellEnd"/>
            <w:r>
              <w:t xml:space="preserve"> </w:t>
            </w:r>
            <w:proofErr w:type="spellStart"/>
            <w:r>
              <w:t>along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lastRenderedPageBreak/>
              <w:t>other</w:t>
            </w:r>
            <w:proofErr w:type="spellEnd"/>
            <w:r>
              <w:t xml:space="preserve"> </w:t>
            </w:r>
            <w:proofErr w:type="spellStart"/>
            <w:r>
              <w:t>stable</w:t>
            </w:r>
            <w:proofErr w:type="spellEnd"/>
            <w:r>
              <w:t xml:space="preserve"> </w:t>
            </w:r>
            <w:proofErr w:type="spellStart"/>
            <w:r>
              <w:t>coins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new </w:t>
            </w:r>
            <w:proofErr w:type="spellStart"/>
            <w:r>
              <w:t>block</w:t>
            </w:r>
            <w:proofErr w:type="spellEnd"/>
            <w:r>
              <w:t xml:space="preserve"> </w:t>
            </w:r>
            <w:proofErr w:type="spellStart"/>
            <w:r>
              <w:t>chain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applications</w:t>
            </w:r>
            <w:proofErr w:type="spellEnd"/>
            <w:r>
              <w:t xml:space="preserve">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governments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as China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India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forbidden</w:t>
            </w:r>
            <w:proofErr w:type="spellEnd"/>
            <w:r>
              <w:t xml:space="preserve"> bitcoin trading. </w:t>
            </w:r>
            <w:proofErr w:type="spellStart"/>
            <w:r>
              <w:t>Hence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near</w:t>
            </w:r>
            <w:proofErr w:type="spellEnd"/>
            <w:r>
              <w:t xml:space="preserve"> </w:t>
            </w:r>
            <w:proofErr w:type="spellStart"/>
            <w:r>
              <w:t>term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uncertainty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regulator</w:t>
            </w:r>
            <w:proofErr w:type="spellEnd"/>
            <w:r>
              <w:t xml:space="preserve"> </w:t>
            </w:r>
            <w:proofErr w:type="spellStart"/>
            <w:r>
              <w:t>actions</w:t>
            </w:r>
            <w:proofErr w:type="spellEnd"/>
            <w:r>
              <w:t xml:space="preserve">. As a </w:t>
            </w:r>
            <w:proofErr w:type="spellStart"/>
            <w:r>
              <w:t>result</w:t>
            </w:r>
            <w:proofErr w:type="spellEnd"/>
            <w:r>
              <w:t xml:space="preserve">, </w:t>
            </w:r>
            <w:proofErr w:type="spellStart"/>
            <w:r>
              <w:t>cryptos</w:t>
            </w:r>
            <w:proofErr w:type="spellEnd"/>
            <w:r>
              <w:t xml:space="preserve"> </w:t>
            </w:r>
            <w:proofErr w:type="spellStart"/>
            <w:r>
              <w:t>disturb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portfolio </w:t>
            </w:r>
            <w:proofErr w:type="spellStart"/>
            <w:r>
              <w:t>selection</w:t>
            </w:r>
            <w:proofErr w:type="spellEnd"/>
            <w:r>
              <w:t xml:space="preserve"> perspective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very</w:t>
            </w:r>
            <w:proofErr w:type="spellEnd"/>
            <w:r>
              <w:t xml:space="preserve"> high </w:t>
            </w:r>
            <w:proofErr w:type="spellStart"/>
            <w:r>
              <w:t>risk-return</w:t>
            </w:r>
            <w:proofErr w:type="spellEnd"/>
            <w:r>
              <w:t xml:space="preserve"> </w:t>
            </w:r>
            <w:proofErr w:type="spellStart"/>
            <w:r>
              <w:t>characteristics</w:t>
            </w:r>
            <w:proofErr w:type="spellEnd"/>
            <w:r>
              <w:t xml:space="preserve"> </w:t>
            </w:r>
            <w:proofErr w:type="spellStart"/>
            <w:r>
              <w:t>compared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financial </w:t>
            </w:r>
            <w:proofErr w:type="spellStart"/>
            <w:r>
              <w:t>assets</w:t>
            </w:r>
            <w:proofErr w:type="spellEnd"/>
            <w:r>
              <w:t>.</w:t>
            </w:r>
            <w:r w:rsidR="00A0238A">
              <w:br/>
            </w:r>
            <w:r w:rsidR="00A0238A">
              <w:br/>
              <w:t xml:space="preserve">. </w:t>
            </w:r>
            <w:proofErr w:type="spellStart"/>
            <w:r w:rsidR="00A0238A">
              <w:t>According</w:t>
            </w:r>
            <w:proofErr w:type="spellEnd"/>
            <w:r w:rsidR="00A0238A">
              <w:t xml:space="preserve"> </w:t>
            </w:r>
            <w:proofErr w:type="spellStart"/>
            <w:r w:rsidR="00A0238A">
              <w:t>to</w:t>
            </w:r>
            <w:proofErr w:type="spellEnd"/>
            <w:r w:rsidR="00A0238A">
              <w:t xml:space="preserve"> </w:t>
            </w:r>
            <w:proofErr w:type="spellStart"/>
            <w:r w:rsidR="00A0238A">
              <w:t>Yermack</w:t>
            </w:r>
            <w:proofErr w:type="spellEnd"/>
            <w:r w:rsidR="00A0238A">
              <w:t xml:space="preserve"> (2015) </w:t>
            </w:r>
            <w:proofErr w:type="spellStart"/>
            <w:r w:rsidR="00A0238A">
              <w:t>the</w:t>
            </w:r>
            <w:proofErr w:type="spellEnd"/>
            <w:r w:rsidR="00A0238A">
              <w:t xml:space="preserve"> </w:t>
            </w:r>
            <w:proofErr w:type="spellStart"/>
            <w:r w:rsidR="00A0238A">
              <w:t>main</w:t>
            </w:r>
            <w:proofErr w:type="spellEnd"/>
            <w:r w:rsidR="00A0238A">
              <w:t xml:space="preserve"> </w:t>
            </w:r>
            <w:proofErr w:type="spellStart"/>
            <w:r w:rsidR="00A0238A">
              <w:t>reason</w:t>
            </w:r>
            <w:proofErr w:type="spellEnd"/>
            <w:r w:rsidR="00A0238A">
              <w:t xml:space="preserve"> for Bitcoin </w:t>
            </w:r>
            <w:proofErr w:type="spellStart"/>
            <w:r w:rsidR="00A0238A">
              <w:t>not</w:t>
            </w:r>
            <w:proofErr w:type="spellEnd"/>
            <w:r w:rsidR="00A0238A">
              <w:t xml:space="preserve"> </w:t>
            </w:r>
            <w:proofErr w:type="spellStart"/>
            <w:r w:rsidR="00A0238A">
              <w:t>being</w:t>
            </w:r>
            <w:proofErr w:type="spellEnd"/>
            <w:r w:rsidR="00A0238A">
              <w:t xml:space="preserve"> a </w:t>
            </w:r>
            <w:proofErr w:type="spellStart"/>
            <w:r w:rsidR="00A0238A">
              <w:t>useful</w:t>
            </w:r>
            <w:proofErr w:type="spellEnd"/>
            <w:r w:rsidR="00A0238A">
              <w:t xml:space="preserve"> </w:t>
            </w:r>
            <w:proofErr w:type="spellStart"/>
            <w:r w:rsidR="00A0238A">
              <w:t>unit</w:t>
            </w:r>
            <w:proofErr w:type="spellEnd"/>
            <w:r w:rsidR="00A0238A">
              <w:t xml:space="preserve"> </w:t>
            </w:r>
            <w:proofErr w:type="spellStart"/>
            <w:r w:rsidR="00A0238A">
              <w:t>of</w:t>
            </w:r>
            <w:proofErr w:type="spellEnd"/>
            <w:r w:rsidR="00A0238A">
              <w:t xml:space="preserve"> </w:t>
            </w:r>
            <w:proofErr w:type="spellStart"/>
            <w:r w:rsidR="00A0238A">
              <w:t>account</w:t>
            </w:r>
            <w:proofErr w:type="spellEnd"/>
            <w:r w:rsidR="00A0238A">
              <w:t xml:space="preserve"> </w:t>
            </w:r>
            <w:proofErr w:type="spellStart"/>
            <w:r w:rsidR="00A0238A">
              <w:t>is</w:t>
            </w:r>
            <w:proofErr w:type="spellEnd"/>
            <w:r w:rsidR="00A0238A">
              <w:t xml:space="preserve"> </w:t>
            </w:r>
            <w:proofErr w:type="spellStart"/>
            <w:r w:rsidR="00A0238A">
              <w:t>the</w:t>
            </w:r>
            <w:proofErr w:type="spellEnd"/>
            <w:r w:rsidR="00A0238A">
              <w:t xml:space="preserve"> high </w:t>
            </w:r>
            <w:proofErr w:type="spellStart"/>
            <w:r w:rsidR="00A0238A">
              <w:t>volatility</w:t>
            </w:r>
            <w:proofErr w:type="spellEnd"/>
            <w:r w:rsidR="00A0238A">
              <w:t xml:space="preserve"> </w:t>
            </w:r>
            <w:proofErr w:type="spellStart"/>
            <w:r w:rsidR="00A0238A">
              <w:t>of</w:t>
            </w:r>
            <w:proofErr w:type="spellEnd"/>
            <w:r w:rsidR="00A0238A">
              <w:t xml:space="preserve"> </w:t>
            </w:r>
            <w:proofErr w:type="spellStart"/>
            <w:r w:rsidR="00A0238A">
              <w:t>prices</w:t>
            </w:r>
            <w:proofErr w:type="spellEnd"/>
            <w:r w:rsidR="00A0238A">
              <w:t xml:space="preserve">. </w:t>
            </w:r>
            <w:proofErr w:type="spellStart"/>
            <w:r w:rsidR="00A0238A">
              <w:t>Accordingly</w:t>
            </w:r>
            <w:proofErr w:type="spellEnd"/>
            <w:r w:rsidR="00A0238A">
              <w:t xml:space="preserve">, </w:t>
            </w:r>
            <w:proofErr w:type="spellStart"/>
            <w:r w:rsidR="00A0238A">
              <w:t>Dyhrberg</w:t>
            </w:r>
            <w:proofErr w:type="spellEnd"/>
            <w:r w:rsidR="00A0238A">
              <w:t xml:space="preserve"> (2016) </w:t>
            </w:r>
            <w:proofErr w:type="spellStart"/>
            <w:r w:rsidR="00A0238A">
              <w:t>claims</w:t>
            </w:r>
            <w:proofErr w:type="spellEnd"/>
            <w:r w:rsidR="00A0238A">
              <w:t xml:space="preserve"> </w:t>
            </w:r>
            <w:proofErr w:type="spellStart"/>
            <w:r w:rsidR="00A0238A">
              <w:t>that</w:t>
            </w:r>
            <w:proofErr w:type="spellEnd"/>
            <w:r w:rsidR="00A0238A">
              <w:t xml:space="preserve"> </w:t>
            </w:r>
            <w:proofErr w:type="spellStart"/>
            <w:r w:rsidR="00A0238A">
              <w:t>due</w:t>
            </w:r>
            <w:proofErr w:type="spellEnd"/>
            <w:r w:rsidR="00A0238A">
              <w:t xml:space="preserve"> </w:t>
            </w:r>
            <w:proofErr w:type="spellStart"/>
            <w:r w:rsidR="00A0238A">
              <w:t>to</w:t>
            </w:r>
            <w:proofErr w:type="spellEnd"/>
            <w:r w:rsidR="00A0238A">
              <w:t xml:space="preserve"> </w:t>
            </w:r>
            <w:proofErr w:type="gramStart"/>
            <w:r w:rsidR="00A0238A">
              <w:t>its similar</w:t>
            </w:r>
            <w:proofErr w:type="gramEnd"/>
            <w:r w:rsidR="00A0238A">
              <w:t xml:space="preserve"> </w:t>
            </w:r>
            <w:proofErr w:type="spellStart"/>
            <w:r w:rsidR="00A0238A">
              <w:t>hedging</w:t>
            </w:r>
            <w:proofErr w:type="spellEnd"/>
            <w:r w:rsidR="00A0238A">
              <w:t xml:space="preserve"> </w:t>
            </w:r>
            <w:proofErr w:type="spellStart"/>
            <w:r w:rsidR="00A0238A">
              <w:t>capabilities</w:t>
            </w:r>
            <w:proofErr w:type="spellEnd"/>
            <w:r w:rsidR="00A0238A">
              <w:t xml:space="preserve"> </w:t>
            </w:r>
            <w:proofErr w:type="spellStart"/>
            <w:r w:rsidR="00A0238A">
              <w:t>with</w:t>
            </w:r>
            <w:proofErr w:type="spellEnd"/>
            <w:r w:rsidR="00A0238A">
              <w:t xml:space="preserve"> </w:t>
            </w:r>
            <w:proofErr w:type="spellStart"/>
            <w:r w:rsidR="00A0238A">
              <w:t>gold</w:t>
            </w:r>
            <w:proofErr w:type="spellEnd"/>
            <w:r w:rsidR="00A0238A">
              <w:t xml:space="preserve">, Bitcoin </w:t>
            </w:r>
            <w:proofErr w:type="spellStart"/>
            <w:r w:rsidR="00A0238A">
              <w:t>can</w:t>
            </w:r>
            <w:proofErr w:type="spellEnd"/>
            <w:r w:rsidR="00A0238A">
              <w:t xml:space="preserve"> </w:t>
            </w:r>
            <w:proofErr w:type="spellStart"/>
            <w:r w:rsidR="00A0238A">
              <w:t>be</w:t>
            </w:r>
            <w:proofErr w:type="spellEnd"/>
            <w:r w:rsidR="00A0238A">
              <w:t xml:space="preserve"> </w:t>
            </w:r>
            <w:proofErr w:type="spellStart"/>
            <w:r w:rsidR="00A0238A">
              <w:t>utilized</w:t>
            </w:r>
            <w:proofErr w:type="spellEnd"/>
            <w:r w:rsidR="00A0238A">
              <w:t xml:space="preserve"> as a </w:t>
            </w:r>
            <w:proofErr w:type="spellStart"/>
            <w:r w:rsidR="00A0238A">
              <w:t>hedging</w:t>
            </w:r>
            <w:proofErr w:type="spellEnd"/>
            <w:r w:rsidR="00A0238A">
              <w:t xml:space="preserve"> tool </w:t>
            </w:r>
            <w:proofErr w:type="spellStart"/>
            <w:r w:rsidR="00A0238A">
              <w:t>against</w:t>
            </w:r>
            <w:proofErr w:type="spellEnd"/>
            <w:r w:rsidR="00A0238A">
              <w:t xml:space="preserve"> </w:t>
            </w:r>
            <w:proofErr w:type="spellStart"/>
            <w:r w:rsidR="00A0238A">
              <w:t>the</w:t>
            </w:r>
            <w:proofErr w:type="spellEnd"/>
            <w:r w:rsidR="00A0238A">
              <w:t xml:space="preserve"> UK stock </w:t>
            </w:r>
            <w:proofErr w:type="spellStart"/>
            <w:r w:rsidR="00A0238A">
              <w:t>market</w:t>
            </w:r>
            <w:proofErr w:type="spellEnd"/>
            <w:r w:rsidR="00A0238A">
              <w:t xml:space="preserve"> </w:t>
            </w:r>
            <w:proofErr w:type="spellStart"/>
            <w:r w:rsidR="00A0238A">
              <w:t>and</w:t>
            </w:r>
            <w:proofErr w:type="spellEnd"/>
            <w:r w:rsidR="00A0238A">
              <w:t xml:space="preserve"> US </w:t>
            </w:r>
            <w:proofErr w:type="spellStart"/>
            <w:r w:rsidR="00A0238A">
              <w:t>dollar</w:t>
            </w:r>
            <w:proofErr w:type="spellEnd"/>
            <w:r w:rsidR="00A0238A"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A3F9" w14:textId="77777777" w:rsidR="00AB33F6" w:rsidRDefault="00AB33F6">
            <w:pPr>
              <w:spacing w:line="240" w:lineRule="auto"/>
            </w:pPr>
          </w:p>
        </w:tc>
      </w:tr>
      <w:tr w:rsidR="00A0238A" w14:paraId="09E5894A" w14:textId="77777777" w:rsidTr="00AB33F6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CB17" w14:textId="06D62206" w:rsidR="00A0238A" w:rsidRDefault="001B4936">
            <w:pPr>
              <w:spacing w:line="240" w:lineRule="auto"/>
            </w:pPr>
            <w:r>
              <w:t>4-5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57FE" w14:textId="77777777" w:rsidR="00A0238A" w:rsidRDefault="00A0238A">
            <w:pPr>
              <w:spacing w:line="240" w:lineRule="auto"/>
            </w:pPr>
            <w:proofErr w:type="spellStart"/>
            <w:r>
              <w:t>Applying</w:t>
            </w:r>
            <w:proofErr w:type="spellEnd"/>
            <w:r>
              <w:t xml:space="preserve"> a </w:t>
            </w:r>
            <w:proofErr w:type="spellStart"/>
            <w:r>
              <w:t>quantile</w:t>
            </w:r>
            <w:proofErr w:type="spellEnd"/>
            <w:r>
              <w:t xml:space="preserve"> </w:t>
            </w:r>
            <w:proofErr w:type="spellStart"/>
            <w:r>
              <w:t>regression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, </w:t>
            </w:r>
            <w:proofErr w:type="spellStart"/>
            <w:r>
              <w:t>Bouri</w:t>
            </w:r>
            <w:proofErr w:type="spellEnd"/>
            <w:r>
              <w:t xml:space="preserve"> et al. (2017) </w:t>
            </w:r>
            <w:proofErr w:type="spellStart"/>
            <w:r>
              <w:t>investigate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relationship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gold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global </w:t>
            </w:r>
            <w:proofErr w:type="spellStart"/>
            <w:r>
              <w:t>uncertainty</w:t>
            </w:r>
            <w:proofErr w:type="spellEnd"/>
            <w:r>
              <w:t xml:space="preserve"> </w:t>
            </w:r>
            <w:proofErr w:type="spellStart"/>
            <w:r>
              <w:t>concluding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Bitcoin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hedging</w:t>
            </w:r>
            <w:proofErr w:type="spellEnd"/>
            <w:r>
              <w:t xml:space="preserve"> tool </w:t>
            </w:r>
            <w:proofErr w:type="spellStart"/>
            <w:r>
              <w:t>against</w:t>
            </w:r>
            <w:proofErr w:type="spellEnd"/>
            <w:r>
              <w:t xml:space="preserve"> global </w:t>
            </w:r>
            <w:proofErr w:type="spellStart"/>
            <w:r>
              <w:t>uncertainty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short </w:t>
            </w:r>
            <w:proofErr w:type="spellStart"/>
            <w:r>
              <w:t>term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period</w:t>
            </w:r>
            <w:proofErr w:type="spellEnd"/>
            <w:r>
              <w:t xml:space="preserve">. </w:t>
            </w:r>
            <w:proofErr w:type="spellStart"/>
            <w:r>
              <w:t>Brauneis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Mestel</w:t>
            </w:r>
            <w:proofErr w:type="spellEnd"/>
            <w:r>
              <w:t xml:space="preserve"> (2019) </w:t>
            </w:r>
            <w:proofErr w:type="spellStart"/>
            <w:r>
              <w:t>analyze</w:t>
            </w:r>
            <w:proofErr w:type="spellEnd"/>
            <w:r>
              <w:t xml:space="preserve"> </w:t>
            </w:r>
            <w:proofErr w:type="spellStart"/>
            <w:r>
              <w:t>risk-return</w:t>
            </w:r>
            <w:proofErr w:type="spellEnd"/>
            <w:r>
              <w:t xml:space="preserve"> </w:t>
            </w:r>
            <w:proofErr w:type="spellStart"/>
            <w:r>
              <w:t>benefits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portfolios </w:t>
            </w:r>
            <w:proofErr w:type="spellStart"/>
            <w:r>
              <w:t>which</w:t>
            </w:r>
            <w:proofErr w:type="spellEnd"/>
            <w:r>
              <w:t xml:space="preserve"> includes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utilizing</w:t>
            </w:r>
            <w:proofErr w:type="spellEnd"/>
            <w:r>
              <w:t xml:space="preserve"> a Markowitz </w:t>
            </w:r>
            <w:proofErr w:type="spellStart"/>
            <w:r>
              <w:t>meanvariance</w:t>
            </w:r>
            <w:proofErr w:type="spellEnd"/>
            <w:r>
              <w:t xml:space="preserve"> framework.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study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conclude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combining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lower-risk</w:t>
            </w:r>
            <w:proofErr w:type="spellEnd"/>
            <w:r>
              <w:t xml:space="preserve"> for </w:t>
            </w:r>
            <w:proofErr w:type="spellStart"/>
            <w:r>
              <w:t>investment</w:t>
            </w:r>
            <w:proofErr w:type="spellEnd"/>
            <w:r>
              <w:t xml:space="preserve"> portfolios </w:t>
            </w:r>
            <w:proofErr w:type="spellStart"/>
            <w:r>
              <w:t>containing</w:t>
            </w:r>
            <w:proofErr w:type="spellEnd"/>
            <w:r>
              <w:t xml:space="preserve"> </w:t>
            </w:r>
            <w:proofErr w:type="spellStart"/>
            <w:r>
              <w:t>crypto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.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studies</w:t>
            </w:r>
            <w:proofErr w:type="spellEnd"/>
            <w:r>
              <w:t xml:space="preserve"> </w:t>
            </w:r>
            <w:proofErr w:type="spellStart"/>
            <w:r>
              <w:t>mostly</w:t>
            </w:r>
            <w:proofErr w:type="spellEnd"/>
            <w:r>
              <w:t xml:space="preserve"> </w:t>
            </w:r>
            <w:proofErr w:type="spellStart"/>
            <w:r>
              <w:t>focus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diversification</w:t>
            </w:r>
            <w:proofErr w:type="spellEnd"/>
            <w:r>
              <w:t xml:space="preserve"> </w:t>
            </w:r>
            <w:proofErr w:type="spellStart"/>
            <w:r>
              <w:t>effect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adding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single </w:t>
            </w:r>
            <w:proofErr w:type="spellStart"/>
            <w:r>
              <w:t>cryptocurrency</w:t>
            </w:r>
            <w:proofErr w:type="spellEnd"/>
            <w:r>
              <w:t xml:space="preserve"> (</w:t>
            </w:r>
            <w:proofErr w:type="spellStart"/>
            <w:r>
              <w:t>usually</w:t>
            </w:r>
            <w:proofErr w:type="spellEnd"/>
            <w:r>
              <w:t xml:space="preserve"> Bitcoin) </w:t>
            </w:r>
            <w:proofErr w:type="spellStart"/>
            <w:r>
              <w:t>to</w:t>
            </w:r>
            <w:proofErr w:type="spellEnd"/>
            <w:r>
              <w:t xml:space="preserve"> a portfolio </w:t>
            </w:r>
            <w:proofErr w:type="spellStart"/>
            <w:r>
              <w:t>containing</w:t>
            </w:r>
            <w:proofErr w:type="spellEnd"/>
            <w:r>
              <w:t xml:space="preserve"> </w:t>
            </w:r>
            <w:proofErr w:type="spellStart"/>
            <w:r>
              <w:t>conventional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classes, </w:t>
            </w:r>
            <w:proofErr w:type="spellStart"/>
            <w:r>
              <w:t>Brauneis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Mestel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solid</w:t>
            </w:r>
            <w:proofErr w:type="spellEnd"/>
            <w:r>
              <w:t xml:space="preserve"> </w:t>
            </w:r>
            <w:proofErr w:type="spellStart"/>
            <w:r>
              <w:t>potential</w:t>
            </w:r>
            <w:proofErr w:type="spellEnd"/>
            <w:r>
              <w:t xml:space="preserve"> for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reduction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are </w:t>
            </w:r>
            <w:proofErr w:type="spellStart"/>
            <w:r>
              <w:t>mixed</w:t>
            </w:r>
            <w:proofErr w:type="spellEnd"/>
            <w:r>
              <w:t xml:space="preserve">. </w:t>
            </w:r>
            <w:proofErr w:type="spellStart"/>
            <w:r>
              <w:t>Platanakis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Urquhart</w:t>
            </w:r>
            <w:proofErr w:type="spellEnd"/>
            <w:r>
              <w:t xml:space="preserve"> (2020) </w:t>
            </w:r>
            <w:proofErr w:type="spellStart"/>
            <w:r>
              <w:t>study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potential</w:t>
            </w:r>
            <w:proofErr w:type="spellEnd"/>
            <w:r>
              <w:t xml:space="preserve"> out-</w:t>
            </w:r>
            <w:proofErr w:type="spellStart"/>
            <w:r>
              <w:t>of</w:t>
            </w:r>
            <w:proofErr w:type="spellEnd"/>
            <w:r>
              <w:t xml:space="preserve">-sample </w:t>
            </w:r>
            <w:proofErr w:type="spellStart"/>
            <w:r>
              <w:t>benefits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adding</w:t>
            </w:r>
            <w:proofErr w:type="spellEnd"/>
            <w:r>
              <w:t xml:space="preserve"> Bitcoin </w:t>
            </w:r>
            <w:proofErr w:type="spellStart"/>
            <w:r>
              <w:t>to</w:t>
            </w:r>
            <w:proofErr w:type="spellEnd"/>
            <w:r>
              <w:t xml:space="preserve"> a stock-</w:t>
            </w:r>
            <w:proofErr w:type="spellStart"/>
            <w:r>
              <w:t>bond</w:t>
            </w:r>
            <w:proofErr w:type="spellEnd"/>
            <w:r>
              <w:t xml:space="preserve"> portfolio</w:t>
            </w:r>
          </w:p>
          <w:p w14:paraId="72CF6BA1" w14:textId="77777777" w:rsidR="00A0238A" w:rsidRDefault="00A0238A">
            <w:pPr>
              <w:spacing w:line="240" w:lineRule="auto"/>
            </w:pPr>
          </w:p>
          <w:p w14:paraId="1728D5AD" w14:textId="77777777" w:rsidR="00A0238A" w:rsidRDefault="00A0238A">
            <w:pPr>
              <w:spacing w:line="240" w:lineRule="auto"/>
            </w:pPr>
            <w:r>
              <w:t xml:space="preserve">Klein et al. (2018) compare commodities,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equity</w:t>
            </w:r>
            <w:proofErr w:type="spellEnd"/>
            <w:r>
              <w:t xml:space="preserve"> </w:t>
            </w:r>
            <w:proofErr w:type="spellStart"/>
            <w:r>
              <w:t>indices</w:t>
            </w:r>
            <w:proofErr w:type="spellEnd"/>
            <w:r>
              <w:t xml:space="preserve"> in </w:t>
            </w:r>
            <w:proofErr w:type="spellStart"/>
            <w:r>
              <w:t>terms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 xml:space="preserve">. </w:t>
            </w:r>
            <w:proofErr w:type="spellStart"/>
            <w:r>
              <w:t>According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study</w:t>
            </w:r>
            <w:proofErr w:type="spellEnd"/>
            <w:r>
              <w:t xml:space="preserve">, Bitcoin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as </w:t>
            </w:r>
            <w:proofErr w:type="spellStart"/>
            <w:r>
              <w:t>the</w:t>
            </w:r>
            <w:proofErr w:type="spellEnd"/>
            <w:r>
              <w:t xml:space="preserve"> new Gold,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consistent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argument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study</w:t>
            </w:r>
            <w:proofErr w:type="spellEnd"/>
            <w:r>
              <w:t xml:space="preserve">. </w:t>
            </w:r>
            <w:proofErr w:type="spellStart"/>
            <w:r>
              <w:t>With</w:t>
            </w:r>
            <w:proofErr w:type="spellEnd"/>
            <w:r>
              <w:t xml:space="preserve"> a similar approach, Henriques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Sadorsky</w:t>
            </w:r>
            <w:proofErr w:type="spellEnd"/>
            <w:r>
              <w:t xml:space="preserve"> (2018) </w:t>
            </w:r>
            <w:proofErr w:type="spellStart"/>
            <w:r>
              <w:t>employ</w:t>
            </w:r>
            <w:proofErr w:type="spellEnd"/>
            <w:r>
              <w:t xml:space="preserve"> </w:t>
            </w:r>
            <w:proofErr w:type="spellStart"/>
            <w:r>
              <w:t>Modern</w:t>
            </w:r>
            <w:proofErr w:type="spellEnd"/>
            <w:r>
              <w:t xml:space="preserve"> Portfolio </w:t>
            </w: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replace</w:t>
            </w:r>
            <w:proofErr w:type="spellEnd"/>
            <w:r>
              <w:t xml:space="preserve"> </w:t>
            </w:r>
            <w:proofErr w:type="spellStart"/>
            <w:r>
              <w:t>gold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Bitcoin in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 portfolio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analyze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effects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replacement</w:t>
            </w:r>
            <w:proofErr w:type="spellEnd"/>
            <w:r>
              <w:t xml:space="preserve">. </w:t>
            </w:r>
            <w:proofErr w:type="spellStart"/>
            <w:r>
              <w:t>According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although</w:t>
            </w:r>
            <w:proofErr w:type="spellEnd"/>
            <w:r>
              <w:t xml:space="preserve"> </w:t>
            </w:r>
            <w:proofErr w:type="spellStart"/>
            <w:r>
              <w:t>substituting</w:t>
            </w:r>
            <w:proofErr w:type="spellEnd"/>
            <w:r>
              <w:t xml:space="preserve"> </w:t>
            </w:r>
            <w:proofErr w:type="spellStart"/>
            <w:r>
              <w:t>gold</w:t>
            </w:r>
            <w:proofErr w:type="spellEnd"/>
            <w:r>
              <w:t xml:space="preserve"> for Bitcoin in a portfolio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it </w:t>
            </w:r>
            <w:proofErr w:type="spellStart"/>
            <w:r>
              <w:t>provides</w:t>
            </w:r>
            <w:proofErr w:type="spellEnd"/>
            <w:r>
              <w:t xml:space="preserve"> a high-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adjusted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</w:p>
          <w:p w14:paraId="735F9CC1" w14:textId="77777777" w:rsidR="00A0238A" w:rsidRDefault="00A0238A">
            <w:pPr>
              <w:spacing w:line="240" w:lineRule="auto"/>
            </w:pPr>
          </w:p>
          <w:p w14:paraId="339A0859" w14:textId="644C8178" w:rsidR="00A0238A" w:rsidRDefault="00A0238A">
            <w:pPr>
              <w:spacing w:line="240" w:lineRule="auto"/>
            </w:pPr>
            <w:r>
              <w:t>Lopez-</w:t>
            </w:r>
            <w:proofErr w:type="spellStart"/>
            <w:r>
              <w:t>Cabarcos</w:t>
            </w:r>
            <w:proofErr w:type="spellEnd"/>
            <w:r>
              <w:t xml:space="preserve"> et al. (2019) show </w:t>
            </w:r>
            <w:proofErr w:type="spellStart"/>
            <w:r>
              <w:t>that</w:t>
            </w:r>
            <w:proofErr w:type="spellEnd"/>
            <w:r>
              <w:t xml:space="preserve"> Bitcoin </w:t>
            </w:r>
            <w:proofErr w:type="spellStart"/>
            <w:r>
              <w:t>volatility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highly</w:t>
            </w:r>
            <w:proofErr w:type="spellEnd"/>
            <w:r>
              <w:t xml:space="preserve"> </w:t>
            </w:r>
            <w:proofErr w:type="spellStart"/>
            <w:r>
              <w:t>unstable</w:t>
            </w:r>
            <w:proofErr w:type="spellEnd"/>
            <w:r>
              <w:t xml:space="preserve"> in </w:t>
            </w:r>
            <w:proofErr w:type="spellStart"/>
            <w:r>
              <w:t>speculative</w:t>
            </w:r>
            <w:proofErr w:type="spellEnd"/>
            <w:r>
              <w:t xml:space="preserve"> </w:t>
            </w:r>
            <w:proofErr w:type="spellStart"/>
            <w:r>
              <w:t>periods</w:t>
            </w:r>
            <w:proofErr w:type="spellEnd"/>
            <w:r>
              <w:t xml:space="preserve"> </w:t>
            </w:r>
            <w:proofErr w:type="spellStart"/>
            <w:r>
              <w:t>while</w:t>
            </w:r>
            <w:proofErr w:type="spellEnd"/>
            <w:r>
              <w:t xml:space="preserve"> in </w:t>
            </w:r>
            <w:proofErr w:type="spellStart"/>
            <w:r>
              <w:t>stable</w:t>
            </w:r>
            <w:proofErr w:type="spellEnd"/>
            <w:r>
              <w:t xml:space="preserve"> </w:t>
            </w:r>
            <w:proofErr w:type="spellStart"/>
            <w:r>
              <w:t>periods</w:t>
            </w:r>
            <w:proofErr w:type="spellEnd"/>
            <w:r>
              <w:t xml:space="preserve"> S&amp;P 500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fear</w:t>
            </w:r>
            <w:proofErr w:type="spellEnd"/>
            <w:r>
              <w:t xml:space="preserve"> index (VIX) are </w:t>
            </w:r>
            <w:proofErr w:type="spellStart"/>
            <w:r>
              <w:t>main</w:t>
            </w:r>
            <w:proofErr w:type="spellEnd"/>
            <w:r>
              <w:t xml:space="preserve"> influencers </w:t>
            </w:r>
            <w:proofErr w:type="spellStart"/>
            <w:r>
              <w:t>of</w:t>
            </w:r>
            <w:proofErr w:type="spellEnd"/>
            <w:r>
              <w:t xml:space="preserve"> its </w:t>
            </w:r>
            <w:proofErr w:type="spellStart"/>
            <w:r>
              <w:t>volatility</w:t>
            </w:r>
            <w:proofErr w:type="spellEnd"/>
            <w:r>
              <w:t xml:space="preserve">. In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study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utilize GARCH </w:t>
            </w:r>
            <w:proofErr w:type="spellStart"/>
            <w:r>
              <w:t>and</w:t>
            </w:r>
            <w:proofErr w:type="spellEnd"/>
            <w:r>
              <w:t xml:space="preserve"> EGARCH models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F13C0" w14:textId="77777777" w:rsidR="00A0238A" w:rsidRDefault="00A0238A">
            <w:pPr>
              <w:spacing w:line="240" w:lineRule="auto"/>
            </w:pPr>
          </w:p>
        </w:tc>
      </w:tr>
      <w:tr w:rsidR="00A0238A" w14:paraId="64FC1250" w14:textId="77777777" w:rsidTr="00AB33F6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6134" w14:textId="44D99ECB" w:rsidR="00A0238A" w:rsidRDefault="001B4936">
            <w:pPr>
              <w:spacing w:line="240" w:lineRule="auto"/>
            </w:pPr>
            <w:r>
              <w:t>5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858F" w14:textId="245874FB" w:rsidR="00A0238A" w:rsidRDefault="00A0238A">
            <w:pPr>
              <w:spacing w:line="240" w:lineRule="auto"/>
            </w:pP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major </w:t>
            </w:r>
            <w:proofErr w:type="spellStart"/>
            <w:r>
              <w:t>issue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production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</w:t>
            </w:r>
            <w:proofErr w:type="spellStart"/>
            <w:r>
              <w:t>consumption</w:t>
            </w:r>
            <w:proofErr w:type="spellEnd"/>
            <w:r>
              <w:t xml:space="preserve"> for mining </w:t>
            </w:r>
            <w:proofErr w:type="spellStart"/>
            <w:r>
              <w:t>process</w:t>
            </w:r>
            <w:proofErr w:type="spellEnd"/>
            <w:r>
              <w:t xml:space="preserve"> as </w:t>
            </w:r>
            <w:proofErr w:type="spellStart"/>
            <w:r>
              <w:t>well</w:t>
            </w:r>
            <w:proofErr w:type="spellEnd"/>
            <w:r>
              <w:t xml:space="preserve"> </w:t>
            </w:r>
            <w:proofErr w:type="gramStart"/>
            <w:r>
              <w:t>as its</w:t>
            </w:r>
            <w:proofErr w:type="gramEnd"/>
            <w:r>
              <w:t xml:space="preserve"> </w:t>
            </w:r>
            <w:proofErr w:type="spellStart"/>
            <w:r>
              <w:t>environmental</w:t>
            </w:r>
            <w:proofErr w:type="spellEnd"/>
            <w:r>
              <w:t xml:space="preserve"> </w:t>
            </w:r>
            <w:proofErr w:type="spellStart"/>
            <w:r>
              <w:t>impact</w:t>
            </w:r>
            <w:proofErr w:type="spellEnd"/>
            <w:r>
              <w:t xml:space="preserve">.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electricity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 xml:space="preserve"> in mining, </w:t>
            </w:r>
            <w:proofErr w:type="spellStart"/>
            <w:r>
              <w:t>production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 xml:space="preserve"> are </w:t>
            </w:r>
            <w:proofErr w:type="spellStart"/>
            <w:r>
              <w:t>relatively</w:t>
            </w:r>
            <w:proofErr w:type="spellEnd"/>
            <w:r>
              <w:t xml:space="preserve"> high for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crypto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commodity </w:t>
            </w:r>
            <w:proofErr w:type="spellStart"/>
            <w:r>
              <w:t>markets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involve</w:t>
            </w:r>
            <w:proofErr w:type="spellEnd"/>
            <w:r>
              <w:t xml:space="preserve"> mining, </w:t>
            </w:r>
            <w:proofErr w:type="spellStart"/>
            <w:r>
              <w:t>however</w:t>
            </w:r>
            <w:proofErr w:type="spellEnd"/>
            <w:r>
              <w:t xml:space="preserve">, </w:t>
            </w:r>
            <w:proofErr w:type="spellStart"/>
            <w:r>
              <w:t>renewable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</w:t>
            </w:r>
            <w:proofErr w:type="spellStart"/>
            <w:r>
              <w:t>resources</w:t>
            </w:r>
            <w:proofErr w:type="spellEnd"/>
            <w:r>
              <w:t xml:space="preserve"> </w:t>
            </w:r>
            <w:proofErr w:type="spellStart"/>
            <w:r>
              <w:t>gradually</w:t>
            </w:r>
            <w:proofErr w:type="spellEnd"/>
            <w:r>
              <w:t xml:space="preserve"> </w:t>
            </w:r>
            <w:proofErr w:type="spellStart"/>
            <w:r>
              <w:t>reduce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providing</w:t>
            </w:r>
            <w:proofErr w:type="spellEnd"/>
            <w:r>
              <w:t xml:space="preserve"> </w:t>
            </w:r>
            <w:proofErr w:type="spellStart"/>
            <w:r>
              <w:t>cheaper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 w:rsidR="00454FB8">
              <w:t xml:space="preserve">. Both commodity </w:t>
            </w:r>
            <w:proofErr w:type="spellStart"/>
            <w:r w:rsidR="00454FB8">
              <w:t>markets</w:t>
            </w:r>
            <w:proofErr w:type="spellEnd"/>
            <w:r w:rsidR="00454FB8">
              <w:t xml:space="preserve"> </w:t>
            </w:r>
            <w:proofErr w:type="spellStart"/>
            <w:r w:rsidR="00454FB8">
              <w:t>and</w:t>
            </w:r>
            <w:proofErr w:type="spellEnd"/>
            <w:r w:rsidR="00454FB8">
              <w:t xml:space="preserve"> </w:t>
            </w:r>
            <w:proofErr w:type="spellStart"/>
            <w:r w:rsidR="00454FB8">
              <w:t>crypto</w:t>
            </w:r>
            <w:proofErr w:type="spellEnd"/>
            <w:r w:rsidR="00454FB8">
              <w:t xml:space="preserve"> </w:t>
            </w:r>
            <w:proofErr w:type="spellStart"/>
            <w:r w:rsidR="00454FB8">
              <w:t>currency</w:t>
            </w:r>
            <w:proofErr w:type="spellEnd"/>
            <w:r w:rsidR="00454FB8">
              <w:t xml:space="preserve"> </w:t>
            </w:r>
            <w:proofErr w:type="spellStart"/>
            <w:r w:rsidR="00454FB8">
              <w:t>can</w:t>
            </w:r>
            <w:proofErr w:type="spellEnd"/>
            <w:r w:rsidR="00454FB8">
              <w:t xml:space="preserve"> </w:t>
            </w:r>
            <w:proofErr w:type="spellStart"/>
            <w:r w:rsidR="00454FB8">
              <w:t>be</w:t>
            </w:r>
            <w:proofErr w:type="spellEnd"/>
            <w:r w:rsidR="00454FB8">
              <w:t xml:space="preserve"> </w:t>
            </w:r>
            <w:proofErr w:type="spellStart"/>
            <w:r w:rsidR="00454FB8">
              <w:t>used</w:t>
            </w:r>
            <w:proofErr w:type="spellEnd"/>
            <w:r w:rsidR="00454FB8">
              <w:t xml:space="preserve"> as a store </w:t>
            </w:r>
            <w:proofErr w:type="spellStart"/>
            <w:r w:rsidR="00454FB8">
              <w:t>of</w:t>
            </w:r>
            <w:proofErr w:type="spellEnd"/>
            <w:r w:rsidR="00454FB8">
              <w:t xml:space="preserve"> </w:t>
            </w:r>
            <w:proofErr w:type="spellStart"/>
            <w:r w:rsidR="00454FB8">
              <w:t>value</w:t>
            </w:r>
            <w:proofErr w:type="spellEnd"/>
            <w:r w:rsidR="00454FB8">
              <w:t xml:space="preserve"> </w:t>
            </w:r>
            <w:proofErr w:type="spellStart"/>
            <w:r w:rsidR="00454FB8">
              <w:t>considering</w:t>
            </w:r>
            <w:proofErr w:type="spellEnd"/>
            <w:r w:rsidR="00454FB8">
              <w:t xml:space="preserve"> </w:t>
            </w:r>
            <w:proofErr w:type="spellStart"/>
            <w:r w:rsidR="00454FB8">
              <w:t>demand</w:t>
            </w:r>
            <w:proofErr w:type="spellEnd"/>
            <w:r w:rsidR="00454FB8">
              <w:t xml:space="preserve"> </w:t>
            </w:r>
            <w:proofErr w:type="spellStart"/>
            <w:r w:rsidR="00454FB8">
              <w:t>elements</w:t>
            </w:r>
            <w:proofErr w:type="spellEnd"/>
            <w:r w:rsidR="00454FB8">
              <w:t xml:space="preserve">, </w:t>
            </w:r>
            <w:proofErr w:type="spellStart"/>
            <w:r w:rsidR="00454FB8">
              <w:t>however</w:t>
            </w:r>
            <w:proofErr w:type="spellEnd"/>
            <w:r w:rsidR="00454FB8">
              <w:t xml:space="preserve">, </w:t>
            </w:r>
            <w:proofErr w:type="spellStart"/>
            <w:r w:rsidR="00454FB8">
              <w:t>cryptocurrencies</w:t>
            </w:r>
            <w:proofErr w:type="spellEnd"/>
            <w:r w:rsidR="00454FB8">
              <w:t xml:space="preserve"> are </w:t>
            </w:r>
            <w:proofErr w:type="spellStart"/>
            <w:r w:rsidR="00454FB8">
              <w:t>extremely</w:t>
            </w:r>
            <w:proofErr w:type="spellEnd"/>
            <w:r w:rsidR="00454FB8">
              <w:t xml:space="preserve"> </w:t>
            </w:r>
            <w:proofErr w:type="spellStart"/>
            <w:r w:rsidR="00454FB8">
              <w:t>sensitive</w:t>
            </w:r>
            <w:proofErr w:type="spellEnd"/>
            <w:r w:rsidR="00454FB8">
              <w:t xml:space="preserve"> </w:t>
            </w:r>
            <w:proofErr w:type="spellStart"/>
            <w:r w:rsidR="00454FB8">
              <w:t>to</w:t>
            </w:r>
            <w:proofErr w:type="spellEnd"/>
            <w:r w:rsidR="00454FB8">
              <w:t xml:space="preserve"> </w:t>
            </w:r>
            <w:proofErr w:type="spellStart"/>
            <w:r w:rsidR="00454FB8">
              <w:t>exchange</w:t>
            </w:r>
            <w:proofErr w:type="spellEnd"/>
            <w:r w:rsidR="00454FB8">
              <w:t xml:space="preserve"> rate </w:t>
            </w:r>
            <w:proofErr w:type="spellStart"/>
            <w:r w:rsidR="00454FB8">
              <w:t>risk</w:t>
            </w:r>
            <w:proofErr w:type="spellEnd"/>
            <w:r w:rsidR="00454FB8">
              <w:t xml:space="preserve"> as </w:t>
            </w:r>
            <w:proofErr w:type="spellStart"/>
            <w:r w:rsidR="00454FB8">
              <w:t>well</w:t>
            </w:r>
            <w:proofErr w:type="spellEnd"/>
            <w:r w:rsidR="00454FB8">
              <w:t xml:space="preserve"> as commodity </w:t>
            </w:r>
            <w:proofErr w:type="spellStart"/>
            <w:r w:rsidR="00454FB8">
              <w:t>price</w:t>
            </w:r>
            <w:proofErr w:type="spellEnd"/>
            <w:r w:rsidR="00454FB8">
              <w:t xml:space="preserve"> </w:t>
            </w:r>
            <w:proofErr w:type="spellStart"/>
            <w:r w:rsidR="00454FB8">
              <w:t>risk</w:t>
            </w:r>
            <w:proofErr w:type="spellEnd"/>
          </w:p>
          <w:p w14:paraId="535866DA" w14:textId="77777777" w:rsidR="00454FB8" w:rsidRDefault="00454FB8">
            <w:pPr>
              <w:spacing w:line="240" w:lineRule="auto"/>
            </w:pPr>
          </w:p>
          <w:p w14:paraId="5C40F111" w14:textId="6B711291" w:rsidR="00454FB8" w:rsidRDefault="00454FB8">
            <w:pPr>
              <w:spacing w:line="240" w:lineRule="auto"/>
            </w:pPr>
            <w:r>
              <w:t xml:space="preserve">. </w:t>
            </w:r>
            <w:proofErr w:type="spellStart"/>
            <w:r>
              <w:t>Cryptos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neither</w:t>
            </w:r>
            <w:proofErr w:type="spellEnd"/>
            <w:r>
              <w:t xml:space="preserve"> </w:t>
            </w:r>
            <w:proofErr w:type="spellStart"/>
            <w:r>
              <w:t>intrinsic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nor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</w:t>
            </w:r>
            <w:proofErr w:type="spellStart"/>
            <w:r>
              <w:t>units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while</w:t>
            </w:r>
            <w:proofErr w:type="spellEnd"/>
            <w:r>
              <w:t xml:space="preserve"> commodities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properties</w:t>
            </w:r>
            <w:proofErr w:type="spellEnd"/>
            <w:r>
              <w:t xml:space="preserve">.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important</w:t>
            </w:r>
            <w:proofErr w:type="spellEnd"/>
            <w:r>
              <w:t xml:space="preserve"> </w:t>
            </w:r>
            <w:proofErr w:type="spellStart"/>
            <w:r>
              <w:t>issue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bubbles</w:t>
            </w:r>
            <w:proofErr w:type="spellEnd"/>
            <w:r>
              <w:t xml:space="preserve">. </w:t>
            </w:r>
            <w:proofErr w:type="spellStart"/>
            <w:r>
              <w:t>Due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highly</w:t>
            </w:r>
            <w:proofErr w:type="spellEnd"/>
            <w:r>
              <w:t xml:space="preserve"> </w:t>
            </w:r>
            <w:proofErr w:type="spellStart"/>
            <w:r>
              <w:t>speculative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,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are </w:t>
            </w:r>
            <w:proofErr w:type="spellStart"/>
            <w:r>
              <w:t>subject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abnormal </w:t>
            </w:r>
            <w:proofErr w:type="spellStart"/>
            <w:r>
              <w:t>returns</w:t>
            </w:r>
            <w:proofErr w:type="spellEnd"/>
            <w:r>
              <w:t xml:space="preserve"> for a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proportion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avoids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markets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real </w:t>
            </w:r>
            <w:proofErr w:type="spellStart"/>
            <w:r>
              <w:t>value</w:t>
            </w:r>
            <w:proofErr w:type="spellEnd"/>
            <w:r>
              <w:t xml:space="preserve"> for real </w:t>
            </w:r>
            <w:proofErr w:type="spellStart"/>
            <w:r>
              <w:t>economies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Society</w:t>
            </w:r>
          </w:p>
          <w:p w14:paraId="61318C3A" w14:textId="77777777" w:rsidR="00454FB8" w:rsidRDefault="00454FB8">
            <w:pPr>
              <w:spacing w:line="240" w:lineRule="auto"/>
            </w:pPr>
          </w:p>
          <w:p w14:paraId="302C709A" w14:textId="77777777" w:rsidR="00454FB8" w:rsidRDefault="00454FB8">
            <w:pPr>
              <w:spacing w:line="240" w:lineRule="auto"/>
            </w:pPr>
            <w:r>
              <w:t xml:space="preserve">Bitcoin </w:t>
            </w:r>
            <w:proofErr w:type="spellStart"/>
            <w:r>
              <w:t>supporters</w:t>
            </w:r>
            <w:proofErr w:type="spellEnd"/>
            <w:r>
              <w:t xml:space="preserve"> </w:t>
            </w:r>
            <w:proofErr w:type="spellStart"/>
            <w:r>
              <w:t>highlight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in 2020, 76% </w:t>
            </w:r>
            <w:proofErr w:type="spellStart"/>
            <w:r>
              <w:t>of</w:t>
            </w:r>
            <w:proofErr w:type="spellEnd"/>
            <w:r>
              <w:t xml:space="preserve"> digital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miners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renewable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resources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production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>.</w:t>
            </w:r>
          </w:p>
          <w:p w14:paraId="7D75BFA3" w14:textId="77777777" w:rsidR="00454FB8" w:rsidRDefault="00454FB8">
            <w:pPr>
              <w:spacing w:line="240" w:lineRule="auto"/>
            </w:pPr>
          </w:p>
          <w:p w14:paraId="2A64A237" w14:textId="77777777" w:rsidR="00454FB8" w:rsidRDefault="00454FB8">
            <w:pPr>
              <w:spacing w:line="240" w:lineRule="auto"/>
            </w:pPr>
            <w:r>
              <w:lastRenderedPageBreak/>
              <w:t xml:space="preserve">In Canada,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government</w:t>
            </w:r>
            <w:proofErr w:type="spellEnd"/>
            <w:r>
              <w:t xml:space="preserve"> </w:t>
            </w:r>
            <w:proofErr w:type="spellStart"/>
            <w:r>
              <w:t>had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stop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crypto</w:t>
            </w:r>
            <w:proofErr w:type="spellEnd"/>
            <w:r>
              <w:t xml:space="preserve"> </w:t>
            </w:r>
            <w:proofErr w:type="spellStart"/>
            <w:r>
              <w:t>miners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consume too </w:t>
            </w:r>
            <w:proofErr w:type="spellStart"/>
            <w:r>
              <w:t>much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mining processes (Meyer, 2018). </w:t>
            </w:r>
            <w:proofErr w:type="spellStart"/>
            <w:r>
              <w:t>Moreover</w:t>
            </w:r>
            <w:proofErr w:type="spellEnd"/>
            <w:r>
              <w:t xml:space="preserve">, </w:t>
            </w:r>
            <w:proofErr w:type="spellStart"/>
            <w:r>
              <w:t>Gurrib</w:t>
            </w:r>
            <w:proofErr w:type="spellEnd"/>
            <w:r>
              <w:t xml:space="preserve"> (2019) </w:t>
            </w:r>
            <w:proofErr w:type="spellStart"/>
            <w:r>
              <w:t>finds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spot </w:t>
            </w:r>
            <w:proofErr w:type="spellStart"/>
            <w:r>
              <w:t>markets</w:t>
            </w:r>
            <w:proofErr w:type="spellEnd"/>
            <w:r>
              <w:t xml:space="preserve"> </w:t>
            </w:r>
            <w:proofErr w:type="spellStart"/>
            <w:r>
              <w:t>tend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move </w:t>
            </w:r>
            <w:proofErr w:type="spellStart"/>
            <w:r>
              <w:t>together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crypto</w:t>
            </w:r>
            <w:proofErr w:type="spellEnd"/>
            <w:r>
              <w:t xml:space="preserve"> </w:t>
            </w:r>
            <w:proofErr w:type="spellStart"/>
            <w:r>
              <w:t>currencies</w:t>
            </w:r>
            <w:proofErr w:type="spellEnd"/>
            <w:r>
              <w:t xml:space="preserve">. </w:t>
            </w:r>
            <w:proofErr w:type="spellStart"/>
            <w:r>
              <w:t>Chuen</w:t>
            </w:r>
            <w:proofErr w:type="spellEnd"/>
            <w:r>
              <w:t xml:space="preserve"> et al. (2018) </w:t>
            </w:r>
            <w:proofErr w:type="spellStart"/>
            <w:r>
              <w:t>utilized</w:t>
            </w:r>
            <w:proofErr w:type="spellEnd"/>
            <w:r>
              <w:t xml:space="preserve"> </w:t>
            </w:r>
            <w:proofErr w:type="spellStart"/>
            <w:r>
              <w:t>crypto</w:t>
            </w:r>
            <w:proofErr w:type="spellEnd"/>
            <w:r>
              <w:t xml:space="preserve"> index CRIX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reported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correlations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commodities like </w:t>
            </w:r>
            <w:proofErr w:type="spellStart"/>
            <w:r>
              <w:t>gold</w:t>
            </w:r>
            <w:proofErr w:type="spellEnd"/>
            <w:r>
              <w:t xml:space="preserve">, </w:t>
            </w:r>
            <w:proofErr w:type="spellStart"/>
            <w:r>
              <w:t>however</w:t>
            </w:r>
            <w:proofErr w:type="spellEnd"/>
            <w:r>
              <w:t xml:space="preserve">, </w:t>
            </w:r>
            <w:proofErr w:type="spellStart"/>
            <w:r>
              <w:t>found</w:t>
            </w:r>
            <w:proofErr w:type="spellEnd"/>
            <w:r>
              <w:t xml:space="preserve"> a negative </w:t>
            </w:r>
            <w:proofErr w:type="spellStart"/>
            <w:r>
              <w:t>relationship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crude</w:t>
            </w:r>
            <w:proofErr w:type="spellEnd"/>
            <w:r>
              <w:t xml:space="preserve"> </w:t>
            </w:r>
            <w:proofErr w:type="spellStart"/>
            <w:r>
              <w:t>oil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</w:t>
            </w:r>
            <w:proofErr w:type="spellStart"/>
            <w:r>
              <w:t>cryptos</w:t>
            </w:r>
            <w:proofErr w:type="spellEnd"/>
            <w:r>
              <w:t xml:space="preserve">. </w:t>
            </w:r>
            <w:proofErr w:type="spellStart"/>
            <w:r>
              <w:t>Investors</w:t>
            </w:r>
            <w:proofErr w:type="spellEnd"/>
            <w:r>
              <w:t xml:space="preserve"> do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contribute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mining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directly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still Bitcoin </w:t>
            </w:r>
            <w:proofErr w:type="spellStart"/>
            <w:r>
              <w:t>allocations</w:t>
            </w:r>
            <w:proofErr w:type="spellEnd"/>
            <w:r>
              <w:t xml:space="preserve"> </w:t>
            </w: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carbon</w:t>
            </w:r>
            <w:proofErr w:type="spellEnd"/>
            <w:r>
              <w:t xml:space="preserve"> </w:t>
            </w:r>
            <w:proofErr w:type="spellStart"/>
            <w:r>
              <w:t>footprints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portfolios. Even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 do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construct</w:t>
            </w:r>
            <w:proofErr w:type="spellEnd"/>
            <w:r>
              <w:t xml:space="preserve"> a portfolio </w:t>
            </w:r>
            <w:proofErr w:type="spellStart"/>
            <w:r>
              <w:t>consisting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, </w:t>
            </w:r>
            <w:proofErr w:type="spellStart"/>
            <w:r>
              <w:t>they</w:t>
            </w:r>
            <w:proofErr w:type="spellEnd"/>
            <w:r>
              <w:t xml:space="preserve"> still </w:t>
            </w:r>
            <w:proofErr w:type="spellStart"/>
            <w:r>
              <w:t>have</w:t>
            </w:r>
            <w:proofErr w:type="spellEnd"/>
            <w:r>
              <w:t xml:space="preserve"> negative </w:t>
            </w:r>
            <w:proofErr w:type="spellStart"/>
            <w:r>
              <w:t>impact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environment</w:t>
            </w:r>
            <w:proofErr w:type="spellEnd"/>
            <w:r>
              <w:t xml:space="preserve"> </w:t>
            </w:r>
            <w:proofErr w:type="spellStart"/>
            <w:r>
              <w:t>indirectly</w:t>
            </w:r>
            <w:proofErr w:type="spellEnd"/>
            <w:r>
              <w:t>.</w:t>
            </w:r>
          </w:p>
          <w:p w14:paraId="017BC967" w14:textId="77777777" w:rsidR="00454FB8" w:rsidRDefault="00454FB8">
            <w:pPr>
              <w:spacing w:line="240" w:lineRule="auto"/>
            </w:pPr>
          </w:p>
          <w:p w14:paraId="25CB626A" w14:textId="14B5D80E" w:rsidR="00454FB8" w:rsidRDefault="00454FB8">
            <w:pPr>
              <w:spacing w:line="240" w:lineRule="auto"/>
            </w:pPr>
            <w:proofErr w:type="spellStart"/>
            <w:r>
              <w:t>combined</w:t>
            </w:r>
            <w:proofErr w:type="spellEnd"/>
            <w:r>
              <w:t xml:space="preserve"> </w:t>
            </w:r>
            <w:proofErr w:type="spellStart"/>
            <w:r>
              <w:t>daily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graphs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BTC, ETH, MSCIWIT </w:t>
            </w:r>
            <w:proofErr w:type="spellStart"/>
            <w:r>
              <w:t>and</w:t>
            </w:r>
            <w:proofErr w:type="spellEnd"/>
            <w:r>
              <w:t xml:space="preserve"> SPGCE show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BTC (...) </w:t>
            </w:r>
            <w:proofErr w:type="spellStart"/>
            <w:r>
              <w:t>is</w:t>
            </w:r>
            <w:proofErr w:type="spellEnd"/>
            <w:r>
              <w:t xml:space="preserve"> too high </w:t>
            </w:r>
            <w:proofErr w:type="spellStart"/>
            <w:r>
              <w:t>compared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MSCIWIT </w:t>
            </w:r>
            <w:proofErr w:type="spellStart"/>
            <w:r>
              <w:t>and</w:t>
            </w:r>
            <w:proofErr w:type="spellEnd"/>
            <w:r>
              <w:t xml:space="preserve"> SPGCE (...)</w:t>
            </w:r>
          </w:p>
          <w:p w14:paraId="6B57FE0D" w14:textId="0BC2EFEF" w:rsidR="00454FB8" w:rsidRDefault="00454FB8">
            <w:pPr>
              <w:spacing w:line="240" w:lineRule="auto"/>
            </w:pPr>
            <w:proofErr w:type="spellStart"/>
            <w:r>
              <w:t>These</w:t>
            </w:r>
            <w:proofErr w:type="spellEnd"/>
            <w:r>
              <w:t xml:space="preserve"> high </w:t>
            </w:r>
            <w:proofErr w:type="spellStart"/>
            <w:r>
              <w:t>volatile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make it </w:t>
            </w:r>
            <w:proofErr w:type="spellStart"/>
            <w:r>
              <w:t>harder</w:t>
            </w:r>
            <w:proofErr w:type="spellEnd"/>
            <w:r>
              <w:t xml:space="preserve"> for portfolio managers </w:t>
            </w:r>
            <w:proofErr w:type="spellStart"/>
            <w:r>
              <w:t>to</w:t>
            </w:r>
            <w:proofErr w:type="spellEnd"/>
            <w:r>
              <w:t xml:space="preserve"> combine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financial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since</w:t>
            </w:r>
            <w:proofErr w:type="spellEnd"/>
            <w:r>
              <w:t xml:space="preserve"> </w:t>
            </w: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reverting</w:t>
            </w:r>
            <w:proofErr w:type="spellEnd"/>
            <w:r>
              <w:t xml:space="preserve"> approaches like Markowitz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limits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solve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optimization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constraints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23CC" w14:textId="77777777" w:rsidR="00A0238A" w:rsidRDefault="00A0238A">
            <w:pPr>
              <w:spacing w:line="240" w:lineRule="auto"/>
            </w:pPr>
          </w:p>
        </w:tc>
      </w:tr>
      <w:tr w:rsidR="001B4936" w14:paraId="7DAB1DD4" w14:textId="77777777" w:rsidTr="00AB33F6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84AE" w14:textId="23939D6C" w:rsidR="001B4936" w:rsidRDefault="001B4936">
            <w:pPr>
              <w:spacing w:line="240" w:lineRule="auto"/>
            </w:pPr>
            <w:r>
              <w:t>9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6D2C" w14:textId="77777777" w:rsidR="001B4936" w:rsidRDefault="001B4936">
            <w:pPr>
              <w:spacing w:line="240" w:lineRule="auto"/>
            </w:pPr>
            <w:proofErr w:type="spellStart"/>
            <w:r>
              <w:t>Compared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financial </w:t>
            </w:r>
            <w:proofErr w:type="spellStart"/>
            <w:r>
              <w:t>assets</w:t>
            </w:r>
            <w:proofErr w:type="spellEnd"/>
            <w:r>
              <w:t xml:space="preserve"> major </w:t>
            </w:r>
            <w:proofErr w:type="spellStart"/>
            <w:r>
              <w:t>crypto-assets</w:t>
            </w:r>
            <w:proofErr w:type="spellEnd"/>
            <w:r>
              <w:t xml:space="preserve">’ </w:t>
            </w:r>
            <w:proofErr w:type="spellStart"/>
            <w:r>
              <w:t>volatility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still high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give</w:t>
            </w:r>
            <w:proofErr w:type="spellEnd"/>
            <w:r>
              <w:t xml:space="preserve"> </w:t>
            </w:r>
            <w:proofErr w:type="spellStart"/>
            <w:r>
              <w:t>signs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maturing</w:t>
            </w:r>
            <w:proofErr w:type="spellEnd"/>
            <w:r>
              <w:t xml:space="preserve">. </w:t>
            </w: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utilize </w:t>
            </w:r>
            <w:proofErr w:type="spellStart"/>
            <w:r>
              <w:t>traditional</w:t>
            </w:r>
            <w:proofErr w:type="spellEnd"/>
            <w:r>
              <w:t xml:space="preserve"> portfolio </w:t>
            </w:r>
            <w:proofErr w:type="spellStart"/>
            <w:r>
              <w:t>allocation</w:t>
            </w:r>
            <w:proofErr w:type="spellEnd"/>
            <w:r>
              <w:t xml:space="preserve"> approaches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adjust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allocation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weighting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 </w:t>
            </w:r>
            <w:proofErr w:type="spellStart"/>
            <w:r>
              <w:t>inversely</w:t>
            </w:r>
            <w:proofErr w:type="spellEnd"/>
            <w:r>
              <w:t xml:space="preserve">. </w:t>
            </w:r>
            <w:proofErr w:type="spellStart"/>
            <w:r>
              <w:t>Obviously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approach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occupy</w:t>
            </w:r>
            <w:proofErr w:type="spellEnd"/>
            <w:r>
              <w:t xml:space="preserve"> a </w:t>
            </w:r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portion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portfolio</w:t>
            </w:r>
            <w:proofErr w:type="spellEnd"/>
            <w:r>
              <w:t xml:space="preserve">.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aspect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gramStart"/>
            <w:r>
              <w:t>its mutual</w:t>
            </w:r>
            <w:proofErr w:type="gramEnd"/>
            <w:r>
              <w:t xml:space="preserve"> </w:t>
            </w:r>
            <w:proofErr w:type="spellStart"/>
            <w:r>
              <w:t>relationship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</w:t>
            </w:r>
            <w:proofErr w:type="spellStart"/>
            <w:r>
              <w:t>renewables</w:t>
            </w:r>
            <w:proofErr w:type="spellEnd"/>
            <w:r>
              <w:t xml:space="preserve">, </w:t>
            </w:r>
            <w:proofErr w:type="spellStart"/>
            <w:r>
              <w:t>companies</w:t>
            </w:r>
            <w:proofErr w:type="spellEnd"/>
            <w:r>
              <w:t xml:space="preserve">.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</w:t>
            </w:r>
            <w:proofErr w:type="spellStart"/>
            <w:r>
              <w:t>companies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invest</w:t>
            </w:r>
            <w:proofErr w:type="spellEnd"/>
            <w:r>
              <w:t xml:space="preserve"> in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suggesting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</w:t>
            </w:r>
            <w:proofErr w:type="spellStart"/>
            <w:r>
              <w:t>shared</w:t>
            </w:r>
            <w:proofErr w:type="spellEnd"/>
            <w:r>
              <w:t xml:space="preserve"> </w:t>
            </w:r>
            <w:proofErr w:type="spellStart"/>
            <w:r>
              <w:t>understanding</w:t>
            </w:r>
            <w:proofErr w:type="spellEnd"/>
          </w:p>
          <w:p w14:paraId="2A18C3C1" w14:textId="7688D616" w:rsidR="001B4936" w:rsidRDefault="001B4936">
            <w:pPr>
              <w:spacing w:line="240" w:lineRule="auto"/>
            </w:pP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role bitcoin mining </w:t>
            </w:r>
            <w:proofErr w:type="spellStart"/>
            <w:r>
              <w:t>should</w:t>
            </w:r>
            <w:proofErr w:type="spellEnd"/>
            <w:r>
              <w:t xml:space="preserve"> play in </w:t>
            </w:r>
            <w:proofErr w:type="spellStart"/>
            <w:r>
              <w:t>the</w:t>
            </w:r>
            <w:proofErr w:type="spellEnd"/>
            <w:r>
              <w:t xml:space="preserve"> grid. </w:t>
            </w:r>
            <w:proofErr w:type="spellStart"/>
            <w:r>
              <w:t>Moreover</w:t>
            </w:r>
            <w:proofErr w:type="spellEnd"/>
            <w:r>
              <w:t xml:space="preserve">, </w:t>
            </w:r>
            <w:proofErr w:type="spellStart"/>
            <w:r>
              <w:t>aside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environmental</w:t>
            </w:r>
            <w:proofErr w:type="spellEnd"/>
            <w:r>
              <w:t xml:space="preserve"> </w:t>
            </w:r>
            <w:proofErr w:type="spellStart"/>
            <w:r>
              <w:t>risks</w:t>
            </w:r>
            <w:proofErr w:type="spellEnd"/>
            <w:r>
              <w:t xml:space="preserve"> </w:t>
            </w:r>
            <w:proofErr w:type="spellStart"/>
            <w:r>
              <w:t>associated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new </w:t>
            </w:r>
            <w:proofErr w:type="spellStart"/>
            <w:r>
              <w:t>types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currencies</w:t>
            </w:r>
            <w:proofErr w:type="spellEnd"/>
            <w:r>
              <w:t xml:space="preserve">,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a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 xml:space="preserve"> </w:t>
            </w:r>
            <w:proofErr w:type="spellStart"/>
            <w:r>
              <w:t>empowering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a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enabler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</w:t>
            </w:r>
            <w:proofErr w:type="spellStart"/>
            <w:r>
              <w:t>transition</w:t>
            </w:r>
            <w:proofErr w:type="spellEnd"/>
            <w:r>
              <w:t xml:space="preserve">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highly</w:t>
            </w:r>
            <w:proofErr w:type="spellEnd"/>
            <w:r>
              <w:t xml:space="preserve"> mutual </w:t>
            </w:r>
            <w:proofErr w:type="spellStart"/>
            <w:r>
              <w:t>relationship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, </w:t>
            </w:r>
            <w:proofErr w:type="spellStart"/>
            <w:r>
              <w:t>technology</w:t>
            </w:r>
            <w:proofErr w:type="spellEnd"/>
            <w:r>
              <w:t xml:space="preserve"> </w:t>
            </w:r>
            <w:proofErr w:type="spellStart"/>
            <w:r>
              <w:t>companies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renewable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</w:t>
            </w:r>
            <w:proofErr w:type="spellStart"/>
            <w:r>
              <w:t>companies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93F7" w14:textId="77777777" w:rsidR="001B4936" w:rsidRDefault="001B4936">
            <w:pPr>
              <w:spacing w:line="240" w:lineRule="auto"/>
            </w:pPr>
          </w:p>
        </w:tc>
      </w:tr>
    </w:tbl>
    <w:p w14:paraId="671763CB" w14:textId="77777777" w:rsidR="00AB33F6" w:rsidRDefault="00AB33F6" w:rsidP="00AB33F6"/>
    <w:p w14:paraId="2E128527" w14:textId="77777777" w:rsidR="0062554B" w:rsidRDefault="0062554B"/>
    <w:sectPr w:rsidR="00625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0D"/>
    <w:rsid w:val="001331E1"/>
    <w:rsid w:val="001B4936"/>
    <w:rsid w:val="00454FB8"/>
    <w:rsid w:val="0062554B"/>
    <w:rsid w:val="006B3A41"/>
    <w:rsid w:val="006C6714"/>
    <w:rsid w:val="008A480D"/>
    <w:rsid w:val="0094070A"/>
    <w:rsid w:val="00A0238A"/>
    <w:rsid w:val="00AB33F6"/>
    <w:rsid w:val="00DD0953"/>
    <w:rsid w:val="00EB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0EDE"/>
  <w15:chartTrackingRefBased/>
  <w15:docId w15:val="{977CAA08-E422-451A-8297-60FED4EE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3F6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33F6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9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1316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pereira costa</dc:creator>
  <cp:keywords/>
  <dc:description/>
  <cp:lastModifiedBy>matheus pereira costa</cp:lastModifiedBy>
  <cp:revision>4</cp:revision>
  <dcterms:created xsi:type="dcterms:W3CDTF">2023-04-27T20:05:00Z</dcterms:created>
  <dcterms:modified xsi:type="dcterms:W3CDTF">2023-05-25T19:05:00Z</dcterms:modified>
</cp:coreProperties>
</file>