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5F4DA" w14:textId="77777777" w:rsidR="00C80ECE" w:rsidRDefault="00C80ECE"/>
    <w:p w14:paraId="63F951A6" w14:textId="77777777" w:rsidR="00C80ECE" w:rsidRDefault="00C80ECE" w:rsidP="00C80ECE">
      <w:r>
        <w:t>Autor(es):</w:t>
      </w:r>
      <w:r w:rsidRPr="0094070A">
        <w:rPr>
          <w:rFonts w:cstheme="minorHAnsi"/>
        </w:rPr>
        <w:t xml:space="preserve"> </w:t>
      </w:r>
      <w:bookmarkStart w:id="0" w:name="_Hlk136526895"/>
      <w:r>
        <w:t xml:space="preserve">VOLOSOVYCH, </w:t>
      </w:r>
      <w:proofErr w:type="spellStart"/>
      <w:r>
        <w:t>Svitlana</w:t>
      </w:r>
      <w:proofErr w:type="spellEnd"/>
      <w:r>
        <w:t xml:space="preserve">; SHOLOIKO, Antonina; SHEVCHENKO, </w:t>
      </w:r>
      <w:proofErr w:type="spellStart"/>
      <w:r>
        <w:t>Liudmyla</w:t>
      </w:r>
      <w:proofErr w:type="spellEnd"/>
    </w:p>
    <w:bookmarkEnd w:id="0"/>
    <w:p w14:paraId="20CDFF2E" w14:textId="77777777" w:rsidR="00C80ECE" w:rsidRDefault="00C80ECE" w:rsidP="00C80ECE">
      <w:r>
        <w:t>Citação: VOLOSOVYCH, SHOLOIKO, SHEVCHENKO. 2023</w:t>
      </w:r>
    </w:p>
    <w:p w14:paraId="46932541" w14:textId="4F9A787F" w:rsidR="00C80ECE" w:rsidRDefault="00C80ECE" w:rsidP="00C80ECE">
      <w:r>
        <w:t>Tema:</w:t>
      </w:r>
      <w:r w:rsidRPr="00166E31">
        <w:rPr>
          <w:rFonts w:cstheme="minorHAnsi"/>
          <w:b/>
          <w:bCs/>
        </w:rPr>
        <w:t xml:space="preserve"> </w:t>
      </w:r>
      <w:r>
        <w:t>CRYPTOCURRENCY MARKET TRANSFORMATION DURING THE PANDEMIC COVID-19</w:t>
      </w:r>
    </w:p>
    <w:p w14:paraId="703CCCF0" w14:textId="0E8615BB" w:rsidR="00332EF6" w:rsidRDefault="00C80ECE" w:rsidP="00C80ECE">
      <w:pPr>
        <w:rPr>
          <w:rFonts w:cstheme="minorHAnsi"/>
        </w:rPr>
      </w:pPr>
      <w:r>
        <w:t>Referência bibliográfica:</w:t>
      </w:r>
      <w:r w:rsidRPr="0094070A">
        <w:rPr>
          <w:rFonts w:cstheme="minorHAnsi"/>
        </w:rPr>
        <w:t xml:space="preserve"> </w:t>
      </w:r>
      <w:bookmarkStart w:id="1" w:name="_Hlk135923411"/>
      <w:r>
        <w:t xml:space="preserve">VOLOSOVYCH, </w:t>
      </w:r>
      <w:proofErr w:type="spellStart"/>
      <w:r>
        <w:t>Svitlana</w:t>
      </w:r>
      <w:proofErr w:type="spellEnd"/>
      <w:r>
        <w:t xml:space="preserve">; SHOLOIKO, Antonina; SHEVCHENKO, </w:t>
      </w:r>
      <w:proofErr w:type="spellStart"/>
      <w:r>
        <w:t>Liudmyla</w:t>
      </w:r>
      <w:proofErr w:type="spellEnd"/>
      <w:r>
        <w:t xml:space="preserve">. </w:t>
      </w:r>
      <w:r w:rsidRPr="00C80ECE">
        <w:rPr>
          <w:b/>
          <w:bCs/>
        </w:rPr>
        <w:t>CRYPTOCURRENCY MARKET TRANSFORMATION DURING THE PANDEMIC COVID-19</w:t>
      </w:r>
      <w:r>
        <w:rPr>
          <w:rFonts w:cstheme="minorHAnsi"/>
        </w:rPr>
        <w:t>. 202</w:t>
      </w:r>
      <w:bookmarkEnd w:id="1"/>
      <w:r>
        <w:rPr>
          <w:rFonts w:cstheme="minorHAnsi"/>
        </w:rPr>
        <w:t>3</w:t>
      </w:r>
    </w:p>
    <w:p w14:paraId="130B8C7E" w14:textId="77777777" w:rsidR="00332EF6" w:rsidRDefault="00332EF6" w:rsidP="00C80ECE">
      <w:pPr>
        <w:rPr>
          <w:rFonts w:cstheme="minorHAnsi"/>
        </w:rPr>
      </w:pPr>
    </w:p>
    <w:p w14:paraId="171153C8" w14:textId="2A94A504" w:rsidR="00332EF6" w:rsidRDefault="00332EF6" w:rsidP="00C80ECE">
      <w:pPr>
        <w:rPr>
          <w:rFonts w:cstheme="minorHAnsi"/>
        </w:rPr>
      </w:pPr>
      <w:r>
        <w:rPr>
          <w:rFonts w:cstheme="minorHAnsi"/>
        </w:rPr>
        <w:fldChar w:fldCharType="begin"/>
      </w:r>
      <w:r>
        <w:rPr>
          <w:rFonts w:cstheme="minorHAnsi"/>
        </w:rPr>
        <w:instrText xml:space="preserve"> ADDIN ZOTERO_ITEM CSL_CITATION {"citationID":"BB4SveF5","properties":{"formattedCitation":"(\\uc0\\u1042{}\\uc0\\u1054{}\\uc0\\u1051{}\\uc0\\u1054{}\\uc0\\u1057{}\\uc0\\u1054{}\\uc0\\u1042{}\\uc0\\u1048{}\\uc0\\u1063{}; \\uc0\\u1064{}\\uc0\\u1054{}\\uc0\\u1051{}\\uc0\\u1054{}\\uc0\\u1049{}\\uc0\\u1050{}\\uc0\\u1054{}; \\uc0\\u1064{}\\uc0\\u1045{}\\uc0\\u1042{}\\uc0\\u1063{}\\uc0\\u1045{}\\uc0\\u1053{}\\uc0\\u1050{}\\uc0\\u1054{}, 2023)","plainCitation":"(ВОЛОСОВИЧ; ШОЛОЙКО; ШЕВЧЕНКО, 2023)","noteIndex":0},"citationItems":[{"id":1,"uris":["http://zotero.org/users/local/ONA00plr/items/KXQZQ9R9"],"itemData":{"id":1,"type":"article-journal","abstract":"The pandemic and subsequent changes in various spheres of human activity have also transformed consumer behavior, particularly in the cryptocurrency market. The article is aimed at identifying the priority directions of transformations taking place in the cryptocurrency market in the conditions of the Covid-19 pandemic under the influence of certain groups of factors. System and network approaches to understanding the cryptocurrency market have been identified. The cryptocurrency market is considered from a functional and institutional point of view. From a functional point of view, the cryptocurrency market is a set of economic relations in cyberspace regarding cryptocurrency mining, initial coin offering (ICO) and circulation of cryptocurrencies based on the laws of supply and demand. From an institutional point of view, the cryptocurrency market is a set of participants in the virtual currency schemes who carry out cryptocurrency transactions. The following signs of cryptocurrency market segmentation are justified such as those depending on the market capitalization of the cryptocurrency; on the nature of the crypto assets movement; on operations carried out on the market; on the region; on consumers of services. Factors which influence the functioning of the cryptocurrency market are systematized according to the following groups: macroeconomic, price, environmental, geographic, market, behavioral and technological. The influence of gold, oil prices, the daily number of Covid-19 cases and deaths from Covid-19, the MSCI ACWI global stock index, the iShares MSCI All Country Asia ex Japan ETF, the Wilshire 5000 Total Market Index on the Bitcoin exchange rate is revealed. The trends in the cryptocurrency market development in the post-war period are justified, namely the growth of investors’ interest in cryptocurrencies against the background of the initial coin offering collapse; growth of payments in cryptocurrencies; strengthening the regulatory landscape on a global and national scale; integration of the cryptocurrency market with traditional finance; attracting non-typical participants to the cryptocurrency business; expansion of participants in the infrastructure of the cryptocurrency market due to the rapid cryptocurrency market development, in particular, due to the production of equipment for its operation.","container-title":"Financial and credit activity problems of theory and practice","DOI":"10.55643/fcaptp.1.48.2023.3949","ISSN":"2310-8770","issue":"48","language":"en","license":"Авторське право (c) 2023","note":"number: 48","page":"114-126","source":"fkd.net.ua","title":"CRYPTOCURRENCY MARKET TRANSFORMATION DURING PANDEMIC COVID-19","volume":"1","author":[{"family":"Волосович","given":"Світлана"},{"family":"Шолойко","given":"Антоніна"},{"family":"Шевченко","given":"Людмила"}],"issued":{"date-parts":[["2023",2,28]]}}}],"schema":"https://github.com/citation-style-language/schema/raw/master/csl-citation.json"} </w:instrText>
      </w:r>
      <w:r>
        <w:rPr>
          <w:rFonts w:cstheme="minorHAnsi"/>
        </w:rPr>
        <w:fldChar w:fldCharType="separate"/>
      </w:r>
      <w:r w:rsidRPr="00332EF6">
        <w:rPr>
          <w:rFonts w:ascii="Calibri" w:hAnsi="Calibri" w:cs="Calibri"/>
          <w:kern w:val="0"/>
          <w:szCs w:val="24"/>
        </w:rPr>
        <w:t>(ВОЛОСОВИЧ; ШОЛОЙКО; ШЕВЧЕНКО, 2023)</w:t>
      </w:r>
      <w:r>
        <w:rPr>
          <w:rFonts w:cstheme="minorHAnsi"/>
        </w:rPr>
        <w:fldChar w:fldCharType="end"/>
      </w:r>
    </w:p>
    <w:p w14:paraId="4A25CE94" w14:textId="77777777" w:rsidR="00332EF6" w:rsidRPr="00332EF6" w:rsidRDefault="00332EF6" w:rsidP="00332EF6">
      <w:pPr>
        <w:pStyle w:val="Bibliografia"/>
        <w:rPr>
          <w:rFonts w:ascii="Calibri" w:hAnsi="Calibri" w:cs="Calibri"/>
        </w:rPr>
      </w:pPr>
      <w:r>
        <w:rPr>
          <w:rFonts w:cstheme="minorHAnsi"/>
        </w:rPr>
        <w:fldChar w:fldCharType="begin"/>
      </w:r>
      <w:r>
        <w:rPr>
          <w:rFonts w:cstheme="minorHAnsi"/>
        </w:rPr>
        <w:instrText xml:space="preserve"> ADDIN ZOTERO_BIBL {"uncited":[],"omitted":[],"custom":[]} CSL_BIBLIOGRAPHY </w:instrText>
      </w:r>
      <w:r>
        <w:rPr>
          <w:rFonts w:cstheme="minorHAnsi"/>
        </w:rPr>
        <w:fldChar w:fldCharType="separate"/>
      </w:r>
      <w:r w:rsidRPr="00332EF6">
        <w:rPr>
          <w:rFonts w:ascii="Calibri" w:hAnsi="Calibri" w:cs="Calibri"/>
        </w:rPr>
        <w:t xml:space="preserve">ВОЛОСОВИЧ, С.; ШОЛОЙКО, А.; ШЕВЧЕНКО, Л. CRYPTOCURRENCY MARKET TRANSFORMATION DURING PANDEMIC COVID-19. </w:t>
      </w:r>
      <w:r w:rsidRPr="00332EF6">
        <w:rPr>
          <w:rFonts w:ascii="Calibri" w:hAnsi="Calibri" w:cs="Calibri"/>
          <w:b/>
          <w:bCs/>
        </w:rPr>
        <w:t xml:space="preserve">Financial </w:t>
      </w:r>
      <w:proofErr w:type="spellStart"/>
      <w:r w:rsidRPr="00332EF6">
        <w:rPr>
          <w:rFonts w:ascii="Calibri" w:hAnsi="Calibri" w:cs="Calibri"/>
          <w:b/>
          <w:bCs/>
        </w:rPr>
        <w:t>and</w:t>
      </w:r>
      <w:proofErr w:type="spellEnd"/>
      <w:r w:rsidRPr="00332EF6">
        <w:rPr>
          <w:rFonts w:ascii="Calibri" w:hAnsi="Calibri" w:cs="Calibri"/>
          <w:b/>
          <w:bCs/>
        </w:rPr>
        <w:t xml:space="preserve"> </w:t>
      </w:r>
      <w:proofErr w:type="spellStart"/>
      <w:r w:rsidRPr="00332EF6">
        <w:rPr>
          <w:rFonts w:ascii="Calibri" w:hAnsi="Calibri" w:cs="Calibri"/>
          <w:b/>
          <w:bCs/>
        </w:rPr>
        <w:t>credit</w:t>
      </w:r>
      <w:proofErr w:type="spellEnd"/>
      <w:r w:rsidRPr="00332EF6">
        <w:rPr>
          <w:rFonts w:ascii="Calibri" w:hAnsi="Calibri" w:cs="Calibri"/>
          <w:b/>
          <w:bCs/>
        </w:rPr>
        <w:t xml:space="preserve"> </w:t>
      </w:r>
      <w:proofErr w:type="spellStart"/>
      <w:r w:rsidRPr="00332EF6">
        <w:rPr>
          <w:rFonts w:ascii="Calibri" w:hAnsi="Calibri" w:cs="Calibri"/>
          <w:b/>
          <w:bCs/>
        </w:rPr>
        <w:t>activity</w:t>
      </w:r>
      <w:proofErr w:type="spellEnd"/>
      <w:r w:rsidRPr="00332EF6">
        <w:rPr>
          <w:rFonts w:ascii="Calibri" w:hAnsi="Calibri" w:cs="Calibri"/>
          <w:b/>
          <w:bCs/>
        </w:rPr>
        <w:t xml:space="preserve"> </w:t>
      </w:r>
      <w:proofErr w:type="spellStart"/>
      <w:r w:rsidRPr="00332EF6">
        <w:rPr>
          <w:rFonts w:ascii="Calibri" w:hAnsi="Calibri" w:cs="Calibri"/>
          <w:b/>
          <w:bCs/>
        </w:rPr>
        <w:t>problems</w:t>
      </w:r>
      <w:proofErr w:type="spellEnd"/>
      <w:r w:rsidRPr="00332EF6">
        <w:rPr>
          <w:rFonts w:ascii="Calibri" w:hAnsi="Calibri" w:cs="Calibri"/>
          <w:b/>
          <w:bCs/>
        </w:rPr>
        <w:t xml:space="preserve"> </w:t>
      </w:r>
      <w:proofErr w:type="spellStart"/>
      <w:r w:rsidRPr="00332EF6">
        <w:rPr>
          <w:rFonts w:ascii="Calibri" w:hAnsi="Calibri" w:cs="Calibri"/>
          <w:b/>
          <w:bCs/>
        </w:rPr>
        <w:t>of</w:t>
      </w:r>
      <w:proofErr w:type="spellEnd"/>
      <w:r w:rsidRPr="00332EF6">
        <w:rPr>
          <w:rFonts w:ascii="Calibri" w:hAnsi="Calibri" w:cs="Calibri"/>
          <w:b/>
          <w:bCs/>
        </w:rPr>
        <w:t xml:space="preserve"> </w:t>
      </w:r>
      <w:proofErr w:type="spellStart"/>
      <w:r w:rsidRPr="00332EF6">
        <w:rPr>
          <w:rFonts w:ascii="Calibri" w:hAnsi="Calibri" w:cs="Calibri"/>
          <w:b/>
          <w:bCs/>
        </w:rPr>
        <w:t>theory</w:t>
      </w:r>
      <w:proofErr w:type="spellEnd"/>
      <w:r w:rsidRPr="00332EF6">
        <w:rPr>
          <w:rFonts w:ascii="Calibri" w:hAnsi="Calibri" w:cs="Calibri"/>
          <w:b/>
          <w:bCs/>
        </w:rPr>
        <w:t xml:space="preserve"> </w:t>
      </w:r>
      <w:proofErr w:type="spellStart"/>
      <w:r w:rsidRPr="00332EF6">
        <w:rPr>
          <w:rFonts w:ascii="Calibri" w:hAnsi="Calibri" w:cs="Calibri"/>
          <w:b/>
          <w:bCs/>
        </w:rPr>
        <w:t>and</w:t>
      </w:r>
      <w:proofErr w:type="spellEnd"/>
      <w:r w:rsidRPr="00332EF6">
        <w:rPr>
          <w:rFonts w:ascii="Calibri" w:hAnsi="Calibri" w:cs="Calibri"/>
          <w:b/>
          <w:bCs/>
        </w:rPr>
        <w:t xml:space="preserve"> </w:t>
      </w:r>
      <w:proofErr w:type="spellStart"/>
      <w:r w:rsidRPr="00332EF6">
        <w:rPr>
          <w:rFonts w:ascii="Calibri" w:hAnsi="Calibri" w:cs="Calibri"/>
          <w:b/>
          <w:bCs/>
        </w:rPr>
        <w:t>practice</w:t>
      </w:r>
      <w:proofErr w:type="spellEnd"/>
      <w:r w:rsidRPr="00332EF6">
        <w:rPr>
          <w:rFonts w:ascii="Calibri" w:hAnsi="Calibri" w:cs="Calibri"/>
        </w:rPr>
        <w:t xml:space="preserve">, v. 1, n. 48, p. 114–126, 28 fev. 2023. </w:t>
      </w:r>
    </w:p>
    <w:p w14:paraId="32EA2192" w14:textId="21C42923" w:rsidR="00332EF6" w:rsidRPr="00290042" w:rsidRDefault="00332EF6" w:rsidP="00C80ECE">
      <w:pPr>
        <w:rPr>
          <w:rFonts w:cstheme="minorHAnsi"/>
        </w:rPr>
      </w:pPr>
      <w:r>
        <w:rPr>
          <w:rFonts w:cstheme="minorHAnsi"/>
        </w:rPr>
        <w:fldChar w:fldCharType="end"/>
      </w:r>
    </w:p>
    <w:p w14:paraId="754DE806" w14:textId="77777777" w:rsidR="00C80ECE" w:rsidRDefault="00C80ECE" w:rsidP="00C80ECE">
      <w:pPr>
        <w:rPr>
          <w:u w:val="single"/>
        </w:rPr>
      </w:pPr>
    </w:p>
    <w:p w14:paraId="48CB1D39" w14:textId="77777777" w:rsidR="00C80ECE" w:rsidRDefault="00C80ECE" w:rsidP="00C80ECE">
      <w:pPr>
        <w:jc w:val="center"/>
      </w:pPr>
      <w:r>
        <w:t>Fichamento</w:t>
      </w:r>
    </w:p>
    <w:p w14:paraId="332CF50A" w14:textId="77777777" w:rsidR="00C80ECE" w:rsidRDefault="00C80ECE" w:rsidP="00C80ECE"/>
    <w:tbl>
      <w:tblPr>
        <w:tblStyle w:val="Tabelacomgrade"/>
        <w:tblW w:w="10774" w:type="dxa"/>
        <w:tblInd w:w="-998" w:type="dxa"/>
        <w:tblLook w:val="04A0" w:firstRow="1" w:lastRow="0" w:firstColumn="1" w:lastColumn="0" w:noHBand="0" w:noVBand="1"/>
      </w:tblPr>
      <w:tblGrid>
        <w:gridCol w:w="811"/>
        <w:gridCol w:w="7979"/>
        <w:gridCol w:w="1984"/>
      </w:tblGrid>
      <w:tr w:rsidR="00C80ECE" w14:paraId="29E9B2E5" w14:textId="77777777" w:rsidTr="001821A8">
        <w:trPr>
          <w:trHeight w:val="297"/>
        </w:trPr>
        <w:tc>
          <w:tcPr>
            <w:tcW w:w="811" w:type="dxa"/>
            <w:tcBorders>
              <w:top w:val="single" w:sz="4" w:space="0" w:color="auto"/>
              <w:left w:val="single" w:sz="4" w:space="0" w:color="auto"/>
              <w:bottom w:val="single" w:sz="4" w:space="0" w:color="auto"/>
              <w:right w:val="single" w:sz="4" w:space="0" w:color="auto"/>
            </w:tcBorders>
            <w:hideMark/>
          </w:tcPr>
          <w:p w14:paraId="5EC15899" w14:textId="77777777" w:rsidR="00C80ECE" w:rsidRDefault="00C80ECE" w:rsidP="001821A8">
            <w:r>
              <w:t>Pagina</w:t>
            </w:r>
          </w:p>
        </w:tc>
        <w:tc>
          <w:tcPr>
            <w:tcW w:w="7979" w:type="dxa"/>
            <w:tcBorders>
              <w:top w:val="single" w:sz="4" w:space="0" w:color="auto"/>
              <w:left w:val="single" w:sz="4" w:space="0" w:color="auto"/>
              <w:bottom w:val="single" w:sz="4" w:space="0" w:color="auto"/>
              <w:right w:val="single" w:sz="4" w:space="0" w:color="auto"/>
            </w:tcBorders>
            <w:hideMark/>
          </w:tcPr>
          <w:p w14:paraId="3A70C8DD" w14:textId="77777777" w:rsidR="00C80ECE" w:rsidRDefault="00C80ECE" w:rsidP="001821A8">
            <w:r>
              <w:t>Texto</w:t>
            </w:r>
          </w:p>
        </w:tc>
        <w:tc>
          <w:tcPr>
            <w:tcW w:w="1984" w:type="dxa"/>
            <w:tcBorders>
              <w:top w:val="single" w:sz="4" w:space="0" w:color="auto"/>
              <w:left w:val="single" w:sz="4" w:space="0" w:color="auto"/>
              <w:bottom w:val="single" w:sz="4" w:space="0" w:color="auto"/>
              <w:right w:val="single" w:sz="4" w:space="0" w:color="auto"/>
            </w:tcBorders>
            <w:hideMark/>
          </w:tcPr>
          <w:p w14:paraId="13D6939D" w14:textId="77777777" w:rsidR="00C80ECE" w:rsidRDefault="00C80ECE" w:rsidP="001821A8">
            <w:r>
              <w:t>Comentário</w:t>
            </w:r>
          </w:p>
        </w:tc>
      </w:tr>
      <w:tr w:rsidR="00A14BC5" w14:paraId="0A1CA679" w14:textId="77777777" w:rsidTr="001821A8">
        <w:trPr>
          <w:trHeight w:val="297"/>
        </w:trPr>
        <w:tc>
          <w:tcPr>
            <w:tcW w:w="811" w:type="dxa"/>
            <w:tcBorders>
              <w:top w:val="single" w:sz="4" w:space="0" w:color="auto"/>
              <w:left w:val="single" w:sz="4" w:space="0" w:color="auto"/>
              <w:bottom w:val="single" w:sz="4" w:space="0" w:color="auto"/>
              <w:right w:val="single" w:sz="4" w:space="0" w:color="auto"/>
            </w:tcBorders>
          </w:tcPr>
          <w:p w14:paraId="79699DB9" w14:textId="174F0D3E" w:rsidR="00A14BC5" w:rsidRDefault="00332EF6" w:rsidP="001821A8">
            <w:r>
              <w:t>2</w:t>
            </w:r>
          </w:p>
        </w:tc>
        <w:tc>
          <w:tcPr>
            <w:tcW w:w="7979" w:type="dxa"/>
            <w:tcBorders>
              <w:top w:val="single" w:sz="4" w:space="0" w:color="auto"/>
              <w:left w:val="single" w:sz="4" w:space="0" w:color="auto"/>
              <w:bottom w:val="single" w:sz="4" w:space="0" w:color="auto"/>
              <w:right w:val="single" w:sz="4" w:space="0" w:color="auto"/>
            </w:tcBorders>
          </w:tcPr>
          <w:p w14:paraId="3DB2E5E2" w14:textId="77777777" w:rsidR="00A14BC5" w:rsidRDefault="00332EF6" w:rsidP="001821A8">
            <w:r>
              <w:t xml:space="preserve">The </w:t>
            </w:r>
            <w:proofErr w:type="spellStart"/>
            <w:r>
              <w:t>growing</w:t>
            </w:r>
            <w:proofErr w:type="spellEnd"/>
            <w:r>
              <w:t xml:space="preserve"> </w:t>
            </w:r>
            <w:proofErr w:type="spellStart"/>
            <w:r>
              <w:t>popularity</w:t>
            </w:r>
            <w:proofErr w:type="spellEnd"/>
            <w:r>
              <w:t xml:space="preserve"> </w:t>
            </w:r>
            <w:proofErr w:type="spellStart"/>
            <w:r>
              <w:t>of</w:t>
            </w:r>
            <w:proofErr w:type="spellEnd"/>
            <w:r>
              <w:t xml:space="preserve"> </w:t>
            </w:r>
            <w:proofErr w:type="spellStart"/>
            <w:r>
              <w:t>cryptocurrencies</w:t>
            </w:r>
            <w:proofErr w:type="spellEnd"/>
            <w:r>
              <w:t xml:space="preserve"> </w:t>
            </w:r>
            <w:proofErr w:type="spellStart"/>
            <w:r>
              <w:t>is</w:t>
            </w:r>
            <w:proofErr w:type="spellEnd"/>
            <w:r>
              <w:t xml:space="preserve"> </w:t>
            </w:r>
            <w:proofErr w:type="spellStart"/>
            <w:r>
              <w:t>causing</w:t>
            </w:r>
            <w:proofErr w:type="spellEnd"/>
            <w:r>
              <w:t xml:space="preserve"> </w:t>
            </w:r>
            <w:proofErr w:type="spellStart"/>
            <w:r>
              <w:t>the</w:t>
            </w:r>
            <w:proofErr w:type="spellEnd"/>
            <w:r>
              <w:t xml:space="preserve"> </w:t>
            </w:r>
            <w:proofErr w:type="spellStart"/>
            <w:r>
              <w:t>expansion</w:t>
            </w:r>
            <w:proofErr w:type="spellEnd"/>
            <w:r>
              <w:t xml:space="preserve"> </w:t>
            </w:r>
            <w:proofErr w:type="spellStart"/>
            <w:r>
              <w:t>of</w:t>
            </w:r>
            <w:proofErr w:type="spellEnd"/>
            <w:r>
              <w:t xml:space="preserve"> </w:t>
            </w:r>
            <w:proofErr w:type="spellStart"/>
            <w:r>
              <w:t>the</w:t>
            </w:r>
            <w:proofErr w:type="spellEnd"/>
            <w:r>
              <w:t xml:space="preserve"> virtual </w:t>
            </w:r>
            <w:proofErr w:type="spellStart"/>
            <w:r>
              <w:t>money</w:t>
            </w:r>
            <w:proofErr w:type="spellEnd"/>
            <w:r>
              <w:t xml:space="preserve"> </w:t>
            </w:r>
            <w:proofErr w:type="spellStart"/>
            <w:r>
              <w:t>market</w:t>
            </w:r>
            <w:proofErr w:type="spellEnd"/>
            <w:r>
              <w:t xml:space="preserve"> (</w:t>
            </w:r>
            <w:proofErr w:type="spellStart"/>
            <w:r>
              <w:t>Volosovych</w:t>
            </w:r>
            <w:proofErr w:type="spellEnd"/>
            <w:r>
              <w:t xml:space="preserve"> &amp; </w:t>
            </w:r>
            <w:proofErr w:type="spellStart"/>
            <w:r>
              <w:t>Baraniuk</w:t>
            </w:r>
            <w:proofErr w:type="spellEnd"/>
            <w:r>
              <w:t xml:space="preserve"> (2018). The </w:t>
            </w:r>
            <w:proofErr w:type="spellStart"/>
            <w:r>
              <w:t>significant</w:t>
            </w:r>
            <w:proofErr w:type="spellEnd"/>
            <w:r>
              <w:t xml:space="preserve"> </w:t>
            </w:r>
            <w:proofErr w:type="spellStart"/>
            <w:r>
              <w:t>volatility</w:t>
            </w:r>
            <w:proofErr w:type="spellEnd"/>
            <w:r>
              <w:t xml:space="preserve"> </w:t>
            </w:r>
            <w:proofErr w:type="spellStart"/>
            <w:r>
              <w:t>of</w:t>
            </w:r>
            <w:proofErr w:type="spellEnd"/>
            <w:r>
              <w:t xml:space="preserve"> </w:t>
            </w:r>
            <w:proofErr w:type="spellStart"/>
            <w:r>
              <w:t>cryptocurrencies</w:t>
            </w:r>
            <w:proofErr w:type="spellEnd"/>
            <w:r>
              <w:t xml:space="preserve"> </w:t>
            </w:r>
            <w:proofErr w:type="spellStart"/>
            <w:r>
              <w:t>during</w:t>
            </w:r>
            <w:proofErr w:type="spellEnd"/>
            <w:r>
              <w:t xml:space="preserve"> </w:t>
            </w:r>
            <w:proofErr w:type="spellStart"/>
            <w:r>
              <w:t>the</w:t>
            </w:r>
            <w:proofErr w:type="spellEnd"/>
            <w:r>
              <w:t xml:space="preserve"> </w:t>
            </w:r>
            <w:proofErr w:type="spellStart"/>
            <w:r>
              <w:t>pandemic</w:t>
            </w:r>
            <w:proofErr w:type="spellEnd"/>
            <w:r>
              <w:t xml:space="preserve"> </w:t>
            </w:r>
            <w:proofErr w:type="spellStart"/>
            <w:r>
              <w:t>increases</w:t>
            </w:r>
            <w:proofErr w:type="spellEnd"/>
            <w:r>
              <w:t xml:space="preserve"> </w:t>
            </w:r>
            <w:proofErr w:type="spellStart"/>
            <w:r>
              <w:t>the</w:t>
            </w:r>
            <w:proofErr w:type="spellEnd"/>
            <w:r>
              <w:t xml:space="preserve"> </w:t>
            </w:r>
            <w:proofErr w:type="spellStart"/>
            <w:r>
              <w:t>public’s</w:t>
            </w:r>
            <w:proofErr w:type="spellEnd"/>
            <w:r>
              <w:t xml:space="preserve"> </w:t>
            </w:r>
            <w:proofErr w:type="spellStart"/>
            <w:r>
              <w:t>interest</w:t>
            </w:r>
            <w:proofErr w:type="spellEnd"/>
            <w:r>
              <w:t xml:space="preserve"> in carrying out </w:t>
            </w:r>
            <w:proofErr w:type="spellStart"/>
            <w:r>
              <w:t>transactions</w:t>
            </w:r>
            <w:proofErr w:type="spellEnd"/>
            <w:r>
              <w:t xml:space="preserve"> in </w:t>
            </w:r>
            <w:proofErr w:type="spellStart"/>
            <w:r>
              <w:t>the</w:t>
            </w:r>
            <w:proofErr w:type="spellEnd"/>
            <w:r>
              <w:t xml:space="preserve"> </w:t>
            </w:r>
            <w:proofErr w:type="spellStart"/>
            <w:r>
              <w:t>cryptocurrency</w:t>
            </w:r>
            <w:proofErr w:type="spellEnd"/>
            <w:r>
              <w:t xml:space="preserve"> </w:t>
            </w:r>
            <w:proofErr w:type="spellStart"/>
            <w:r>
              <w:t>market</w:t>
            </w:r>
            <w:proofErr w:type="spellEnd"/>
            <w:r>
              <w:t xml:space="preserve"> </w:t>
            </w:r>
            <w:proofErr w:type="spellStart"/>
            <w:r>
              <w:t>with</w:t>
            </w:r>
            <w:proofErr w:type="spellEnd"/>
            <w:r>
              <w:t xml:space="preserve"> </w:t>
            </w:r>
            <w:proofErr w:type="spellStart"/>
            <w:r>
              <w:t>the</w:t>
            </w:r>
            <w:proofErr w:type="spellEnd"/>
            <w:r>
              <w:t xml:space="preserve"> </w:t>
            </w:r>
            <w:proofErr w:type="spellStart"/>
            <w:r>
              <w:t>aim</w:t>
            </w:r>
            <w:proofErr w:type="spellEnd"/>
            <w:r>
              <w:t xml:space="preserve"> </w:t>
            </w:r>
            <w:proofErr w:type="spellStart"/>
            <w:r>
              <w:t>of</w:t>
            </w:r>
            <w:proofErr w:type="spellEnd"/>
            <w:r>
              <w:t xml:space="preserve"> </w:t>
            </w:r>
            <w:proofErr w:type="spellStart"/>
            <w:r>
              <w:t>receiving</w:t>
            </w:r>
            <w:proofErr w:type="spellEnd"/>
            <w:r>
              <w:t xml:space="preserve"> income, </w:t>
            </w:r>
            <w:proofErr w:type="spellStart"/>
            <w:r>
              <w:t>despite</w:t>
            </w:r>
            <w:proofErr w:type="spellEnd"/>
            <w:r>
              <w:t xml:space="preserve"> </w:t>
            </w:r>
            <w:proofErr w:type="spellStart"/>
            <w:r>
              <w:t>possible</w:t>
            </w:r>
            <w:proofErr w:type="spellEnd"/>
            <w:r>
              <w:t xml:space="preserve"> financial </w:t>
            </w:r>
            <w:proofErr w:type="spellStart"/>
            <w:r>
              <w:t>losses</w:t>
            </w:r>
            <w:proofErr w:type="spellEnd"/>
            <w:r>
              <w:t>.</w:t>
            </w:r>
          </w:p>
          <w:p w14:paraId="4B4746CC" w14:textId="77777777" w:rsidR="00B20803" w:rsidRDefault="00B20803" w:rsidP="001821A8"/>
          <w:p w14:paraId="03D1E298" w14:textId="18AB5130" w:rsidR="00B20803" w:rsidRDefault="00B20803" w:rsidP="001821A8">
            <w:proofErr w:type="spellStart"/>
            <w:r>
              <w:t>Mnif</w:t>
            </w:r>
            <w:proofErr w:type="spellEnd"/>
            <w:r>
              <w:t xml:space="preserve"> E., </w:t>
            </w:r>
            <w:proofErr w:type="spellStart"/>
            <w:r>
              <w:t>Jarboui</w:t>
            </w:r>
            <w:proofErr w:type="spellEnd"/>
            <w:r>
              <w:t xml:space="preserve"> A., </w:t>
            </w:r>
            <w:proofErr w:type="spellStart"/>
            <w:r>
              <w:t>Mouakharc</w:t>
            </w:r>
            <w:proofErr w:type="spellEnd"/>
            <w:r>
              <w:t xml:space="preserve"> K. (</w:t>
            </w:r>
            <w:proofErr w:type="spellStart"/>
            <w:r>
              <w:t>Mnif</w:t>
            </w:r>
            <w:proofErr w:type="spellEnd"/>
            <w:r>
              <w:t xml:space="preserve"> et al., 2020) </w:t>
            </w:r>
            <w:proofErr w:type="spellStart"/>
            <w:r>
              <w:t>understand</w:t>
            </w:r>
            <w:proofErr w:type="spellEnd"/>
            <w:r>
              <w:t xml:space="preserve"> </w:t>
            </w:r>
            <w:proofErr w:type="spellStart"/>
            <w:r>
              <w:t>cryptocurrency</w:t>
            </w:r>
            <w:proofErr w:type="spellEnd"/>
            <w:r>
              <w:t xml:space="preserve"> </w:t>
            </w:r>
            <w:proofErr w:type="spellStart"/>
            <w:r>
              <w:t>markets</w:t>
            </w:r>
            <w:proofErr w:type="spellEnd"/>
            <w:r>
              <w:t xml:space="preserve"> as </w:t>
            </w:r>
            <w:proofErr w:type="spellStart"/>
            <w:r>
              <w:t>complex</w:t>
            </w:r>
            <w:proofErr w:type="spellEnd"/>
            <w:r>
              <w:t xml:space="preserve"> systems </w:t>
            </w:r>
            <w:proofErr w:type="spellStart"/>
            <w:r>
              <w:t>based</w:t>
            </w:r>
            <w:proofErr w:type="spellEnd"/>
            <w:r>
              <w:t xml:space="preserve"> </w:t>
            </w:r>
            <w:proofErr w:type="spellStart"/>
            <w:r>
              <w:t>on</w:t>
            </w:r>
            <w:proofErr w:type="spellEnd"/>
            <w:r>
              <w:t xml:space="preserve"> </w:t>
            </w:r>
            <w:proofErr w:type="spellStart"/>
            <w:r>
              <w:t>speculation</w:t>
            </w:r>
            <w:proofErr w:type="spellEnd"/>
            <w:r>
              <w:t xml:space="preserve">, </w:t>
            </w:r>
            <w:proofErr w:type="spellStart"/>
            <w:r>
              <w:t>within</w:t>
            </w:r>
            <w:proofErr w:type="spellEnd"/>
            <w:r>
              <w:t xml:space="preserve"> </w:t>
            </w:r>
            <w:proofErr w:type="spellStart"/>
            <w:r>
              <w:t>which</w:t>
            </w:r>
            <w:proofErr w:type="spellEnd"/>
            <w:r>
              <w:t xml:space="preserve"> </w:t>
            </w:r>
            <w:proofErr w:type="spellStart"/>
            <w:r>
              <w:t>investors</w:t>
            </w:r>
            <w:proofErr w:type="spellEnd"/>
            <w:r>
              <w:t xml:space="preserve"> </w:t>
            </w:r>
            <w:proofErr w:type="spellStart"/>
            <w:r>
              <w:t>interact</w:t>
            </w:r>
            <w:proofErr w:type="spellEnd"/>
            <w:r>
              <w:t xml:space="preserve"> </w:t>
            </w:r>
            <w:proofErr w:type="spellStart"/>
            <w:r>
              <w:t>on</w:t>
            </w:r>
            <w:proofErr w:type="spellEnd"/>
            <w:r>
              <w:t xml:space="preserve"> </w:t>
            </w:r>
            <w:proofErr w:type="spellStart"/>
            <w:r>
              <w:t>the</w:t>
            </w:r>
            <w:proofErr w:type="spellEnd"/>
            <w:r>
              <w:t xml:space="preserve"> </w:t>
            </w:r>
            <w:proofErr w:type="spellStart"/>
            <w:r>
              <w:t>basis</w:t>
            </w:r>
            <w:proofErr w:type="spellEnd"/>
            <w:r>
              <w:t xml:space="preserve"> </w:t>
            </w:r>
            <w:proofErr w:type="spellStart"/>
            <w:r>
              <w:t>of</w:t>
            </w:r>
            <w:proofErr w:type="spellEnd"/>
            <w:r>
              <w:t xml:space="preserve"> </w:t>
            </w:r>
            <w:proofErr w:type="spellStart"/>
            <w:r>
              <w:t>certain</w:t>
            </w:r>
            <w:proofErr w:type="spellEnd"/>
            <w:r>
              <w:t xml:space="preserve"> </w:t>
            </w:r>
            <w:proofErr w:type="spellStart"/>
            <w:r>
              <w:t>strategies</w:t>
            </w:r>
            <w:proofErr w:type="spellEnd"/>
            <w:r>
              <w:t xml:space="preserve">, </w:t>
            </w:r>
            <w:proofErr w:type="spellStart"/>
            <w:r>
              <w:t>and</w:t>
            </w:r>
            <w:proofErr w:type="spellEnd"/>
            <w:r>
              <w:t xml:space="preserve"> it </w:t>
            </w:r>
            <w:proofErr w:type="spellStart"/>
            <w:r>
              <w:t>generates</w:t>
            </w:r>
            <w:proofErr w:type="spellEnd"/>
            <w:r>
              <w:t xml:space="preserve"> </w:t>
            </w:r>
            <w:proofErr w:type="spellStart"/>
            <w:r>
              <w:t>certain</w:t>
            </w:r>
            <w:proofErr w:type="spellEnd"/>
            <w:r>
              <w:t xml:space="preserve"> </w:t>
            </w:r>
            <w:proofErr w:type="spellStart"/>
            <w:r>
              <w:t>biases</w:t>
            </w:r>
            <w:proofErr w:type="spellEnd"/>
            <w:r>
              <w:t xml:space="preserve">, </w:t>
            </w:r>
            <w:proofErr w:type="spellStart"/>
            <w:r>
              <w:t>conditioning</w:t>
            </w:r>
            <w:proofErr w:type="spellEnd"/>
            <w:r>
              <w:t xml:space="preserve"> </w:t>
            </w:r>
            <w:proofErr w:type="spellStart"/>
            <w:r>
              <w:t>endogenous</w:t>
            </w:r>
            <w:proofErr w:type="spellEnd"/>
            <w:r>
              <w:t xml:space="preserve"> </w:t>
            </w:r>
            <w:proofErr w:type="spellStart"/>
            <w:r>
              <w:t>instability</w:t>
            </w:r>
            <w:proofErr w:type="spellEnd"/>
          </w:p>
          <w:p w14:paraId="4F54E51C" w14:textId="77777777" w:rsidR="00B20803" w:rsidRDefault="00B20803" w:rsidP="001821A8"/>
          <w:p w14:paraId="304330A5" w14:textId="77777777" w:rsidR="00B20803" w:rsidRDefault="00B20803" w:rsidP="001821A8">
            <w:r>
              <w:t xml:space="preserve">T. </w:t>
            </w:r>
            <w:proofErr w:type="spellStart"/>
            <w:r>
              <w:t>Zhelyuk</w:t>
            </w:r>
            <w:proofErr w:type="spellEnd"/>
            <w:r>
              <w:t xml:space="preserve"> </w:t>
            </w:r>
            <w:proofErr w:type="spellStart"/>
            <w:r>
              <w:t>and</w:t>
            </w:r>
            <w:proofErr w:type="spellEnd"/>
            <w:r>
              <w:t xml:space="preserve"> O. </w:t>
            </w:r>
            <w:proofErr w:type="spellStart"/>
            <w:r>
              <w:t>Brechko</w:t>
            </w:r>
            <w:proofErr w:type="spellEnd"/>
            <w:r>
              <w:t xml:space="preserve"> (2016) </w:t>
            </w:r>
            <w:proofErr w:type="spellStart"/>
            <w:r>
              <w:t>somewhat</w:t>
            </w:r>
            <w:proofErr w:type="spellEnd"/>
            <w:r>
              <w:t xml:space="preserve"> </w:t>
            </w:r>
            <w:proofErr w:type="spellStart"/>
            <w:r>
              <w:t>expand</w:t>
            </w:r>
            <w:proofErr w:type="spellEnd"/>
            <w:r>
              <w:t xml:space="preserve"> </w:t>
            </w:r>
            <w:proofErr w:type="spellStart"/>
            <w:r>
              <w:t>the</w:t>
            </w:r>
            <w:proofErr w:type="spellEnd"/>
            <w:r>
              <w:t xml:space="preserve"> system approach, </w:t>
            </w:r>
            <w:proofErr w:type="spellStart"/>
            <w:r>
              <w:t>regarding</w:t>
            </w:r>
            <w:proofErr w:type="spellEnd"/>
            <w:r>
              <w:t xml:space="preserve"> </w:t>
            </w:r>
            <w:proofErr w:type="spellStart"/>
            <w:r>
              <w:t>the</w:t>
            </w:r>
            <w:proofErr w:type="spellEnd"/>
            <w:r>
              <w:t xml:space="preserve"> </w:t>
            </w:r>
            <w:proofErr w:type="spellStart"/>
            <w:r>
              <w:t>crypto</w:t>
            </w:r>
            <w:proofErr w:type="spellEnd"/>
            <w:r>
              <w:t/>
            </w:r>
            <w:proofErr w:type="spellStart"/>
            <w:r>
              <w:t>currency</w:t>
            </w:r>
            <w:proofErr w:type="spellEnd"/>
            <w:r>
              <w:t xml:space="preserve"> </w:t>
            </w:r>
            <w:proofErr w:type="spellStart"/>
            <w:r>
              <w:t>market</w:t>
            </w:r>
            <w:proofErr w:type="spellEnd"/>
            <w:r>
              <w:t xml:space="preserve"> as a system </w:t>
            </w:r>
            <w:proofErr w:type="spellStart"/>
            <w:r>
              <w:t>that</w:t>
            </w:r>
            <w:proofErr w:type="spellEnd"/>
            <w:r>
              <w:t xml:space="preserve"> combines </w:t>
            </w:r>
            <w:proofErr w:type="spellStart"/>
            <w:r>
              <w:t>into</w:t>
            </w:r>
            <w:proofErr w:type="spellEnd"/>
            <w:r>
              <w:t xml:space="preserve"> </w:t>
            </w:r>
            <w:proofErr w:type="spellStart"/>
            <w:r>
              <w:t>one</w:t>
            </w:r>
            <w:proofErr w:type="spellEnd"/>
            <w:r>
              <w:t xml:space="preserve"> </w:t>
            </w:r>
            <w:proofErr w:type="spellStart"/>
            <w:r>
              <w:t>whole</w:t>
            </w:r>
            <w:proofErr w:type="spellEnd"/>
            <w:r>
              <w:t xml:space="preserve"> </w:t>
            </w:r>
            <w:proofErr w:type="spellStart"/>
            <w:r>
              <w:t>all</w:t>
            </w:r>
            <w:proofErr w:type="spellEnd"/>
            <w:r>
              <w:t xml:space="preserve"> </w:t>
            </w:r>
            <w:proofErr w:type="spellStart"/>
            <w:r>
              <w:t>the</w:t>
            </w:r>
            <w:proofErr w:type="spellEnd"/>
            <w:r>
              <w:t xml:space="preserve"> </w:t>
            </w:r>
            <w:proofErr w:type="spellStart"/>
            <w:r>
              <w:t>elements</w:t>
            </w:r>
            <w:proofErr w:type="spellEnd"/>
            <w:r>
              <w:t xml:space="preserve"> </w:t>
            </w:r>
            <w:proofErr w:type="spellStart"/>
            <w:r>
              <w:t>that</w:t>
            </w:r>
            <w:proofErr w:type="spellEnd"/>
            <w:r>
              <w:t xml:space="preserve"> </w:t>
            </w:r>
            <w:proofErr w:type="spellStart"/>
            <w:r>
              <w:t>ensure</w:t>
            </w:r>
            <w:proofErr w:type="spellEnd"/>
            <w:r>
              <w:t xml:space="preserve"> </w:t>
            </w:r>
            <w:proofErr w:type="spellStart"/>
            <w:r>
              <w:t>the</w:t>
            </w:r>
            <w:proofErr w:type="spellEnd"/>
            <w:r>
              <w:t xml:space="preserve"> release (</w:t>
            </w:r>
            <w:proofErr w:type="spellStart"/>
            <w:r>
              <w:t>emission</w:t>
            </w:r>
            <w:proofErr w:type="spellEnd"/>
            <w:r>
              <w:t xml:space="preserve">) </w:t>
            </w:r>
            <w:proofErr w:type="spellStart"/>
            <w:r>
              <w:t>of</w:t>
            </w:r>
            <w:proofErr w:type="spellEnd"/>
            <w:r>
              <w:t xml:space="preserve"> </w:t>
            </w:r>
            <w:proofErr w:type="spellStart"/>
            <w:r>
              <w:t>crypto</w:t>
            </w:r>
            <w:proofErr w:type="spellEnd"/>
            <w:r>
              <w:t/>
            </w:r>
            <w:proofErr w:type="spellStart"/>
            <w:r>
              <w:t>currencies</w:t>
            </w:r>
            <w:proofErr w:type="spellEnd"/>
            <w:r>
              <w:t xml:space="preserve"> </w:t>
            </w:r>
            <w:proofErr w:type="spellStart"/>
            <w:r>
              <w:t>and</w:t>
            </w:r>
            <w:proofErr w:type="spellEnd"/>
            <w:r>
              <w:t xml:space="preserve"> </w:t>
            </w:r>
            <w:proofErr w:type="spellStart"/>
            <w:r>
              <w:t>their</w:t>
            </w:r>
            <w:proofErr w:type="spellEnd"/>
            <w:r>
              <w:t xml:space="preserve"> </w:t>
            </w:r>
            <w:proofErr w:type="spellStart"/>
            <w:r>
              <w:t>circulation</w:t>
            </w:r>
            <w:proofErr w:type="spellEnd"/>
            <w:r>
              <w:t xml:space="preserve"> </w:t>
            </w:r>
            <w:proofErr w:type="spellStart"/>
            <w:r>
              <w:t>according</w:t>
            </w:r>
            <w:proofErr w:type="spellEnd"/>
            <w:r>
              <w:t xml:space="preserve"> </w:t>
            </w:r>
            <w:proofErr w:type="spellStart"/>
            <w:r>
              <w:t>to</w:t>
            </w:r>
            <w:proofErr w:type="spellEnd"/>
            <w:r>
              <w:t xml:space="preserve"> </w:t>
            </w:r>
            <w:proofErr w:type="spellStart"/>
            <w:r>
              <w:t>the</w:t>
            </w:r>
            <w:proofErr w:type="spellEnd"/>
            <w:r>
              <w:t xml:space="preserve"> </w:t>
            </w:r>
            <w:proofErr w:type="spellStart"/>
            <w:r>
              <w:t>laws</w:t>
            </w:r>
            <w:proofErr w:type="spellEnd"/>
            <w:r>
              <w:t xml:space="preserve"> </w:t>
            </w:r>
            <w:proofErr w:type="spellStart"/>
            <w:r>
              <w:t>of</w:t>
            </w:r>
            <w:proofErr w:type="spellEnd"/>
            <w:r>
              <w:t xml:space="preserve"> </w:t>
            </w:r>
            <w:proofErr w:type="spellStart"/>
            <w:r>
              <w:t>supply</w:t>
            </w:r>
            <w:proofErr w:type="spellEnd"/>
            <w:r>
              <w:t xml:space="preserve"> </w:t>
            </w:r>
            <w:proofErr w:type="spellStart"/>
            <w:r>
              <w:t>and</w:t>
            </w:r>
            <w:proofErr w:type="spellEnd"/>
            <w:r>
              <w:t xml:space="preserve"> </w:t>
            </w:r>
            <w:proofErr w:type="spellStart"/>
            <w:r>
              <w:t>demand</w:t>
            </w:r>
            <w:proofErr w:type="spellEnd"/>
            <w:r>
              <w:t xml:space="preserve"> </w:t>
            </w:r>
            <w:proofErr w:type="spellStart"/>
            <w:r>
              <w:t>among</w:t>
            </w:r>
            <w:proofErr w:type="spellEnd"/>
            <w:r>
              <w:t xml:space="preserve"> </w:t>
            </w:r>
            <w:proofErr w:type="spellStart"/>
            <w:r>
              <w:t>the</w:t>
            </w:r>
            <w:proofErr w:type="spellEnd"/>
            <w:r>
              <w:t xml:space="preserve"> </w:t>
            </w:r>
            <w:proofErr w:type="spellStart"/>
            <w:r>
              <w:t>participants</w:t>
            </w:r>
            <w:proofErr w:type="spellEnd"/>
            <w:r>
              <w:t xml:space="preserve"> </w:t>
            </w:r>
            <w:proofErr w:type="spellStart"/>
            <w:r>
              <w:t>of</w:t>
            </w:r>
            <w:proofErr w:type="spellEnd"/>
            <w:r>
              <w:t xml:space="preserve"> </w:t>
            </w:r>
            <w:proofErr w:type="spellStart"/>
            <w:r>
              <w:t>this</w:t>
            </w:r>
            <w:proofErr w:type="spellEnd"/>
            <w:r>
              <w:t xml:space="preserve"> </w:t>
            </w:r>
            <w:proofErr w:type="spellStart"/>
            <w:r>
              <w:t>market</w:t>
            </w:r>
            <w:proofErr w:type="spellEnd"/>
          </w:p>
          <w:p w14:paraId="564A9593" w14:textId="77777777" w:rsidR="00B20803" w:rsidRDefault="00B20803" w:rsidP="001821A8"/>
          <w:p w14:paraId="6CCFC75A" w14:textId="77777777" w:rsidR="00B20803" w:rsidRDefault="00B20803" w:rsidP="001821A8">
            <w:proofErr w:type="spellStart"/>
            <w:r>
              <w:t>Understanding</w:t>
            </w:r>
            <w:proofErr w:type="spellEnd"/>
            <w:r>
              <w:t xml:space="preserve"> </w:t>
            </w:r>
            <w:proofErr w:type="spellStart"/>
            <w:r>
              <w:t>the</w:t>
            </w:r>
            <w:proofErr w:type="spellEnd"/>
            <w:r>
              <w:t xml:space="preserve"> </w:t>
            </w:r>
            <w:proofErr w:type="spellStart"/>
            <w:r>
              <w:t>cryptocurrency</w:t>
            </w:r>
            <w:proofErr w:type="spellEnd"/>
            <w:r>
              <w:t xml:space="preserve"> </w:t>
            </w:r>
            <w:proofErr w:type="spellStart"/>
            <w:r>
              <w:t>market</w:t>
            </w:r>
            <w:proofErr w:type="spellEnd"/>
            <w:r>
              <w:t xml:space="preserve"> </w:t>
            </w:r>
            <w:proofErr w:type="spellStart"/>
            <w:r>
              <w:t>within</w:t>
            </w:r>
            <w:proofErr w:type="spellEnd"/>
            <w:r>
              <w:t xml:space="preserve"> </w:t>
            </w:r>
            <w:proofErr w:type="spellStart"/>
            <w:r>
              <w:t>the</w:t>
            </w:r>
            <w:proofErr w:type="spellEnd"/>
            <w:r>
              <w:t xml:space="preserve"> system approach makes it </w:t>
            </w:r>
            <w:proofErr w:type="spellStart"/>
            <w:r>
              <w:t>possible</w:t>
            </w:r>
            <w:proofErr w:type="spellEnd"/>
            <w:r>
              <w:t xml:space="preserve"> </w:t>
            </w:r>
            <w:proofErr w:type="spellStart"/>
            <w:r>
              <w:t>to</w:t>
            </w:r>
            <w:proofErr w:type="spellEnd"/>
            <w:r>
              <w:t xml:space="preserve"> </w:t>
            </w:r>
            <w:proofErr w:type="spellStart"/>
            <w:r>
              <w:t>state</w:t>
            </w:r>
            <w:proofErr w:type="spellEnd"/>
            <w:r>
              <w:t xml:space="preserve"> </w:t>
            </w:r>
            <w:proofErr w:type="spellStart"/>
            <w:r>
              <w:t>that</w:t>
            </w:r>
            <w:proofErr w:type="spellEnd"/>
            <w:r>
              <w:t xml:space="preserve"> it </w:t>
            </w:r>
            <w:proofErr w:type="spellStart"/>
            <w:r>
              <w:t>is</w:t>
            </w:r>
            <w:proofErr w:type="spellEnd"/>
            <w:r>
              <w:t xml:space="preserve"> a </w:t>
            </w:r>
            <w:proofErr w:type="spellStart"/>
            <w:r>
              <w:t>component</w:t>
            </w:r>
            <w:proofErr w:type="spellEnd"/>
            <w:r>
              <w:t xml:space="preserve"> </w:t>
            </w:r>
            <w:proofErr w:type="spellStart"/>
            <w:r>
              <w:t>of</w:t>
            </w:r>
            <w:proofErr w:type="spellEnd"/>
            <w:r>
              <w:t xml:space="preserve"> </w:t>
            </w:r>
            <w:proofErr w:type="spellStart"/>
            <w:r>
              <w:t>the</w:t>
            </w:r>
            <w:proofErr w:type="spellEnd"/>
            <w:r>
              <w:t xml:space="preserve"> financial </w:t>
            </w:r>
            <w:proofErr w:type="spellStart"/>
            <w:r>
              <w:t>market</w:t>
            </w:r>
            <w:proofErr w:type="spellEnd"/>
            <w:r>
              <w:t xml:space="preserve">, </w:t>
            </w:r>
            <w:proofErr w:type="spellStart"/>
            <w:r>
              <w:t>of</w:t>
            </w:r>
            <w:proofErr w:type="spellEnd"/>
            <w:r>
              <w:t xml:space="preserve"> </w:t>
            </w:r>
            <w:proofErr w:type="spellStart"/>
            <w:r>
              <w:t>course</w:t>
            </w:r>
            <w:proofErr w:type="spellEnd"/>
            <w:r>
              <w:t xml:space="preserve">, </w:t>
            </w:r>
            <w:proofErr w:type="spellStart"/>
            <w:r>
              <w:t>with</w:t>
            </w:r>
            <w:proofErr w:type="spellEnd"/>
            <w:r>
              <w:t xml:space="preserve"> a </w:t>
            </w:r>
            <w:proofErr w:type="spellStart"/>
            <w:r>
              <w:t>specific</w:t>
            </w:r>
            <w:proofErr w:type="spellEnd"/>
            <w:r>
              <w:t xml:space="preserve"> </w:t>
            </w:r>
            <w:proofErr w:type="spellStart"/>
            <w:r>
              <w:t>object</w:t>
            </w:r>
            <w:proofErr w:type="spellEnd"/>
            <w:r>
              <w:t xml:space="preserve">, </w:t>
            </w:r>
            <w:proofErr w:type="spellStart"/>
            <w:r>
              <w:t>participants</w:t>
            </w:r>
            <w:proofErr w:type="spellEnd"/>
            <w:r>
              <w:t xml:space="preserve"> </w:t>
            </w:r>
            <w:proofErr w:type="spellStart"/>
            <w:r>
              <w:t>and</w:t>
            </w:r>
            <w:proofErr w:type="spellEnd"/>
            <w:r>
              <w:t xml:space="preserve"> </w:t>
            </w:r>
            <w:proofErr w:type="spellStart"/>
            <w:r>
              <w:t>relationships</w:t>
            </w:r>
            <w:proofErr w:type="spellEnd"/>
            <w:r>
              <w:t xml:space="preserve"> </w:t>
            </w:r>
            <w:proofErr w:type="spellStart"/>
            <w:r>
              <w:t>among</w:t>
            </w:r>
            <w:proofErr w:type="spellEnd"/>
            <w:r>
              <w:t xml:space="preserve"> </w:t>
            </w:r>
            <w:proofErr w:type="spellStart"/>
            <w:r>
              <w:t>them</w:t>
            </w:r>
            <w:proofErr w:type="spellEnd"/>
            <w:r>
              <w:t>.</w:t>
            </w:r>
          </w:p>
          <w:p w14:paraId="2C8A3F3D" w14:textId="77777777" w:rsidR="00B20803" w:rsidRDefault="00B20803" w:rsidP="001821A8"/>
          <w:p w14:paraId="28A15F53" w14:textId="77777777" w:rsidR="00B20803" w:rsidRDefault="00B20803" w:rsidP="001821A8">
            <w:r>
              <w:t xml:space="preserve">David Vidal-Tomás (2021) </w:t>
            </w:r>
            <w:proofErr w:type="spellStart"/>
            <w:r>
              <w:t>equates</w:t>
            </w:r>
            <w:proofErr w:type="spellEnd"/>
            <w:r>
              <w:t xml:space="preserve"> </w:t>
            </w:r>
            <w:proofErr w:type="spellStart"/>
            <w:r>
              <w:t>the</w:t>
            </w:r>
            <w:proofErr w:type="spellEnd"/>
            <w:r>
              <w:t xml:space="preserve"> </w:t>
            </w:r>
            <w:proofErr w:type="spellStart"/>
            <w:r>
              <w:t>cryptocurrency</w:t>
            </w:r>
            <w:proofErr w:type="spellEnd"/>
            <w:r>
              <w:t xml:space="preserve"> </w:t>
            </w:r>
            <w:proofErr w:type="spellStart"/>
            <w:r>
              <w:t>market</w:t>
            </w:r>
            <w:proofErr w:type="spellEnd"/>
            <w:r>
              <w:t xml:space="preserve"> </w:t>
            </w:r>
            <w:proofErr w:type="spellStart"/>
            <w:r>
              <w:t>with</w:t>
            </w:r>
            <w:proofErr w:type="spellEnd"/>
            <w:r>
              <w:t xml:space="preserve"> </w:t>
            </w:r>
            <w:proofErr w:type="spellStart"/>
            <w:r>
              <w:t>the</w:t>
            </w:r>
            <w:proofErr w:type="spellEnd"/>
            <w:r>
              <w:t xml:space="preserve"> </w:t>
            </w:r>
            <w:proofErr w:type="spellStart"/>
            <w:r>
              <w:t>cryptocurrency</w:t>
            </w:r>
            <w:proofErr w:type="spellEnd"/>
            <w:r>
              <w:t xml:space="preserve"> network.</w:t>
            </w:r>
          </w:p>
          <w:p w14:paraId="19C531DD" w14:textId="77777777" w:rsidR="00B20803" w:rsidRDefault="00B20803" w:rsidP="001821A8"/>
          <w:p w14:paraId="0CA92821" w14:textId="77777777" w:rsidR="00B20803" w:rsidRDefault="00B20803" w:rsidP="001821A8">
            <w:proofErr w:type="spellStart"/>
            <w:r>
              <w:t>the</w:t>
            </w:r>
            <w:proofErr w:type="spellEnd"/>
            <w:r>
              <w:t xml:space="preserve"> </w:t>
            </w:r>
            <w:proofErr w:type="spellStart"/>
            <w:r>
              <w:t>cryptocurrency</w:t>
            </w:r>
            <w:proofErr w:type="spellEnd"/>
            <w:r>
              <w:t xml:space="preserve"> </w:t>
            </w:r>
            <w:proofErr w:type="spellStart"/>
            <w:r>
              <w:t>market</w:t>
            </w:r>
            <w:proofErr w:type="spellEnd"/>
            <w:r>
              <w:t xml:space="preserve"> </w:t>
            </w:r>
            <w:proofErr w:type="spellStart"/>
            <w:r>
              <w:t>can</w:t>
            </w:r>
            <w:proofErr w:type="spellEnd"/>
            <w:r>
              <w:t xml:space="preserve"> </w:t>
            </w:r>
            <w:proofErr w:type="spellStart"/>
            <w:r>
              <w:t>be</w:t>
            </w:r>
            <w:proofErr w:type="spellEnd"/>
            <w:r>
              <w:t xml:space="preserve"> </w:t>
            </w:r>
            <w:proofErr w:type="spellStart"/>
            <w:r>
              <w:t>considered</w:t>
            </w:r>
            <w:proofErr w:type="spellEnd"/>
            <w:r>
              <w:t xml:space="preserve"> </w:t>
            </w:r>
            <w:proofErr w:type="spellStart"/>
            <w:r>
              <w:t>from</w:t>
            </w:r>
            <w:proofErr w:type="spellEnd"/>
            <w:r>
              <w:t xml:space="preserve"> a </w:t>
            </w:r>
            <w:proofErr w:type="spellStart"/>
            <w:r>
              <w:t>functional</w:t>
            </w:r>
            <w:proofErr w:type="spellEnd"/>
            <w:r>
              <w:t xml:space="preserve"> </w:t>
            </w:r>
            <w:proofErr w:type="spellStart"/>
            <w:r>
              <w:t>and</w:t>
            </w:r>
            <w:proofErr w:type="spellEnd"/>
            <w:r>
              <w:t xml:space="preserve"> </w:t>
            </w:r>
            <w:proofErr w:type="spellStart"/>
            <w:r>
              <w:t>institutional</w:t>
            </w:r>
            <w:proofErr w:type="spellEnd"/>
            <w:r>
              <w:t xml:space="preserve"> point </w:t>
            </w:r>
            <w:proofErr w:type="spellStart"/>
            <w:r>
              <w:t>of</w:t>
            </w:r>
            <w:proofErr w:type="spellEnd"/>
            <w:r>
              <w:t xml:space="preserve"> </w:t>
            </w:r>
            <w:proofErr w:type="spellStart"/>
            <w:r>
              <w:t>view</w:t>
            </w:r>
            <w:proofErr w:type="spellEnd"/>
            <w:r>
              <w:t xml:space="preserve">. </w:t>
            </w:r>
            <w:proofErr w:type="spellStart"/>
            <w:r>
              <w:t>From</w:t>
            </w:r>
            <w:proofErr w:type="spellEnd"/>
            <w:r>
              <w:t xml:space="preserve"> a </w:t>
            </w:r>
            <w:proofErr w:type="spellStart"/>
            <w:r>
              <w:t>functional</w:t>
            </w:r>
            <w:proofErr w:type="spellEnd"/>
            <w:r>
              <w:t xml:space="preserve"> point </w:t>
            </w:r>
            <w:proofErr w:type="spellStart"/>
            <w:r>
              <w:t>of</w:t>
            </w:r>
            <w:proofErr w:type="spellEnd"/>
            <w:r>
              <w:t xml:space="preserve"> </w:t>
            </w:r>
            <w:proofErr w:type="spellStart"/>
            <w:r>
              <w:t>view</w:t>
            </w:r>
            <w:proofErr w:type="spellEnd"/>
            <w:r>
              <w:t xml:space="preserve">, </w:t>
            </w:r>
            <w:proofErr w:type="spellStart"/>
            <w:r>
              <w:t>the</w:t>
            </w:r>
            <w:proofErr w:type="spellEnd"/>
            <w:r>
              <w:t xml:space="preserve"> </w:t>
            </w:r>
            <w:proofErr w:type="spellStart"/>
            <w:r>
              <w:t>cryptocurrency</w:t>
            </w:r>
            <w:proofErr w:type="spellEnd"/>
            <w:r>
              <w:t xml:space="preserve"> </w:t>
            </w:r>
            <w:proofErr w:type="spellStart"/>
            <w:r>
              <w:t>market</w:t>
            </w:r>
            <w:proofErr w:type="spellEnd"/>
            <w:r>
              <w:t xml:space="preserve"> </w:t>
            </w:r>
            <w:proofErr w:type="spellStart"/>
            <w:r>
              <w:t>is</w:t>
            </w:r>
            <w:proofErr w:type="spellEnd"/>
            <w:r>
              <w:t xml:space="preserve"> a set </w:t>
            </w:r>
            <w:proofErr w:type="spellStart"/>
            <w:r>
              <w:t>of</w:t>
            </w:r>
            <w:proofErr w:type="spellEnd"/>
            <w:r>
              <w:t xml:space="preserve"> </w:t>
            </w:r>
            <w:proofErr w:type="spellStart"/>
            <w:r>
              <w:t>economic</w:t>
            </w:r>
            <w:proofErr w:type="spellEnd"/>
            <w:r>
              <w:t xml:space="preserve"> </w:t>
            </w:r>
            <w:proofErr w:type="spellStart"/>
            <w:r>
              <w:t>relations</w:t>
            </w:r>
            <w:proofErr w:type="spellEnd"/>
            <w:r>
              <w:t xml:space="preserve"> in cyberspace </w:t>
            </w:r>
            <w:proofErr w:type="spellStart"/>
            <w:r>
              <w:t>regarding</w:t>
            </w:r>
            <w:proofErr w:type="spellEnd"/>
            <w:r>
              <w:t xml:space="preserve"> </w:t>
            </w:r>
            <w:proofErr w:type="spellStart"/>
            <w:r>
              <w:t>cryptocurrency</w:t>
            </w:r>
            <w:proofErr w:type="spellEnd"/>
            <w:r>
              <w:t xml:space="preserve"> mining, </w:t>
            </w:r>
            <w:proofErr w:type="spellStart"/>
            <w:r>
              <w:t>initial</w:t>
            </w:r>
            <w:proofErr w:type="spellEnd"/>
            <w:r>
              <w:t xml:space="preserve"> </w:t>
            </w:r>
            <w:proofErr w:type="spellStart"/>
            <w:r>
              <w:t>coin</w:t>
            </w:r>
            <w:proofErr w:type="spellEnd"/>
            <w:r>
              <w:t xml:space="preserve"> </w:t>
            </w:r>
            <w:proofErr w:type="spellStart"/>
            <w:r>
              <w:t>offering</w:t>
            </w:r>
            <w:proofErr w:type="spellEnd"/>
            <w:r>
              <w:t xml:space="preserve"> (ICO) </w:t>
            </w:r>
            <w:proofErr w:type="spellStart"/>
            <w:r>
              <w:t>and</w:t>
            </w:r>
            <w:proofErr w:type="spellEnd"/>
            <w:r>
              <w:t xml:space="preserve"> </w:t>
            </w:r>
            <w:proofErr w:type="spellStart"/>
            <w:r>
              <w:t>circulation</w:t>
            </w:r>
            <w:proofErr w:type="spellEnd"/>
            <w:r>
              <w:t xml:space="preserve"> </w:t>
            </w:r>
            <w:proofErr w:type="spellStart"/>
            <w:r>
              <w:t>of</w:t>
            </w:r>
            <w:proofErr w:type="spellEnd"/>
            <w:r>
              <w:t xml:space="preserve"> </w:t>
            </w:r>
            <w:proofErr w:type="spellStart"/>
            <w:r>
              <w:t>cryptocurrencies</w:t>
            </w:r>
            <w:proofErr w:type="spellEnd"/>
            <w:r>
              <w:t xml:space="preserve"> </w:t>
            </w:r>
            <w:proofErr w:type="spellStart"/>
            <w:r>
              <w:t>based</w:t>
            </w:r>
            <w:proofErr w:type="spellEnd"/>
            <w:r>
              <w:t xml:space="preserve"> </w:t>
            </w:r>
            <w:proofErr w:type="spellStart"/>
            <w:r>
              <w:t>on</w:t>
            </w:r>
            <w:proofErr w:type="spellEnd"/>
            <w:r>
              <w:t xml:space="preserve"> </w:t>
            </w:r>
            <w:proofErr w:type="spellStart"/>
            <w:r>
              <w:t>the</w:t>
            </w:r>
            <w:proofErr w:type="spellEnd"/>
            <w:r>
              <w:t xml:space="preserve"> </w:t>
            </w:r>
            <w:proofErr w:type="spellStart"/>
            <w:r>
              <w:t>laws</w:t>
            </w:r>
            <w:proofErr w:type="spellEnd"/>
            <w:r>
              <w:t xml:space="preserve"> </w:t>
            </w:r>
            <w:proofErr w:type="spellStart"/>
            <w:r>
              <w:t>of</w:t>
            </w:r>
            <w:proofErr w:type="spellEnd"/>
            <w:r>
              <w:t xml:space="preserve"> </w:t>
            </w:r>
            <w:proofErr w:type="spellStart"/>
            <w:r>
              <w:t>supply</w:t>
            </w:r>
            <w:proofErr w:type="spellEnd"/>
            <w:r>
              <w:t xml:space="preserve"> </w:t>
            </w:r>
            <w:proofErr w:type="spellStart"/>
            <w:r>
              <w:t>and</w:t>
            </w:r>
            <w:proofErr w:type="spellEnd"/>
            <w:r>
              <w:t xml:space="preserve"> </w:t>
            </w:r>
            <w:proofErr w:type="spellStart"/>
            <w:r>
              <w:t>demand</w:t>
            </w:r>
            <w:proofErr w:type="spellEnd"/>
            <w:r>
              <w:t xml:space="preserve">. </w:t>
            </w:r>
            <w:proofErr w:type="spellStart"/>
            <w:r>
              <w:lastRenderedPageBreak/>
              <w:t>From</w:t>
            </w:r>
            <w:proofErr w:type="spellEnd"/>
            <w:r>
              <w:t xml:space="preserve"> </w:t>
            </w:r>
            <w:proofErr w:type="spellStart"/>
            <w:r>
              <w:t>an</w:t>
            </w:r>
            <w:proofErr w:type="spellEnd"/>
            <w:r>
              <w:t xml:space="preserve"> </w:t>
            </w:r>
            <w:proofErr w:type="spellStart"/>
            <w:r>
              <w:t>institutional</w:t>
            </w:r>
            <w:proofErr w:type="spellEnd"/>
            <w:r>
              <w:t xml:space="preserve"> point </w:t>
            </w:r>
            <w:proofErr w:type="spellStart"/>
            <w:r>
              <w:t>of</w:t>
            </w:r>
            <w:proofErr w:type="spellEnd"/>
            <w:r>
              <w:t xml:space="preserve"> </w:t>
            </w:r>
            <w:proofErr w:type="spellStart"/>
            <w:r>
              <w:t>view</w:t>
            </w:r>
            <w:proofErr w:type="spellEnd"/>
            <w:r>
              <w:t xml:space="preserve">, </w:t>
            </w:r>
            <w:proofErr w:type="spellStart"/>
            <w:r>
              <w:t>the</w:t>
            </w:r>
            <w:proofErr w:type="spellEnd"/>
            <w:r>
              <w:t xml:space="preserve"> </w:t>
            </w:r>
            <w:proofErr w:type="spellStart"/>
            <w:r>
              <w:t>cryptocurrency</w:t>
            </w:r>
            <w:proofErr w:type="spellEnd"/>
            <w:r>
              <w:t xml:space="preserve"> </w:t>
            </w:r>
            <w:proofErr w:type="spellStart"/>
            <w:r>
              <w:t>market</w:t>
            </w:r>
            <w:proofErr w:type="spellEnd"/>
            <w:r>
              <w:t xml:space="preserve"> </w:t>
            </w:r>
            <w:proofErr w:type="spellStart"/>
            <w:r>
              <w:t>is</w:t>
            </w:r>
            <w:proofErr w:type="spellEnd"/>
            <w:r>
              <w:t xml:space="preserve"> a set </w:t>
            </w:r>
            <w:proofErr w:type="spellStart"/>
            <w:r>
              <w:t>of</w:t>
            </w:r>
            <w:proofErr w:type="spellEnd"/>
            <w:r>
              <w:t xml:space="preserve"> </w:t>
            </w:r>
            <w:proofErr w:type="spellStart"/>
            <w:r>
              <w:t>participants</w:t>
            </w:r>
            <w:proofErr w:type="spellEnd"/>
            <w:r>
              <w:t xml:space="preserve"> in virtual </w:t>
            </w:r>
            <w:proofErr w:type="spellStart"/>
            <w:r>
              <w:t>currency</w:t>
            </w:r>
            <w:proofErr w:type="spellEnd"/>
            <w:r>
              <w:t xml:space="preserve"> </w:t>
            </w:r>
            <w:proofErr w:type="spellStart"/>
            <w:r>
              <w:t>schemes</w:t>
            </w:r>
            <w:proofErr w:type="spellEnd"/>
            <w:r>
              <w:t xml:space="preserve"> </w:t>
            </w:r>
            <w:proofErr w:type="spellStart"/>
            <w:r>
              <w:t>who</w:t>
            </w:r>
            <w:proofErr w:type="spellEnd"/>
            <w:r>
              <w:t xml:space="preserve"> </w:t>
            </w:r>
            <w:proofErr w:type="spellStart"/>
            <w:r>
              <w:t>carry</w:t>
            </w:r>
            <w:proofErr w:type="spellEnd"/>
            <w:r>
              <w:t xml:space="preserve"> out </w:t>
            </w:r>
            <w:proofErr w:type="spellStart"/>
            <w:r>
              <w:t>cryptocurrency</w:t>
            </w:r>
            <w:proofErr w:type="spellEnd"/>
            <w:r>
              <w:t xml:space="preserve"> </w:t>
            </w:r>
            <w:proofErr w:type="spellStart"/>
            <w:r>
              <w:t>transactions</w:t>
            </w:r>
            <w:proofErr w:type="spellEnd"/>
          </w:p>
          <w:p w14:paraId="3B32B655" w14:textId="77777777" w:rsidR="00B20803" w:rsidRDefault="00B20803" w:rsidP="001821A8"/>
          <w:p w14:paraId="71BE1B84" w14:textId="2E5C541F" w:rsidR="00B20803" w:rsidRDefault="00240E87" w:rsidP="001821A8">
            <w:r>
              <w:t xml:space="preserve">In </w:t>
            </w:r>
            <w:proofErr w:type="spellStart"/>
            <w:r>
              <w:t>February</w:t>
            </w:r>
            <w:proofErr w:type="spellEnd"/>
            <w:r>
              <w:t xml:space="preserve"> 2015, </w:t>
            </w:r>
            <w:proofErr w:type="spellStart"/>
            <w:r>
              <w:t>the</w:t>
            </w:r>
            <w:proofErr w:type="spellEnd"/>
            <w:r>
              <w:t xml:space="preserve"> </w:t>
            </w:r>
            <w:proofErr w:type="spellStart"/>
            <w:r>
              <w:t>European</w:t>
            </w:r>
            <w:proofErr w:type="spellEnd"/>
            <w:r>
              <w:t xml:space="preserve"> Central Bank </w:t>
            </w:r>
            <w:proofErr w:type="spellStart"/>
            <w:r>
              <w:t>defined</w:t>
            </w:r>
            <w:proofErr w:type="spellEnd"/>
            <w:r>
              <w:t xml:space="preserve"> a virtual </w:t>
            </w:r>
            <w:proofErr w:type="spellStart"/>
            <w:r>
              <w:t>currency</w:t>
            </w:r>
            <w:proofErr w:type="spellEnd"/>
            <w:r>
              <w:t xml:space="preserve"> as a digital </w:t>
            </w:r>
            <w:proofErr w:type="spellStart"/>
            <w:r>
              <w:t>represen</w:t>
            </w:r>
            <w:proofErr w:type="spellEnd"/>
            <w:r>
              <w:t/>
            </w:r>
            <w:proofErr w:type="spellStart"/>
            <w:r>
              <w:t>tation</w:t>
            </w:r>
            <w:proofErr w:type="spellEnd"/>
            <w:r>
              <w:t xml:space="preserve"> </w:t>
            </w:r>
            <w:proofErr w:type="spellStart"/>
            <w:r>
              <w:t>of</w:t>
            </w:r>
            <w:proofErr w:type="spellEnd"/>
            <w:r>
              <w:t xml:space="preserve"> </w:t>
            </w:r>
            <w:proofErr w:type="spellStart"/>
            <w:r>
              <w:t>value</w:t>
            </w:r>
            <w:proofErr w:type="spellEnd"/>
            <w:r>
              <w:t xml:space="preserve"> </w:t>
            </w:r>
            <w:proofErr w:type="spellStart"/>
            <w:r>
              <w:t>not</w:t>
            </w:r>
            <w:proofErr w:type="spellEnd"/>
            <w:r>
              <w:t xml:space="preserve"> </w:t>
            </w:r>
            <w:proofErr w:type="spellStart"/>
            <w:r>
              <w:t>issued</w:t>
            </w:r>
            <w:proofErr w:type="spellEnd"/>
            <w:r>
              <w:t xml:space="preserve"> </w:t>
            </w:r>
            <w:proofErr w:type="spellStart"/>
            <w:r>
              <w:t>by</w:t>
            </w:r>
            <w:proofErr w:type="spellEnd"/>
            <w:r>
              <w:t xml:space="preserve"> a central bank, </w:t>
            </w:r>
            <w:proofErr w:type="spellStart"/>
            <w:r>
              <w:t>credit</w:t>
            </w:r>
            <w:proofErr w:type="spellEnd"/>
            <w:r>
              <w:t xml:space="preserve"> </w:t>
            </w:r>
            <w:proofErr w:type="spellStart"/>
            <w:r>
              <w:t>organization</w:t>
            </w:r>
            <w:proofErr w:type="spellEnd"/>
            <w:r>
              <w:t xml:space="preserve">, </w:t>
            </w:r>
            <w:proofErr w:type="spellStart"/>
            <w:r>
              <w:t>or</w:t>
            </w:r>
            <w:proofErr w:type="spellEnd"/>
            <w:r>
              <w:t xml:space="preserve"> </w:t>
            </w:r>
            <w:proofErr w:type="spellStart"/>
            <w:r>
              <w:t>electronic</w:t>
            </w:r>
            <w:proofErr w:type="spellEnd"/>
            <w:r>
              <w:t xml:space="preserve"> </w:t>
            </w:r>
            <w:proofErr w:type="spellStart"/>
            <w:r>
              <w:t>money</w:t>
            </w:r>
            <w:proofErr w:type="spellEnd"/>
            <w:r>
              <w:t xml:space="preserve"> </w:t>
            </w:r>
            <w:proofErr w:type="spellStart"/>
            <w:r>
              <w:t>institution</w:t>
            </w:r>
            <w:proofErr w:type="spellEnd"/>
            <w:r>
              <w:t xml:space="preserve">, </w:t>
            </w:r>
            <w:proofErr w:type="spellStart"/>
            <w:r>
              <w:t>which</w:t>
            </w:r>
            <w:proofErr w:type="spellEnd"/>
            <w:r>
              <w:t xml:space="preserve"> </w:t>
            </w:r>
            <w:proofErr w:type="spellStart"/>
            <w:r>
              <w:t>can</w:t>
            </w:r>
            <w:proofErr w:type="spellEnd"/>
            <w:r>
              <w:t xml:space="preserve"> in some cases </w:t>
            </w:r>
            <w:proofErr w:type="spellStart"/>
            <w:r>
              <w:t>be</w:t>
            </w:r>
            <w:proofErr w:type="spellEnd"/>
            <w:r>
              <w:t xml:space="preserve"> </w:t>
            </w:r>
            <w:proofErr w:type="spellStart"/>
            <w:r>
              <w:t>used</w:t>
            </w:r>
            <w:proofErr w:type="spellEnd"/>
            <w:r>
              <w:t xml:space="preserve"> as </w:t>
            </w:r>
            <w:proofErr w:type="spellStart"/>
            <w:r>
              <w:t>an</w:t>
            </w:r>
            <w:proofErr w:type="spellEnd"/>
            <w:r>
              <w:t xml:space="preserve"> </w:t>
            </w:r>
            <w:proofErr w:type="spellStart"/>
            <w:r>
              <w:t>alternative</w:t>
            </w:r>
            <w:proofErr w:type="spellEnd"/>
            <w:r>
              <w:t xml:space="preserve"> </w:t>
            </w:r>
            <w:proofErr w:type="spellStart"/>
            <w:r>
              <w:t>to</w:t>
            </w:r>
            <w:proofErr w:type="spellEnd"/>
            <w:r>
              <w:t xml:space="preserve"> </w:t>
            </w:r>
            <w:proofErr w:type="spellStart"/>
            <w:r>
              <w:t>money</w:t>
            </w:r>
            <w:proofErr w:type="spellEnd"/>
            <w:r>
              <w:t xml:space="preserve"> ECB (2015). </w:t>
            </w:r>
            <w:proofErr w:type="spellStart"/>
            <w:r>
              <w:t>To</w:t>
            </w:r>
            <w:proofErr w:type="spellEnd"/>
            <w:r>
              <w:t xml:space="preserve"> </w:t>
            </w:r>
            <w:proofErr w:type="spellStart"/>
            <w:r>
              <w:t>characterize</w:t>
            </w:r>
            <w:proofErr w:type="spellEnd"/>
            <w:r>
              <w:t xml:space="preserve"> </w:t>
            </w:r>
            <w:proofErr w:type="spellStart"/>
            <w:r>
              <w:t>the</w:t>
            </w:r>
            <w:proofErr w:type="spellEnd"/>
            <w:r>
              <w:t xml:space="preserve"> </w:t>
            </w:r>
            <w:proofErr w:type="spellStart"/>
            <w:r>
              <w:t>mechanism</w:t>
            </w:r>
            <w:proofErr w:type="spellEnd"/>
            <w:r>
              <w:t xml:space="preserve"> </w:t>
            </w:r>
            <w:proofErr w:type="spellStart"/>
            <w:r>
              <w:t>of</w:t>
            </w:r>
            <w:proofErr w:type="spellEnd"/>
            <w:r>
              <w:t xml:space="preserve"> </w:t>
            </w:r>
            <w:proofErr w:type="spellStart"/>
            <w:r>
              <w:t>transactions</w:t>
            </w:r>
            <w:proofErr w:type="spellEnd"/>
            <w:r>
              <w:t xml:space="preserve"> </w:t>
            </w:r>
            <w:proofErr w:type="spellStart"/>
            <w:r>
              <w:t>with</w:t>
            </w:r>
            <w:proofErr w:type="spellEnd"/>
            <w:r>
              <w:t xml:space="preserve"> virtual </w:t>
            </w:r>
            <w:proofErr w:type="spellStart"/>
            <w:r>
              <w:t>currencies</w:t>
            </w:r>
            <w:proofErr w:type="spellEnd"/>
            <w:r>
              <w:t xml:space="preserve">, </w:t>
            </w:r>
            <w:proofErr w:type="spellStart"/>
            <w:r>
              <w:t>the</w:t>
            </w:r>
            <w:proofErr w:type="spellEnd"/>
            <w:r>
              <w:t xml:space="preserve"> </w:t>
            </w:r>
            <w:proofErr w:type="spellStart"/>
            <w:r>
              <w:t>European</w:t>
            </w:r>
            <w:proofErr w:type="spellEnd"/>
            <w:r>
              <w:t xml:space="preserve"> Central Bank </w:t>
            </w:r>
            <w:proofErr w:type="spellStart"/>
            <w:r>
              <w:t>used</w:t>
            </w:r>
            <w:proofErr w:type="spellEnd"/>
            <w:r>
              <w:t xml:space="preserve"> </w:t>
            </w:r>
            <w:proofErr w:type="spellStart"/>
            <w:r>
              <w:t>the</w:t>
            </w:r>
            <w:proofErr w:type="spellEnd"/>
            <w:r>
              <w:t xml:space="preserve"> </w:t>
            </w:r>
            <w:proofErr w:type="spellStart"/>
            <w:r>
              <w:t>term</w:t>
            </w:r>
            <w:proofErr w:type="spellEnd"/>
            <w:r>
              <w:t xml:space="preserve"> "virtual </w:t>
            </w:r>
            <w:proofErr w:type="spellStart"/>
            <w:r>
              <w:t>currency</w:t>
            </w:r>
            <w:proofErr w:type="spellEnd"/>
            <w:r>
              <w:t xml:space="preserve"> </w:t>
            </w:r>
            <w:proofErr w:type="spellStart"/>
            <w:r>
              <w:t>scheme</w:t>
            </w:r>
            <w:proofErr w:type="spellEnd"/>
            <w:r>
              <w:t xml:space="preserve">(s)", </w:t>
            </w:r>
            <w:proofErr w:type="spellStart"/>
            <w:r>
              <w:t>which</w:t>
            </w:r>
            <w:proofErr w:type="spellEnd"/>
            <w:r>
              <w:t xml:space="preserve"> </w:t>
            </w:r>
            <w:proofErr w:type="spellStart"/>
            <w:r>
              <w:t>has</w:t>
            </w:r>
            <w:proofErr w:type="spellEnd"/>
            <w:r>
              <w:t xml:space="preserve"> </w:t>
            </w:r>
            <w:proofErr w:type="spellStart"/>
            <w:r>
              <w:t>two</w:t>
            </w:r>
            <w:proofErr w:type="spellEnd"/>
            <w:r>
              <w:t xml:space="preserve"> </w:t>
            </w:r>
            <w:proofErr w:type="spellStart"/>
            <w:r>
              <w:t>aspects</w:t>
            </w:r>
            <w:proofErr w:type="spellEnd"/>
            <w:r>
              <w:t xml:space="preserve">. </w:t>
            </w:r>
            <w:proofErr w:type="spellStart"/>
            <w:r>
              <w:t>On</w:t>
            </w:r>
            <w:proofErr w:type="spellEnd"/>
            <w:r>
              <w:t xml:space="preserve"> </w:t>
            </w:r>
            <w:proofErr w:type="spellStart"/>
            <w:r>
              <w:t>the</w:t>
            </w:r>
            <w:proofErr w:type="spellEnd"/>
            <w:r>
              <w:t xml:space="preserve"> </w:t>
            </w:r>
            <w:proofErr w:type="spellStart"/>
            <w:r>
              <w:t>one</w:t>
            </w:r>
            <w:proofErr w:type="spellEnd"/>
            <w:r>
              <w:t xml:space="preserve"> </w:t>
            </w:r>
            <w:proofErr w:type="spellStart"/>
            <w:r>
              <w:t>hand</w:t>
            </w:r>
            <w:proofErr w:type="spellEnd"/>
            <w:r>
              <w:t xml:space="preserve">, it shows </w:t>
            </w:r>
            <w:proofErr w:type="spellStart"/>
            <w:r>
              <w:t>the</w:t>
            </w:r>
            <w:proofErr w:type="spellEnd"/>
            <w:r>
              <w:t xml:space="preserve"> </w:t>
            </w:r>
            <w:proofErr w:type="spellStart"/>
            <w:r>
              <w:t>value</w:t>
            </w:r>
            <w:proofErr w:type="spellEnd"/>
            <w:r>
              <w:t xml:space="preserve">, </w:t>
            </w:r>
            <w:proofErr w:type="spellStart"/>
            <w:r>
              <w:t>on</w:t>
            </w:r>
            <w:proofErr w:type="spellEnd"/>
            <w:r>
              <w:t xml:space="preserve"> </w:t>
            </w:r>
            <w:proofErr w:type="spellStart"/>
            <w:r>
              <w:t>the</w:t>
            </w:r>
            <w:proofErr w:type="spellEnd"/>
            <w:r>
              <w:t xml:space="preserve"> </w:t>
            </w:r>
            <w:proofErr w:type="spellStart"/>
            <w:r>
              <w:t>other</w:t>
            </w:r>
            <w:proofErr w:type="spellEnd"/>
            <w:r>
              <w:t xml:space="preserve"> </w:t>
            </w:r>
            <w:proofErr w:type="spellStart"/>
            <w:r>
              <w:t>hand</w:t>
            </w:r>
            <w:proofErr w:type="spellEnd"/>
            <w:r>
              <w:t xml:space="preserve">, it </w:t>
            </w:r>
            <w:proofErr w:type="spellStart"/>
            <w:r>
              <w:t>demonstrates</w:t>
            </w:r>
            <w:proofErr w:type="spellEnd"/>
            <w:r>
              <w:t xml:space="preserve"> integral </w:t>
            </w:r>
            <w:proofErr w:type="spellStart"/>
            <w:r>
              <w:t>or</w:t>
            </w:r>
            <w:proofErr w:type="spellEnd"/>
            <w:r>
              <w:t xml:space="preserve"> </w:t>
            </w:r>
            <w:proofErr w:type="spellStart"/>
            <w:r>
              <w:t>built</w:t>
            </w:r>
            <w:proofErr w:type="spellEnd"/>
            <w:r>
              <w:t xml:space="preserve">-in </w:t>
            </w:r>
            <w:proofErr w:type="spellStart"/>
            <w:r>
              <w:t>mechanisms</w:t>
            </w:r>
            <w:proofErr w:type="spellEnd"/>
            <w:r>
              <w:t xml:space="preserve"> </w:t>
            </w:r>
            <w:proofErr w:type="spellStart"/>
            <w:r>
              <w:t>that</w:t>
            </w:r>
            <w:proofErr w:type="spellEnd"/>
            <w:r>
              <w:t xml:space="preserve"> </w:t>
            </w:r>
            <w:proofErr w:type="spellStart"/>
            <w:r>
              <w:t>ensure</w:t>
            </w:r>
            <w:proofErr w:type="spellEnd"/>
            <w:r>
              <w:t xml:space="preserve"> </w:t>
            </w:r>
            <w:proofErr w:type="spellStart"/>
            <w:r>
              <w:t>the</w:t>
            </w:r>
            <w:proofErr w:type="spellEnd"/>
            <w:r>
              <w:t xml:space="preserve"> </w:t>
            </w:r>
            <w:proofErr w:type="spellStart"/>
            <w:r>
              <w:t>transfer</w:t>
            </w:r>
            <w:proofErr w:type="spellEnd"/>
            <w:r>
              <w:t xml:space="preserve"> </w:t>
            </w:r>
            <w:proofErr w:type="spellStart"/>
            <w:r>
              <w:t>of</w:t>
            </w:r>
            <w:proofErr w:type="spellEnd"/>
            <w:r>
              <w:t xml:space="preserve"> </w:t>
            </w:r>
            <w:proofErr w:type="spellStart"/>
            <w:r>
              <w:t>this</w:t>
            </w:r>
            <w:proofErr w:type="spellEnd"/>
            <w:r>
              <w:t xml:space="preserve"> </w:t>
            </w:r>
            <w:proofErr w:type="spellStart"/>
            <w:r>
              <w:t>value</w:t>
            </w:r>
            <w:proofErr w:type="spellEnd"/>
            <w:r>
              <w:t xml:space="preserve"> ECB (2015). </w:t>
            </w:r>
          </w:p>
          <w:p w14:paraId="18D59324" w14:textId="77777777" w:rsidR="00240E87" w:rsidRDefault="00240E87" w:rsidP="001821A8"/>
          <w:p w14:paraId="0A58B26D" w14:textId="77777777" w:rsidR="00B20803" w:rsidRDefault="00B20803" w:rsidP="001821A8">
            <w:r>
              <w:t xml:space="preserve">The COVID-19 </w:t>
            </w:r>
            <w:proofErr w:type="spellStart"/>
            <w:r>
              <w:t>pandemic</w:t>
            </w:r>
            <w:proofErr w:type="spellEnd"/>
            <w:r>
              <w:t xml:space="preserve"> </w:t>
            </w:r>
            <w:proofErr w:type="spellStart"/>
            <w:r>
              <w:t>affected</w:t>
            </w:r>
            <w:proofErr w:type="spellEnd"/>
            <w:r>
              <w:t xml:space="preserve"> </w:t>
            </w:r>
            <w:proofErr w:type="spellStart"/>
            <w:r>
              <w:t>all</w:t>
            </w:r>
            <w:proofErr w:type="spellEnd"/>
            <w:r>
              <w:t xml:space="preserve"> </w:t>
            </w:r>
            <w:proofErr w:type="spellStart"/>
            <w:r>
              <w:t>areas</w:t>
            </w:r>
            <w:proofErr w:type="spellEnd"/>
            <w:r>
              <w:t xml:space="preserve"> </w:t>
            </w:r>
            <w:proofErr w:type="spellStart"/>
            <w:r>
              <w:t>of</w:t>
            </w:r>
            <w:proofErr w:type="spellEnd"/>
            <w:r>
              <w:t xml:space="preserve"> </w:t>
            </w:r>
            <w:proofErr w:type="spellStart"/>
            <w:r>
              <w:t>human</w:t>
            </w:r>
            <w:proofErr w:type="spellEnd"/>
            <w:r>
              <w:t xml:space="preserve"> </w:t>
            </w:r>
            <w:proofErr w:type="spellStart"/>
            <w:r>
              <w:t>life</w:t>
            </w:r>
            <w:proofErr w:type="spellEnd"/>
            <w:r>
              <w:t xml:space="preserve">, in particular, </w:t>
            </w:r>
            <w:proofErr w:type="spellStart"/>
            <w:r>
              <w:t>the</w:t>
            </w:r>
            <w:proofErr w:type="spellEnd"/>
            <w:r>
              <w:t xml:space="preserve"> </w:t>
            </w:r>
            <w:proofErr w:type="spellStart"/>
            <w:r>
              <w:t>cryptocurrency</w:t>
            </w:r>
            <w:proofErr w:type="spellEnd"/>
            <w:r>
              <w:t xml:space="preserve"> </w:t>
            </w:r>
            <w:proofErr w:type="spellStart"/>
            <w:r>
              <w:t>market</w:t>
            </w:r>
            <w:proofErr w:type="spellEnd"/>
            <w:r>
              <w:t xml:space="preserve">, </w:t>
            </w:r>
            <w:proofErr w:type="spellStart"/>
            <w:r>
              <w:t>where</w:t>
            </w:r>
            <w:proofErr w:type="spellEnd"/>
            <w:r>
              <w:t xml:space="preserve"> </w:t>
            </w:r>
            <w:proofErr w:type="spellStart"/>
            <w:r>
              <w:t>according</w:t>
            </w:r>
            <w:proofErr w:type="spellEnd"/>
            <w:r>
              <w:t xml:space="preserve"> </w:t>
            </w:r>
            <w:proofErr w:type="spellStart"/>
            <w:r>
              <w:t>to</w:t>
            </w:r>
            <w:proofErr w:type="spellEnd"/>
            <w:r>
              <w:t xml:space="preserve"> </w:t>
            </w:r>
            <w:proofErr w:type="spellStart"/>
            <w:r>
              <w:t>the</w:t>
            </w:r>
            <w:proofErr w:type="spellEnd"/>
            <w:r>
              <w:t xml:space="preserve"> </w:t>
            </w:r>
            <w:proofErr w:type="spellStart"/>
            <w:r>
              <w:t>research</w:t>
            </w:r>
            <w:proofErr w:type="spellEnd"/>
            <w:r>
              <w:t xml:space="preserve"> </w:t>
            </w:r>
            <w:proofErr w:type="spellStart"/>
            <w:r>
              <w:t>conducted</w:t>
            </w:r>
            <w:proofErr w:type="spellEnd"/>
            <w:r>
              <w:t xml:space="preserve"> in 2020-2021, it </w:t>
            </w:r>
            <w:proofErr w:type="spellStart"/>
            <w:r>
              <w:t>caused</w:t>
            </w:r>
            <w:proofErr w:type="spellEnd"/>
            <w:r>
              <w:t>:</w:t>
            </w:r>
          </w:p>
          <w:p w14:paraId="2DCBC865" w14:textId="77777777" w:rsidR="00B20803" w:rsidRDefault="00B20803" w:rsidP="001821A8"/>
          <w:p w14:paraId="4F703311" w14:textId="77777777" w:rsidR="00B20803" w:rsidRDefault="00B20803" w:rsidP="00B20803">
            <w:pPr>
              <w:pStyle w:val="PargrafodaLista"/>
              <w:numPr>
                <w:ilvl w:val="0"/>
                <w:numId w:val="1"/>
              </w:numPr>
            </w:pPr>
            <w:proofErr w:type="spellStart"/>
            <w:r w:rsidRPr="00B20803">
              <w:t>increasing</w:t>
            </w:r>
            <w:proofErr w:type="spellEnd"/>
            <w:r w:rsidRPr="00B20803">
              <w:t xml:space="preserve"> </w:t>
            </w:r>
            <w:proofErr w:type="spellStart"/>
            <w:r w:rsidRPr="00B20803">
              <w:t>volatility</w:t>
            </w:r>
            <w:proofErr w:type="spellEnd"/>
            <w:r w:rsidRPr="00B20803">
              <w:t xml:space="preserve">. </w:t>
            </w:r>
            <w:proofErr w:type="spellStart"/>
            <w:r w:rsidRPr="00B20803">
              <w:t>Thus</w:t>
            </w:r>
            <w:proofErr w:type="spellEnd"/>
            <w:r w:rsidRPr="00B20803">
              <w:t xml:space="preserve">, </w:t>
            </w:r>
            <w:proofErr w:type="spellStart"/>
            <w:r w:rsidRPr="00B20803">
              <w:t>Lahmiria</w:t>
            </w:r>
            <w:proofErr w:type="spellEnd"/>
            <w:r w:rsidRPr="00B20803">
              <w:t xml:space="preserve"> S. &amp; </w:t>
            </w:r>
            <w:proofErr w:type="spellStart"/>
            <w:r w:rsidRPr="00B20803">
              <w:t>Bekiros</w:t>
            </w:r>
            <w:proofErr w:type="spellEnd"/>
            <w:r w:rsidRPr="00B20803">
              <w:t xml:space="preserve"> S. (2020) </w:t>
            </w:r>
            <w:proofErr w:type="spellStart"/>
            <w:r w:rsidRPr="00B20803">
              <w:t>found</w:t>
            </w:r>
            <w:proofErr w:type="spellEnd"/>
            <w:r w:rsidRPr="00B20803">
              <w:t xml:space="preserve"> </w:t>
            </w:r>
            <w:proofErr w:type="spellStart"/>
            <w:r w:rsidRPr="00B20803">
              <w:t>that</w:t>
            </w:r>
            <w:proofErr w:type="spellEnd"/>
            <w:r w:rsidRPr="00B20803">
              <w:t xml:space="preserve"> </w:t>
            </w:r>
            <w:proofErr w:type="spellStart"/>
            <w:r w:rsidRPr="00B20803">
              <w:t>the</w:t>
            </w:r>
            <w:proofErr w:type="spellEnd"/>
            <w:r w:rsidRPr="00B20803">
              <w:t xml:space="preserve"> </w:t>
            </w:r>
            <w:proofErr w:type="spellStart"/>
            <w:r w:rsidRPr="00B20803">
              <w:t>pandemic</w:t>
            </w:r>
            <w:proofErr w:type="spellEnd"/>
            <w:r w:rsidRPr="00B20803">
              <w:t xml:space="preserve"> </w:t>
            </w:r>
            <w:proofErr w:type="spellStart"/>
            <w:r w:rsidRPr="00B20803">
              <w:t>has</w:t>
            </w:r>
            <w:proofErr w:type="spellEnd"/>
            <w:r w:rsidRPr="00B20803">
              <w:t xml:space="preserve"> a </w:t>
            </w:r>
            <w:proofErr w:type="spellStart"/>
            <w:r w:rsidRPr="00B20803">
              <w:t>stronger</w:t>
            </w:r>
            <w:proofErr w:type="spellEnd"/>
            <w:r w:rsidRPr="00B20803">
              <w:t xml:space="preserve"> </w:t>
            </w:r>
            <w:proofErr w:type="spellStart"/>
            <w:r w:rsidRPr="00B20803">
              <w:t>impact</w:t>
            </w:r>
            <w:proofErr w:type="spellEnd"/>
            <w:r w:rsidRPr="00B20803">
              <w:t xml:space="preserve"> </w:t>
            </w:r>
            <w:proofErr w:type="spellStart"/>
            <w:r w:rsidRPr="00B20803">
              <w:t>on</w:t>
            </w:r>
            <w:proofErr w:type="spellEnd"/>
            <w:r w:rsidRPr="00B20803">
              <w:t xml:space="preserve"> </w:t>
            </w:r>
            <w:proofErr w:type="spellStart"/>
            <w:r w:rsidRPr="00B20803">
              <w:t>the</w:t>
            </w:r>
            <w:proofErr w:type="spellEnd"/>
            <w:r w:rsidRPr="00B20803">
              <w:t xml:space="preserve"> </w:t>
            </w:r>
            <w:proofErr w:type="spellStart"/>
            <w:r w:rsidRPr="00B20803">
              <w:t>cryptocurrency</w:t>
            </w:r>
            <w:proofErr w:type="spellEnd"/>
            <w:r w:rsidRPr="00B20803">
              <w:t xml:space="preserve"> </w:t>
            </w:r>
            <w:proofErr w:type="spellStart"/>
            <w:r w:rsidRPr="00B20803">
              <w:t>market</w:t>
            </w:r>
            <w:proofErr w:type="spellEnd"/>
            <w:r w:rsidRPr="00B20803">
              <w:t xml:space="preserve"> in </w:t>
            </w:r>
            <w:proofErr w:type="spellStart"/>
            <w:r w:rsidRPr="00B20803">
              <w:t>this</w:t>
            </w:r>
            <w:proofErr w:type="spellEnd"/>
            <w:r w:rsidRPr="00B20803">
              <w:t xml:space="preserve"> </w:t>
            </w:r>
            <w:proofErr w:type="spellStart"/>
            <w:r w:rsidRPr="00B20803">
              <w:t>context</w:t>
            </w:r>
            <w:proofErr w:type="spellEnd"/>
            <w:r w:rsidRPr="00B20803">
              <w:t xml:space="preserve"> </w:t>
            </w:r>
            <w:proofErr w:type="spellStart"/>
            <w:r w:rsidRPr="00B20803">
              <w:t>than</w:t>
            </w:r>
            <w:proofErr w:type="spellEnd"/>
            <w:r w:rsidRPr="00B20803">
              <w:t xml:space="preserve"> </w:t>
            </w:r>
            <w:proofErr w:type="spellStart"/>
            <w:r w:rsidRPr="00B20803">
              <w:t>on</w:t>
            </w:r>
            <w:proofErr w:type="spellEnd"/>
            <w:r w:rsidRPr="00B20803">
              <w:t xml:space="preserve"> </w:t>
            </w:r>
            <w:proofErr w:type="spellStart"/>
            <w:r w:rsidRPr="00B20803">
              <w:t>international</w:t>
            </w:r>
            <w:proofErr w:type="spellEnd"/>
            <w:r w:rsidRPr="00B20803">
              <w:t xml:space="preserve"> stock </w:t>
            </w:r>
            <w:proofErr w:type="spellStart"/>
            <w:r w:rsidRPr="00B20803">
              <w:t>markets</w:t>
            </w:r>
            <w:proofErr w:type="spellEnd"/>
            <w:r w:rsidRPr="00B20803">
              <w:t xml:space="preserve">, in particular, </w:t>
            </w:r>
            <w:proofErr w:type="spellStart"/>
            <w:r w:rsidRPr="00B20803">
              <w:t>the</w:t>
            </w:r>
            <w:proofErr w:type="spellEnd"/>
            <w:r w:rsidRPr="00B20803">
              <w:t xml:space="preserve"> stock </w:t>
            </w:r>
            <w:proofErr w:type="spellStart"/>
            <w:r w:rsidRPr="00B20803">
              <w:t>market</w:t>
            </w:r>
            <w:proofErr w:type="spellEnd"/>
            <w:r w:rsidRPr="00B20803">
              <w:t>;</w:t>
            </w:r>
          </w:p>
          <w:p w14:paraId="0B1CBB9D" w14:textId="77777777" w:rsidR="00B20803" w:rsidRDefault="00B20803" w:rsidP="00B20803">
            <w:pPr>
              <w:pStyle w:val="PargrafodaLista"/>
              <w:numPr>
                <w:ilvl w:val="0"/>
                <w:numId w:val="1"/>
              </w:numPr>
            </w:pPr>
            <w:proofErr w:type="spellStart"/>
            <w:r>
              <w:t>the</w:t>
            </w:r>
            <w:proofErr w:type="spellEnd"/>
            <w:r>
              <w:t xml:space="preserve"> </w:t>
            </w:r>
            <w:proofErr w:type="spellStart"/>
            <w:r>
              <w:t>growth</w:t>
            </w:r>
            <w:proofErr w:type="spellEnd"/>
            <w:r>
              <w:t xml:space="preserve"> </w:t>
            </w:r>
            <w:proofErr w:type="spellStart"/>
            <w:r>
              <w:t>of</w:t>
            </w:r>
            <w:proofErr w:type="spellEnd"/>
            <w:r>
              <w:t xml:space="preserve"> its </w:t>
            </w:r>
            <w:proofErr w:type="spellStart"/>
            <w:r>
              <w:t>effectiveness</w:t>
            </w:r>
            <w:proofErr w:type="spellEnd"/>
            <w:r>
              <w:t xml:space="preserve">, </w:t>
            </w:r>
            <w:proofErr w:type="spellStart"/>
            <w:r>
              <w:t>which</w:t>
            </w:r>
            <w:proofErr w:type="spellEnd"/>
            <w:r>
              <w:t xml:space="preserve"> </w:t>
            </w:r>
            <w:proofErr w:type="spellStart"/>
            <w:r>
              <w:t>is</w:t>
            </w:r>
            <w:proofErr w:type="spellEnd"/>
            <w:r>
              <w:t xml:space="preserve"> </w:t>
            </w:r>
            <w:proofErr w:type="spellStart"/>
            <w:r>
              <w:t>proved</w:t>
            </w:r>
            <w:proofErr w:type="spellEnd"/>
            <w:r>
              <w:t xml:space="preserve"> </w:t>
            </w:r>
            <w:proofErr w:type="spellStart"/>
            <w:r>
              <w:t>by</w:t>
            </w:r>
            <w:proofErr w:type="spellEnd"/>
            <w:r>
              <w:t xml:space="preserve"> </w:t>
            </w:r>
            <w:proofErr w:type="spellStart"/>
            <w:r>
              <w:t>the</w:t>
            </w:r>
            <w:proofErr w:type="spellEnd"/>
            <w:r>
              <w:t xml:space="preserve"> </w:t>
            </w:r>
            <w:proofErr w:type="spellStart"/>
            <w:r>
              <w:t>results</w:t>
            </w:r>
            <w:proofErr w:type="spellEnd"/>
            <w:r>
              <w:t xml:space="preserve"> </w:t>
            </w:r>
            <w:proofErr w:type="spellStart"/>
            <w:r>
              <w:t>of</w:t>
            </w:r>
            <w:proofErr w:type="spellEnd"/>
            <w:r>
              <w:t xml:space="preserve"> </w:t>
            </w:r>
            <w:proofErr w:type="spellStart"/>
            <w:r>
              <w:t>research</w:t>
            </w:r>
            <w:proofErr w:type="spellEnd"/>
            <w:r>
              <w:t xml:space="preserve"> </w:t>
            </w:r>
            <w:proofErr w:type="spellStart"/>
            <w:r>
              <w:t>by</w:t>
            </w:r>
            <w:proofErr w:type="spellEnd"/>
            <w:r>
              <w:t xml:space="preserve"> </w:t>
            </w:r>
            <w:proofErr w:type="spellStart"/>
            <w:r>
              <w:t>Mnif</w:t>
            </w:r>
            <w:proofErr w:type="spellEnd"/>
            <w:r>
              <w:t xml:space="preserve"> E., </w:t>
            </w:r>
            <w:proofErr w:type="spellStart"/>
            <w:r>
              <w:t>Jarboui</w:t>
            </w:r>
            <w:proofErr w:type="spellEnd"/>
            <w:r>
              <w:t xml:space="preserve"> A., </w:t>
            </w:r>
            <w:proofErr w:type="spellStart"/>
            <w:r>
              <w:t>Mouakharc</w:t>
            </w:r>
            <w:proofErr w:type="spellEnd"/>
            <w:r>
              <w:t xml:space="preserve"> K. (2020). At </w:t>
            </w:r>
            <w:proofErr w:type="spellStart"/>
            <w:r>
              <w:t>the</w:t>
            </w:r>
            <w:proofErr w:type="spellEnd"/>
            <w:r>
              <w:t xml:space="preserve"> </w:t>
            </w:r>
            <w:proofErr w:type="spellStart"/>
            <w:r>
              <w:t>same</w:t>
            </w:r>
            <w:proofErr w:type="spellEnd"/>
            <w:r>
              <w:t xml:space="preserve"> time, Noda A. (2020) notes </w:t>
            </w:r>
            <w:proofErr w:type="spellStart"/>
            <w:r>
              <w:t>that</w:t>
            </w:r>
            <w:proofErr w:type="spellEnd"/>
            <w:r>
              <w:t xml:space="preserve"> </w:t>
            </w:r>
            <w:proofErr w:type="spellStart"/>
            <w:r>
              <w:t>the</w:t>
            </w:r>
            <w:proofErr w:type="spellEnd"/>
            <w:r>
              <w:t xml:space="preserve"> </w:t>
            </w:r>
            <w:proofErr w:type="spellStart"/>
            <w:r>
              <w:t>level</w:t>
            </w:r>
            <w:proofErr w:type="spellEnd"/>
            <w:r>
              <w:t xml:space="preserve"> </w:t>
            </w:r>
            <w:proofErr w:type="spellStart"/>
            <w:r>
              <w:t>of</w:t>
            </w:r>
            <w:proofErr w:type="spellEnd"/>
            <w:r>
              <w:t xml:space="preserve"> </w:t>
            </w:r>
            <w:proofErr w:type="spellStart"/>
            <w:r>
              <w:t>efficiency</w:t>
            </w:r>
            <w:proofErr w:type="spellEnd"/>
            <w:r>
              <w:t xml:space="preserve"> </w:t>
            </w:r>
            <w:proofErr w:type="spellStart"/>
            <w:r>
              <w:t>of</w:t>
            </w:r>
            <w:proofErr w:type="spellEnd"/>
            <w:r>
              <w:t xml:space="preserve"> </w:t>
            </w:r>
            <w:proofErr w:type="spellStart"/>
            <w:r>
              <w:t>the</w:t>
            </w:r>
            <w:proofErr w:type="spellEnd"/>
            <w:r>
              <w:t xml:space="preserve"> Bitcoin </w:t>
            </w:r>
            <w:proofErr w:type="spellStart"/>
            <w:r>
              <w:t>market</w:t>
            </w:r>
            <w:proofErr w:type="spellEnd"/>
            <w:r>
              <w:t xml:space="preserve"> </w:t>
            </w:r>
            <w:proofErr w:type="spellStart"/>
            <w:r>
              <w:t>is</w:t>
            </w:r>
            <w:proofErr w:type="spellEnd"/>
            <w:r>
              <w:t xml:space="preserve"> </w:t>
            </w:r>
            <w:proofErr w:type="spellStart"/>
            <w:r>
              <w:t>higher</w:t>
            </w:r>
            <w:proofErr w:type="spellEnd"/>
            <w:r>
              <w:t xml:space="preserve"> </w:t>
            </w:r>
            <w:proofErr w:type="spellStart"/>
            <w:r>
              <w:t>than</w:t>
            </w:r>
            <w:proofErr w:type="spellEnd"/>
            <w:r>
              <w:t xml:space="preserve"> </w:t>
            </w:r>
            <w:proofErr w:type="spellStart"/>
            <w:r>
              <w:t>the</w:t>
            </w:r>
            <w:proofErr w:type="spellEnd"/>
            <w:r>
              <w:t xml:space="preserve"> </w:t>
            </w:r>
            <w:proofErr w:type="spellStart"/>
            <w:r>
              <w:t>level</w:t>
            </w:r>
            <w:proofErr w:type="spellEnd"/>
            <w:r>
              <w:t xml:space="preserve"> </w:t>
            </w:r>
            <w:proofErr w:type="spellStart"/>
            <w:r>
              <w:t>of</w:t>
            </w:r>
            <w:proofErr w:type="spellEnd"/>
            <w:r>
              <w:t xml:space="preserve"> </w:t>
            </w:r>
            <w:proofErr w:type="spellStart"/>
            <w:r>
              <w:t>efficiency</w:t>
            </w:r>
            <w:proofErr w:type="spellEnd"/>
            <w:r>
              <w:t xml:space="preserve"> </w:t>
            </w:r>
            <w:proofErr w:type="spellStart"/>
            <w:r>
              <w:t>of</w:t>
            </w:r>
            <w:proofErr w:type="spellEnd"/>
            <w:r>
              <w:t xml:space="preserve"> </w:t>
            </w:r>
            <w:proofErr w:type="spellStart"/>
            <w:r>
              <w:t>Ethereum</w:t>
            </w:r>
            <w:proofErr w:type="spellEnd"/>
            <w:r>
              <w:t xml:space="preserve"> </w:t>
            </w:r>
            <w:proofErr w:type="spellStart"/>
            <w:r>
              <w:t>and</w:t>
            </w:r>
            <w:proofErr w:type="spellEnd"/>
            <w:r>
              <w:t xml:space="preserve"> </w:t>
            </w:r>
            <w:proofErr w:type="spellStart"/>
            <w:r>
              <w:t>that</w:t>
            </w:r>
            <w:proofErr w:type="spellEnd"/>
            <w:r>
              <w:t xml:space="preserve"> </w:t>
            </w:r>
            <w:proofErr w:type="spellStart"/>
            <w:r>
              <w:t>cryptocurrency</w:t>
            </w:r>
            <w:proofErr w:type="spellEnd"/>
            <w:r>
              <w:t xml:space="preserve"> </w:t>
            </w:r>
            <w:proofErr w:type="spellStart"/>
            <w:r>
              <w:t>markets</w:t>
            </w:r>
            <w:proofErr w:type="spellEnd"/>
            <w:r>
              <w:t xml:space="preserve"> </w:t>
            </w:r>
            <w:proofErr w:type="spellStart"/>
            <w:r>
              <w:t>with</w:t>
            </w:r>
            <w:proofErr w:type="spellEnd"/>
            <w:r>
              <w:t xml:space="preserve"> </w:t>
            </w:r>
            <w:proofErr w:type="spellStart"/>
            <w:r>
              <w:t>greater</w:t>
            </w:r>
            <w:proofErr w:type="spellEnd"/>
            <w:r>
              <w:t xml:space="preserve"> </w:t>
            </w:r>
            <w:proofErr w:type="spellStart"/>
            <w:r>
              <w:t>liquidity</w:t>
            </w:r>
            <w:proofErr w:type="spellEnd"/>
            <w:r>
              <w:t xml:space="preserve"> </w:t>
            </w:r>
            <w:proofErr w:type="spellStart"/>
            <w:r>
              <w:t>have</w:t>
            </w:r>
            <w:proofErr w:type="spellEnd"/>
            <w:r>
              <w:t xml:space="preserve"> </w:t>
            </w:r>
            <w:proofErr w:type="spellStart"/>
            <w:r>
              <w:t>achieved</w:t>
            </w:r>
            <w:proofErr w:type="spellEnd"/>
            <w:r>
              <w:t xml:space="preserve"> </w:t>
            </w:r>
            <w:proofErr w:type="spellStart"/>
            <w:r>
              <w:t>greater</w:t>
            </w:r>
            <w:proofErr w:type="spellEnd"/>
            <w:r>
              <w:t xml:space="preserve"> </w:t>
            </w:r>
            <w:proofErr w:type="spellStart"/>
            <w:r>
              <w:t>development</w:t>
            </w:r>
            <w:proofErr w:type="spellEnd"/>
            <w:r>
              <w:t xml:space="preserve">. At </w:t>
            </w:r>
            <w:proofErr w:type="spellStart"/>
            <w:r>
              <w:t>the</w:t>
            </w:r>
            <w:proofErr w:type="spellEnd"/>
            <w:r>
              <w:t xml:space="preserve"> </w:t>
            </w:r>
            <w:proofErr w:type="spellStart"/>
            <w:r>
              <w:t>same</w:t>
            </w:r>
            <w:proofErr w:type="spellEnd"/>
            <w:r>
              <w:t xml:space="preserve"> time, </w:t>
            </w:r>
            <w:proofErr w:type="spellStart"/>
            <w:r>
              <w:t>Mnif</w:t>
            </w:r>
            <w:proofErr w:type="spellEnd"/>
            <w:r>
              <w:t xml:space="preserve"> E, </w:t>
            </w:r>
            <w:proofErr w:type="spellStart"/>
            <w:r>
              <w:t>Jarboui</w:t>
            </w:r>
            <w:proofErr w:type="spellEnd"/>
            <w:r>
              <w:t xml:space="preserve"> A., </w:t>
            </w:r>
            <w:proofErr w:type="spellStart"/>
            <w:r>
              <w:t>Mouakharc</w:t>
            </w:r>
            <w:proofErr w:type="spellEnd"/>
            <w:r>
              <w:t xml:space="preserve"> K. (2020) </w:t>
            </w:r>
            <w:proofErr w:type="spellStart"/>
            <w:r>
              <w:t>state</w:t>
            </w:r>
            <w:proofErr w:type="spellEnd"/>
            <w:r>
              <w:t xml:space="preserve"> </w:t>
            </w:r>
            <w:proofErr w:type="spellStart"/>
            <w:r>
              <w:t>that</w:t>
            </w:r>
            <w:proofErr w:type="spellEnd"/>
            <w:r>
              <w:t xml:space="preserve"> Bitcoin </w:t>
            </w:r>
            <w:proofErr w:type="spellStart"/>
            <w:r>
              <w:t>was</w:t>
            </w:r>
            <w:proofErr w:type="spellEnd"/>
            <w:r>
              <w:t xml:space="preserve"> </w:t>
            </w:r>
            <w:proofErr w:type="spellStart"/>
            <w:r>
              <w:t>the</w:t>
            </w:r>
            <w:proofErr w:type="spellEnd"/>
            <w:r>
              <w:t xml:space="preserve"> </w:t>
            </w:r>
            <w:proofErr w:type="spellStart"/>
            <w:r>
              <w:t>most</w:t>
            </w:r>
            <w:proofErr w:type="spellEnd"/>
            <w:r>
              <w:t xml:space="preserve"> </w:t>
            </w:r>
            <w:proofErr w:type="spellStart"/>
            <w:r>
              <w:t>effective</w:t>
            </w:r>
            <w:proofErr w:type="spellEnd"/>
            <w:r>
              <w:t xml:space="preserve"> </w:t>
            </w:r>
            <w:proofErr w:type="spellStart"/>
            <w:r>
              <w:t>before</w:t>
            </w:r>
            <w:proofErr w:type="spellEnd"/>
            <w:r>
              <w:t xml:space="preserve"> </w:t>
            </w:r>
            <w:proofErr w:type="spellStart"/>
            <w:r>
              <w:t>the</w:t>
            </w:r>
            <w:proofErr w:type="spellEnd"/>
            <w:r>
              <w:t xml:space="preserve"> </w:t>
            </w:r>
            <w:proofErr w:type="spellStart"/>
            <w:r>
              <w:t>pandemic</w:t>
            </w:r>
            <w:proofErr w:type="spellEnd"/>
            <w:r>
              <w:t xml:space="preserve">; </w:t>
            </w:r>
            <w:proofErr w:type="spellStart"/>
            <w:r>
              <w:t>and</w:t>
            </w:r>
            <w:proofErr w:type="spellEnd"/>
            <w:r>
              <w:t xml:space="preserve"> </w:t>
            </w:r>
            <w:proofErr w:type="spellStart"/>
            <w:r>
              <w:t>after</w:t>
            </w:r>
            <w:proofErr w:type="spellEnd"/>
            <w:r>
              <w:t xml:space="preserve"> </w:t>
            </w:r>
            <w:proofErr w:type="spellStart"/>
            <w:r>
              <w:t>the</w:t>
            </w:r>
            <w:proofErr w:type="spellEnd"/>
            <w:r>
              <w:t xml:space="preserve"> </w:t>
            </w:r>
            <w:proofErr w:type="spellStart"/>
            <w:r>
              <w:t>outbreak</w:t>
            </w:r>
            <w:proofErr w:type="spellEnd"/>
            <w:r>
              <w:t xml:space="preserve"> </w:t>
            </w:r>
            <w:proofErr w:type="spellStart"/>
            <w:r>
              <w:t>of</w:t>
            </w:r>
            <w:proofErr w:type="spellEnd"/>
            <w:r>
              <w:t xml:space="preserve"> COVID-19, </w:t>
            </w:r>
            <w:proofErr w:type="spellStart"/>
            <w:r>
              <w:t>Ethereum</w:t>
            </w:r>
            <w:proofErr w:type="spellEnd"/>
            <w:r>
              <w:t xml:space="preserve"> </w:t>
            </w:r>
            <w:proofErr w:type="spellStart"/>
            <w:r>
              <w:t>turned</w:t>
            </w:r>
            <w:proofErr w:type="spellEnd"/>
            <w:r>
              <w:t xml:space="preserve"> out </w:t>
            </w:r>
            <w:proofErr w:type="spellStart"/>
            <w:r>
              <w:t>to</w:t>
            </w:r>
            <w:proofErr w:type="spellEnd"/>
            <w:r>
              <w:t xml:space="preserve"> </w:t>
            </w:r>
            <w:proofErr w:type="spellStart"/>
            <w:r>
              <w:t>be</w:t>
            </w:r>
            <w:proofErr w:type="spellEnd"/>
            <w:r>
              <w:t xml:space="preserve"> more </w:t>
            </w:r>
            <w:proofErr w:type="spellStart"/>
            <w:r>
              <w:t>effective</w:t>
            </w:r>
            <w:proofErr w:type="spellEnd"/>
            <w:r>
              <w:t xml:space="preserv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fact</w:t>
            </w:r>
            <w:proofErr w:type="spellEnd"/>
            <w:r>
              <w:t xml:space="preserve">, </w:t>
            </w:r>
            <w:proofErr w:type="spellStart"/>
            <w:r>
              <w:t>that</w:t>
            </w:r>
            <w:proofErr w:type="spellEnd"/>
            <w:r>
              <w:t xml:space="preserve"> </w:t>
            </w:r>
            <w:proofErr w:type="spellStart"/>
            <w:r>
              <w:t>the</w:t>
            </w:r>
            <w:proofErr w:type="spellEnd"/>
            <w:r>
              <w:t xml:space="preserve"> spread </w:t>
            </w:r>
            <w:proofErr w:type="spellStart"/>
            <w:r>
              <w:t>of</w:t>
            </w:r>
            <w:proofErr w:type="spellEnd"/>
            <w:r>
              <w:t xml:space="preserve"> </w:t>
            </w:r>
            <w:proofErr w:type="spellStart"/>
            <w:r>
              <w:t>the</w:t>
            </w:r>
            <w:proofErr w:type="spellEnd"/>
            <w:r>
              <w:t xml:space="preserve"> </w:t>
            </w:r>
            <w:proofErr w:type="spellStart"/>
            <w:r>
              <w:t>pandemic</w:t>
            </w:r>
            <w:proofErr w:type="spellEnd"/>
            <w:r>
              <w:t xml:space="preserve"> </w:t>
            </w:r>
            <w:proofErr w:type="spellStart"/>
            <w:r>
              <w:t>increases</w:t>
            </w:r>
            <w:proofErr w:type="spellEnd"/>
            <w:r>
              <w:t xml:space="preserve"> </w:t>
            </w:r>
            <w:proofErr w:type="spellStart"/>
            <w:r>
              <w:t>the</w:t>
            </w:r>
            <w:proofErr w:type="spellEnd"/>
            <w:r>
              <w:t xml:space="preserve"> </w:t>
            </w:r>
            <w:proofErr w:type="spellStart"/>
            <w:r>
              <w:t>effectiveness</w:t>
            </w:r>
            <w:proofErr w:type="spellEnd"/>
            <w:r>
              <w:t xml:space="preserve"> </w:t>
            </w:r>
            <w:proofErr w:type="spellStart"/>
            <w:r>
              <w:t>of</w:t>
            </w:r>
            <w:proofErr w:type="spellEnd"/>
            <w:r>
              <w:t xml:space="preserve"> </w:t>
            </w:r>
            <w:proofErr w:type="spellStart"/>
            <w:r>
              <w:t>all</w:t>
            </w:r>
            <w:proofErr w:type="spellEnd"/>
            <w:r>
              <w:t xml:space="preserve"> </w:t>
            </w:r>
            <w:proofErr w:type="spellStart"/>
            <w:r>
              <w:t>cryptocurrencies</w:t>
            </w:r>
            <w:proofErr w:type="spellEnd"/>
            <w:r>
              <w:t>;</w:t>
            </w:r>
          </w:p>
          <w:p w14:paraId="63D4C4F4" w14:textId="470D0D86" w:rsidR="00B20803" w:rsidRPr="00B20803" w:rsidRDefault="00B20803" w:rsidP="00B20803">
            <w:pPr>
              <w:pStyle w:val="PargrafodaLista"/>
              <w:numPr>
                <w:ilvl w:val="0"/>
                <w:numId w:val="1"/>
              </w:numPr>
            </w:pPr>
            <w:proofErr w:type="spellStart"/>
            <w:r>
              <w:t>there</w:t>
            </w:r>
            <w:proofErr w:type="spellEnd"/>
            <w:r>
              <w:t xml:space="preserve"> </w:t>
            </w:r>
            <w:proofErr w:type="spellStart"/>
            <w:r>
              <w:t>is</w:t>
            </w:r>
            <w:proofErr w:type="spellEnd"/>
            <w:r>
              <w:t xml:space="preserve"> a </w:t>
            </w:r>
            <w:proofErr w:type="spellStart"/>
            <w:r>
              <w:t>convergence</w:t>
            </w:r>
            <w:proofErr w:type="spellEnd"/>
            <w:r>
              <w:t xml:space="preserve"> </w:t>
            </w:r>
            <w:proofErr w:type="spellStart"/>
            <w:r>
              <w:t>between</w:t>
            </w:r>
            <w:proofErr w:type="spellEnd"/>
            <w:r>
              <w:t xml:space="preserve"> </w:t>
            </w:r>
            <w:proofErr w:type="spellStart"/>
            <w:r>
              <w:t>cryptocurrencies</w:t>
            </w:r>
            <w:proofErr w:type="spellEnd"/>
            <w:r>
              <w:t xml:space="preserve"> </w:t>
            </w:r>
            <w:proofErr w:type="spellStart"/>
            <w:r>
              <w:t>with</w:t>
            </w:r>
            <w:proofErr w:type="spellEnd"/>
            <w:r>
              <w:t xml:space="preserve"> </w:t>
            </w:r>
            <w:proofErr w:type="spellStart"/>
            <w:r>
              <w:t>clear</w:t>
            </w:r>
            <w:proofErr w:type="spellEnd"/>
            <w:r>
              <w:t xml:space="preserve"> </w:t>
            </w:r>
            <w:proofErr w:type="spellStart"/>
            <w:r>
              <w:t>technological</w:t>
            </w:r>
            <w:proofErr w:type="spellEnd"/>
            <w:r>
              <w:t xml:space="preserve"> </w:t>
            </w:r>
            <w:proofErr w:type="spellStart"/>
            <w:r>
              <w:t>functions</w:t>
            </w:r>
            <w:proofErr w:type="spellEnd"/>
            <w:r>
              <w:t xml:space="preserve"> </w:t>
            </w:r>
            <w:proofErr w:type="spellStart"/>
            <w:r>
              <w:t>and</w:t>
            </w:r>
            <w:proofErr w:type="spellEnd"/>
            <w:r>
              <w:t xml:space="preserve"> </w:t>
            </w:r>
            <w:proofErr w:type="spellStart"/>
            <w:r>
              <w:t>classifications</w:t>
            </w:r>
            <w:proofErr w:type="spellEnd"/>
            <w:r>
              <w:t xml:space="preserve"> </w:t>
            </w:r>
            <w:proofErr w:type="spellStart"/>
            <w:r>
              <w:t>against</w:t>
            </w:r>
            <w:proofErr w:type="spellEnd"/>
            <w:r>
              <w:t xml:space="preserve"> </w:t>
            </w:r>
            <w:proofErr w:type="spellStart"/>
            <w:r>
              <w:t>the</w:t>
            </w:r>
            <w:proofErr w:type="spellEnd"/>
            <w:r>
              <w:t xml:space="preserve"> background </w:t>
            </w:r>
            <w:proofErr w:type="spellStart"/>
            <w:r>
              <w:t>of</w:t>
            </w:r>
            <w:proofErr w:type="spellEnd"/>
            <w:r>
              <w:t xml:space="preserve"> </w:t>
            </w:r>
            <w:proofErr w:type="spellStart"/>
            <w:r>
              <w:t>changes</w:t>
            </w:r>
            <w:proofErr w:type="spellEnd"/>
            <w:r>
              <w:t xml:space="preserve"> in </w:t>
            </w:r>
            <w:proofErr w:type="spellStart"/>
            <w:r>
              <w:t>the</w:t>
            </w:r>
            <w:proofErr w:type="spellEnd"/>
            <w:r>
              <w:t xml:space="preserve"> </w:t>
            </w:r>
            <w:proofErr w:type="spellStart"/>
            <w:r>
              <w:t>market</w:t>
            </w:r>
            <w:proofErr w:type="spellEnd"/>
            <w:r>
              <w:t xml:space="preserve"> </w:t>
            </w:r>
            <w:proofErr w:type="spellStart"/>
            <w:r>
              <w:t>microstructure</w:t>
            </w:r>
            <w:proofErr w:type="spellEnd"/>
            <w:r>
              <w:t xml:space="preserve"> </w:t>
            </w:r>
            <w:proofErr w:type="spellStart"/>
            <w:r>
              <w:t>behavior</w:t>
            </w:r>
            <w:proofErr w:type="spellEnd"/>
            <w:r>
              <w:t xml:space="preserve"> </w:t>
            </w:r>
            <w:proofErr w:type="spellStart"/>
            <w:r>
              <w:t>and</w:t>
            </w:r>
            <w:proofErr w:type="spellEnd"/>
            <w:r>
              <w:t xml:space="preserve"> </w:t>
            </w:r>
            <w:proofErr w:type="spellStart"/>
            <w:r>
              <w:t>the</w:t>
            </w:r>
            <w:proofErr w:type="spellEnd"/>
            <w:r>
              <w:t xml:space="preserve"> </w:t>
            </w:r>
            <w:proofErr w:type="spellStart"/>
            <w:r>
              <w:t>introduction</w:t>
            </w:r>
            <w:proofErr w:type="spellEnd"/>
            <w:r>
              <w:t xml:space="preserve"> </w:t>
            </w:r>
            <w:proofErr w:type="spellStart"/>
            <w:r>
              <w:t>of</w:t>
            </w:r>
            <w:proofErr w:type="spellEnd"/>
            <w:r>
              <w:t xml:space="preserve"> Bitcoin futures </w:t>
            </w:r>
            <w:proofErr w:type="spellStart"/>
            <w:r>
              <w:t>contracts</w:t>
            </w:r>
            <w:proofErr w:type="spellEnd"/>
            <w:r>
              <w:t xml:space="preserve"> </w:t>
            </w:r>
            <w:proofErr w:type="spellStart"/>
            <w:r>
              <w:t>by</w:t>
            </w:r>
            <w:proofErr w:type="spellEnd"/>
            <w:r>
              <w:t xml:space="preserve"> </w:t>
            </w:r>
            <w:proofErr w:type="spellStart"/>
            <w:r>
              <w:t>the</w:t>
            </w:r>
            <w:proofErr w:type="spellEnd"/>
            <w:r>
              <w:t xml:space="preserve"> Chicago Exchange N., </w:t>
            </w:r>
            <w:proofErr w:type="spellStart"/>
            <w:r>
              <w:t>Koutmos</w:t>
            </w:r>
            <w:proofErr w:type="spellEnd"/>
            <w:r>
              <w:t xml:space="preserve"> D., Payne J. (2021)</w:t>
            </w:r>
          </w:p>
        </w:tc>
        <w:tc>
          <w:tcPr>
            <w:tcW w:w="1984" w:type="dxa"/>
            <w:tcBorders>
              <w:top w:val="single" w:sz="4" w:space="0" w:color="auto"/>
              <w:left w:val="single" w:sz="4" w:space="0" w:color="auto"/>
              <w:bottom w:val="single" w:sz="4" w:space="0" w:color="auto"/>
              <w:right w:val="single" w:sz="4" w:space="0" w:color="auto"/>
            </w:tcBorders>
          </w:tcPr>
          <w:p w14:paraId="7494C37E" w14:textId="77777777" w:rsidR="00A14BC5" w:rsidRDefault="00A14BC5" w:rsidP="001821A8"/>
        </w:tc>
      </w:tr>
      <w:tr w:rsidR="00332EF6" w14:paraId="1C10E616" w14:textId="77777777" w:rsidTr="001821A8">
        <w:trPr>
          <w:trHeight w:val="297"/>
        </w:trPr>
        <w:tc>
          <w:tcPr>
            <w:tcW w:w="811" w:type="dxa"/>
            <w:tcBorders>
              <w:top w:val="single" w:sz="4" w:space="0" w:color="auto"/>
              <w:left w:val="single" w:sz="4" w:space="0" w:color="auto"/>
              <w:bottom w:val="single" w:sz="4" w:space="0" w:color="auto"/>
              <w:right w:val="single" w:sz="4" w:space="0" w:color="auto"/>
            </w:tcBorders>
          </w:tcPr>
          <w:p w14:paraId="6F6E7727" w14:textId="1C49B9D4" w:rsidR="00332EF6" w:rsidRDefault="007100E5" w:rsidP="001821A8">
            <w:r>
              <w:t>4</w:t>
            </w:r>
          </w:p>
        </w:tc>
        <w:tc>
          <w:tcPr>
            <w:tcW w:w="7979" w:type="dxa"/>
            <w:tcBorders>
              <w:top w:val="single" w:sz="4" w:space="0" w:color="auto"/>
              <w:left w:val="single" w:sz="4" w:space="0" w:color="auto"/>
              <w:bottom w:val="single" w:sz="4" w:space="0" w:color="auto"/>
              <w:right w:val="single" w:sz="4" w:space="0" w:color="auto"/>
            </w:tcBorders>
          </w:tcPr>
          <w:p w14:paraId="71B1A8A4" w14:textId="77777777" w:rsidR="00332EF6" w:rsidRDefault="00B20803" w:rsidP="001821A8">
            <w:r>
              <w:t xml:space="preserve">As </w:t>
            </w:r>
            <w:proofErr w:type="spellStart"/>
            <w:r>
              <w:t>can</w:t>
            </w:r>
            <w:proofErr w:type="spellEnd"/>
            <w:r>
              <w:t xml:space="preserve"> </w:t>
            </w:r>
            <w:proofErr w:type="spellStart"/>
            <w:r>
              <w:t>be</w:t>
            </w:r>
            <w:proofErr w:type="spellEnd"/>
            <w:r>
              <w:t xml:space="preserve"> </w:t>
            </w:r>
            <w:proofErr w:type="spellStart"/>
            <w:r>
              <w:t>seen</w:t>
            </w:r>
            <w:proofErr w:type="spellEnd"/>
            <w:r>
              <w:t xml:space="preserve"> </w:t>
            </w:r>
            <w:proofErr w:type="spellStart"/>
            <w:proofErr w:type="gramStart"/>
            <w:r>
              <w:t>from</w:t>
            </w:r>
            <w:proofErr w:type="spellEnd"/>
            <w:r>
              <w:t xml:space="preserve"> Figure</w:t>
            </w:r>
            <w:proofErr w:type="gramEnd"/>
            <w:r>
              <w:t xml:space="preserve"> 1, </w:t>
            </w:r>
            <w:proofErr w:type="spellStart"/>
            <w:r>
              <w:t>during</w:t>
            </w:r>
            <w:proofErr w:type="spellEnd"/>
            <w:r>
              <w:t xml:space="preserve"> July 2016 </w:t>
            </w:r>
            <w:proofErr w:type="spellStart"/>
            <w:r>
              <w:t>to</w:t>
            </w:r>
            <w:proofErr w:type="spellEnd"/>
            <w:r>
              <w:t xml:space="preserve"> </w:t>
            </w:r>
            <w:proofErr w:type="spellStart"/>
            <w:r>
              <w:t>June</w:t>
            </w:r>
            <w:proofErr w:type="spellEnd"/>
            <w:r>
              <w:t xml:space="preserve"> 2021, </w:t>
            </w:r>
            <w:proofErr w:type="spellStart"/>
            <w:r>
              <w:t>the</w:t>
            </w:r>
            <w:proofErr w:type="spellEnd"/>
            <w:r>
              <w:t xml:space="preserve"> global </w:t>
            </w:r>
            <w:proofErr w:type="spellStart"/>
            <w:r>
              <w:t>cryptocurrency</w:t>
            </w:r>
            <w:proofErr w:type="spellEnd"/>
            <w:r>
              <w:t xml:space="preserve"> </w:t>
            </w:r>
            <w:proofErr w:type="spellStart"/>
            <w:r>
              <w:t>market</w:t>
            </w:r>
            <w:proofErr w:type="spellEnd"/>
            <w:r>
              <w:t xml:space="preserve"> </w:t>
            </w:r>
            <w:proofErr w:type="spellStart"/>
            <w:r>
              <w:t>grew</w:t>
            </w:r>
            <w:proofErr w:type="spellEnd"/>
            <w:r>
              <w:t xml:space="preserve">. </w:t>
            </w:r>
            <w:proofErr w:type="spellStart"/>
            <w:r>
              <w:t>This</w:t>
            </w:r>
            <w:proofErr w:type="spellEnd"/>
            <w:r>
              <w:t xml:space="preserve"> </w:t>
            </w:r>
            <w:proofErr w:type="spellStart"/>
            <w:r>
              <w:t>trend</w:t>
            </w:r>
            <w:proofErr w:type="spellEnd"/>
            <w:r>
              <w:t xml:space="preserve"> </w:t>
            </w:r>
            <w:proofErr w:type="spellStart"/>
            <w:r>
              <w:t>is</w:t>
            </w:r>
            <w:proofErr w:type="spellEnd"/>
            <w:r>
              <w:t xml:space="preserve"> </w:t>
            </w:r>
            <w:proofErr w:type="spellStart"/>
            <w:r>
              <w:t>especially</w:t>
            </w:r>
            <w:proofErr w:type="spellEnd"/>
            <w:r>
              <w:t xml:space="preserve"> </w:t>
            </w:r>
            <w:proofErr w:type="spellStart"/>
            <w:r>
              <w:t>clear</w:t>
            </w:r>
            <w:proofErr w:type="spellEnd"/>
            <w:r>
              <w:t xml:space="preserve"> </w:t>
            </w:r>
            <w:proofErr w:type="spellStart"/>
            <w:r>
              <w:t>during</w:t>
            </w:r>
            <w:proofErr w:type="spellEnd"/>
            <w:r>
              <w:t xml:space="preserve"> </w:t>
            </w:r>
            <w:proofErr w:type="spellStart"/>
            <w:r>
              <w:t>the</w:t>
            </w:r>
            <w:proofErr w:type="spellEnd"/>
            <w:r>
              <w:t xml:space="preserve"> Covid-19 </w:t>
            </w:r>
            <w:proofErr w:type="spellStart"/>
            <w:r>
              <w:t>pandemic</w:t>
            </w:r>
            <w:proofErr w:type="spellEnd"/>
            <w:r>
              <w:t xml:space="preserve">. </w:t>
            </w:r>
            <w:proofErr w:type="spellStart"/>
            <w:r>
              <w:t>Thus</w:t>
            </w:r>
            <w:proofErr w:type="spellEnd"/>
            <w:r>
              <w:t xml:space="preserve">, </w:t>
            </w:r>
            <w:proofErr w:type="spellStart"/>
            <w:r>
              <w:t>if</w:t>
            </w:r>
            <w:proofErr w:type="spellEnd"/>
            <w:r>
              <w:t xml:space="preserve"> </w:t>
            </w:r>
            <w:proofErr w:type="spellStart"/>
            <w:r>
              <w:t>on</w:t>
            </w:r>
            <w:proofErr w:type="spellEnd"/>
            <w:r>
              <w:t xml:space="preserve"> July 24, 2019, </w:t>
            </w:r>
            <w:proofErr w:type="spellStart"/>
            <w:r>
              <w:t>this</w:t>
            </w:r>
            <w:proofErr w:type="spellEnd"/>
            <w:r>
              <w:t xml:space="preserve"> </w:t>
            </w:r>
            <w:proofErr w:type="spellStart"/>
            <w:r>
              <w:t>indicator</w:t>
            </w:r>
            <w:proofErr w:type="spellEnd"/>
            <w:r>
              <w:t xml:space="preserve"> </w:t>
            </w:r>
            <w:proofErr w:type="spellStart"/>
            <w:r>
              <w:t>was</w:t>
            </w:r>
            <w:proofErr w:type="spellEnd"/>
            <w:r>
              <w:t xml:space="preserve"> USD 235.5 </w:t>
            </w:r>
            <w:proofErr w:type="spellStart"/>
            <w:r>
              <w:t>billion</w:t>
            </w:r>
            <w:proofErr w:type="spellEnd"/>
            <w:r>
              <w:t xml:space="preserve">, </w:t>
            </w:r>
            <w:proofErr w:type="spellStart"/>
            <w:r>
              <w:t>then</w:t>
            </w:r>
            <w:proofErr w:type="spellEnd"/>
            <w:r>
              <w:t xml:space="preserve"> </w:t>
            </w:r>
            <w:proofErr w:type="spellStart"/>
            <w:r>
              <w:t>on</w:t>
            </w:r>
            <w:proofErr w:type="spellEnd"/>
            <w:r>
              <w:t xml:space="preserve"> July 29, 2020, it </w:t>
            </w:r>
            <w:proofErr w:type="spellStart"/>
            <w:r>
              <w:t>showed</w:t>
            </w:r>
            <w:proofErr w:type="spellEnd"/>
            <w:r>
              <w:t xml:space="preserve"> USD 274.4 </w:t>
            </w:r>
            <w:proofErr w:type="spellStart"/>
            <w:r>
              <w:t>billion</w:t>
            </w:r>
            <w:proofErr w:type="spellEnd"/>
            <w:r>
              <w:t xml:space="preserve"> </w:t>
            </w:r>
            <w:proofErr w:type="spellStart"/>
            <w:r>
              <w:t>and</w:t>
            </w:r>
            <w:proofErr w:type="spellEnd"/>
            <w:r>
              <w:t xml:space="preserve"> </w:t>
            </w:r>
            <w:proofErr w:type="spellStart"/>
            <w:r>
              <w:t>on</w:t>
            </w:r>
            <w:proofErr w:type="spellEnd"/>
            <w:r>
              <w:t xml:space="preserve"> </w:t>
            </w:r>
            <w:proofErr w:type="spellStart"/>
            <w:r>
              <w:t>June</w:t>
            </w:r>
            <w:proofErr w:type="spellEnd"/>
            <w:r>
              <w:t xml:space="preserve"> 20, 2021, </w:t>
            </w:r>
            <w:proofErr w:type="spellStart"/>
            <w:r>
              <w:t>there</w:t>
            </w:r>
            <w:proofErr w:type="spellEnd"/>
            <w:r>
              <w:t xml:space="preserve"> </w:t>
            </w:r>
            <w:proofErr w:type="spellStart"/>
            <w:r>
              <w:t>was</w:t>
            </w:r>
            <w:proofErr w:type="spellEnd"/>
            <w:r>
              <w:t xml:space="preserve"> </w:t>
            </w:r>
            <w:proofErr w:type="spellStart"/>
            <w:r>
              <w:t>an</w:t>
            </w:r>
            <w:proofErr w:type="spellEnd"/>
            <w:r>
              <w:t xml:space="preserve"> </w:t>
            </w:r>
            <w:proofErr w:type="spellStart"/>
            <w:r>
              <w:t>increase</w:t>
            </w:r>
            <w:proofErr w:type="spellEnd"/>
            <w:r>
              <w:t xml:space="preserve"> </w:t>
            </w:r>
            <w:proofErr w:type="spellStart"/>
            <w:r>
              <w:t>up</w:t>
            </w:r>
            <w:proofErr w:type="spellEnd"/>
            <w:r>
              <w:t xml:space="preserve"> </w:t>
            </w:r>
            <w:proofErr w:type="spellStart"/>
            <w:r>
              <w:t>to</w:t>
            </w:r>
            <w:proofErr w:type="spellEnd"/>
            <w:r>
              <w:t xml:space="preserve"> USD 1.3 </w:t>
            </w:r>
            <w:proofErr w:type="spellStart"/>
            <w:r>
              <w:t>trillion</w:t>
            </w:r>
            <w:proofErr w:type="spellEnd"/>
            <w:r>
              <w:t xml:space="preserve"> (</w:t>
            </w:r>
            <w:proofErr w:type="spellStart"/>
            <w:r>
              <w:t>bln</w:t>
            </w:r>
            <w:proofErr w:type="spellEnd"/>
            <w:r>
              <w:t>) (</w:t>
            </w:r>
            <w:proofErr w:type="spellStart"/>
            <w:r>
              <w:t>Coinmar</w:t>
            </w:r>
            <w:proofErr w:type="spellEnd"/>
            <w:r>
              <w:t/>
            </w:r>
            <w:proofErr w:type="spellStart"/>
            <w:r>
              <w:t>ketcap</w:t>
            </w:r>
            <w:proofErr w:type="spellEnd"/>
            <w:r>
              <w:t xml:space="preserve">, 2021). At </w:t>
            </w:r>
            <w:proofErr w:type="spellStart"/>
            <w:r>
              <w:t>the</w:t>
            </w:r>
            <w:proofErr w:type="spellEnd"/>
            <w:r>
              <w:t xml:space="preserve"> </w:t>
            </w:r>
            <w:proofErr w:type="spellStart"/>
            <w:r>
              <w:t>same</w:t>
            </w:r>
            <w:proofErr w:type="spellEnd"/>
            <w:r>
              <w:t xml:space="preserve"> time, it </w:t>
            </w:r>
            <w:proofErr w:type="spellStart"/>
            <w:r>
              <w:t>is</w:t>
            </w:r>
            <w:proofErr w:type="spellEnd"/>
            <w:r>
              <w:t xml:space="preserve"> </w:t>
            </w:r>
            <w:proofErr w:type="spellStart"/>
            <w:r>
              <w:t>expected</w:t>
            </w:r>
            <w:proofErr w:type="spellEnd"/>
            <w:r>
              <w:t xml:space="preserve"> </w:t>
            </w:r>
            <w:proofErr w:type="spellStart"/>
            <w:r>
              <w:t>that</w:t>
            </w:r>
            <w:proofErr w:type="spellEnd"/>
            <w:r>
              <w:t xml:space="preserv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of</w:t>
            </w:r>
            <w:proofErr w:type="spellEnd"/>
            <w:r>
              <w:t xml:space="preserve"> </w:t>
            </w:r>
            <w:proofErr w:type="spellStart"/>
            <w:r>
              <w:t>blockchain</w:t>
            </w:r>
            <w:proofErr w:type="spellEnd"/>
            <w:r>
              <w:t xml:space="preserve"> </w:t>
            </w:r>
            <w:proofErr w:type="spellStart"/>
            <w:r>
              <w:t>technology</w:t>
            </w:r>
            <w:proofErr w:type="spellEnd"/>
            <w:r>
              <w:t xml:space="preserve"> </w:t>
            </w:r>
            <w:proofErr w:type="spellStart"/>
            <w:r>
              <w:t>and</w:t>
            </w:r>
            <w:proofErr w:type="spellEnd"/>
            <w:r>
              <w:t xml:space="preserve"> </w:t>
            </w:r>
            <w:proofErr w:type="spellStart"/>
            <w:r>
              <w:t>the</w:t>
            </w:r>
            <w:proofErr w:type="spellEnd"/>
            <w:r>
              <w:t xml:space="preserve"> </w:t>
            </w:r>
            <w:proofErr w:type="spellStart"/>
            <w:r>
              <w:t>growth</w:t>
            </w:r>
            <w:proofErr w:type="spellEnd"/>
            <w:r>
              <w:t xml:space="preserve"> </w:t>
            </w:r>
            <w:proofErr w:type="spellStart"/>
            <w:r>
              <w:t>of</w:t>
            </w:r>
            <w:proofErr w:type="spellEnd"/>
            <w:r>
              <w:t xml:space="preserve"> venture capital </w:t>
            </w:r>
            <w:proofErr w:type="spellStart"/>
            <w:r>
              <w:t>investments</w:t>
            </w:r>
            <w:proofErr w:type="spellEnd"/>
            <w:r>
              <w:t xml:space="preserve">, </w:t>
            </w:r>
            <w:proofErr w:type="spellStart"/>
            <w:r>
              <w:t>the</w:t>
            </w:r>
            <w:proofErr w:type="spellEnd"/>
            <w:r>
              <w:t xml:space="preserve"> global </w:t>
            </w:r>
            <w:proofErr w:type="spellStart"/>
            <w:r>
              <w:t>cryptocurrency</w:t>
            </w:r>
            <w:proofErr w:type="spellEnd"/>
            <w:r>
              <w:t xml:space="preserve"> </w:t>
            </w:r>
            <w:proofErr w:type="spellStart"/>
            <w:r>
              <w:t>market</w:t>
            </w:r>
            <w:proofErr w:type="spellEnd"/>
            <w:r>
              <w:t xml:space="preserve"> </w:t>
            </w:r>
            <w:proofErr w:type="spellStart"/>
            <w:r>
              <w:t>will</w:t>
            </w:r>
            <w:proofErr w:type="spellEnd"/>
            <w:r>
              <w:t xml:space="preserve"> </w:t>
            </w:r>
            <w:proofErr w:type="spellStart"/>
            <w:r>
              <w:t>grow</w:t>
            </w:r>
            <w:proofErr w:type="spellEnd"/>
            <w:r>
              <w:t xml:space="preserve"> </w:t>
            </w:r>
            <w:proofErr w:type="spellStart"/>
            <w:r>
              <w:t>to</w:t>
            </w:r>
            <w:proofErr w:type="spellEnd"/>
            <w:r>
              <w:t xml:space="preserve"> USD 2.2 </w:t>
            </w:r>
            <w:proofErr w:type="spellStart"/>
            <w:r>
              <w:t>trillion</w:t>
            </w:r>
            <w:proofErr w:type="spellEnd"/>
            <w:r>
              <w:t xml:space="preserve"> (</w:t>
            </w:r>
            <w:proofErr w:type="spellStart"/>
            <w:r>
              <w:t>bln</w:t>
            </w:r>
            <w:proofErr w:type="spellEnd"/>
            <w:r>
              <w:t xml:space="preserve">) </w:t>
            </w:r>
            <w:proofErr w:type="spellStart"/>
            <w:r>
              <w:t>dollars</w:t>
            </w:r>
            <w:proofErr w:type="spellEnd"/>
            <w:r>
              <w:t xml:space="preserve"> USA in 2026 (</w:t>
            </w:r>
            <w:proofErr w:type="spellStart"/>
            <w:r>
              <w:t>Research</w:t>
            </w:r>
            <w:proofErr w:type="spellEnd"/>
            <w:r>
              <w:t xml:space="preserve"> </w:t>
            </w:r>
            <w:proofErr w:type="spellStart"/>
            <w:r>
              <w:t>and</w:t>
            </w:r>
            <w:proofErr w:type="spellEnd"/>
            <w:r>
              <w:t xml:space="preserve"> </w:t>
            </w:r>
            <w:proofErr w:type="spellStart"/>
            <w:r>
              <w:t>markets</w:t>
            </w:r>
            <w:proofErr w:type="spellEnd"/>
            <w:r>
              <w:t>, 2021)</w:t>
            </w:r>
          </w:p>
          <w:p w14:paraId="4F28706C" w14:textId="77777777" w:rsidR="007100E5" w:rsidRDefault="007100E5" w:rsidP="001821A8"/>
          <w:p w14:paraId="7DADC1C2" w14:textId="77777777" w:rsidR="007100E5" w:rsidRDefault="007100E5" w:rsidP="001821A8">
            <w:proofErr w:type="spellStart"/>
            <w:r>
              <w:t>the</w:t>
            </w:r>
            <w:proofErr w:type="spellEnd"/>
            <w:r>
              <w:t xml:space="preserve"> </w:t>
            </w:r>
            <w:proofErr w:type="spellStart"/>
            <w:r>
              <w:t>factors</w:t>
            </w:r>
            <w:proofErr w:type="spellEnd"/>
            <w:r>
              <w:t xml:space="preserve"> </w:t>
            </w:r>
            <w:proofErr w:type="spellStart"/>
            <w:r>
              <w:t>influencing</w:t>
            </w:r>
            <w:proofErr w:type="spellEnd"/>
            <w:r>
              <w:t xml:space="preserve"> </w:t>
            </w:r>
            <w:proofErr w:type="spellStart"/>
            <w:r>
              <w:t>the</w:t>
            </w:r>
            <w:proofErr w:type="spellEnd"/>
            <w:r>
              <w:t xml:space="preserve"> </w:t>
            </w:r>
            <w:proofErr w:type="spellStart"/>
            <w:r>
              <w:t>cryptocurrency</w:t>
            </w:r>
            <w:proofErr w:type="spellEnd"/>
            <w:r>
              <w:t xml:space="preserve"> </w:t>
            </w:r>
            <w:proofErr w:type="spellStart"/>
            <w:r>
              <w:t>market</w:t>
            </w:r>
            <w:proofErr w:type="spellEnd"/>
            <w:r>
              <w:t xml:space="preserve"> </w:t>
            </w:r>
            <w:proofErr w:type="spellStart"/>
            <w:r>
              <w:t>functioning</w:t>
            </w:r>
            <w:proofErr w:type="spellEnd"/>
            <w:r>
              <w:t xml:space="preserve"> </w:t>
            </w:r>
            <w:proofErr w:type="spellStart"/>
            <w:r>
              <w:t>can</w:t>
            </w:r>
            <w:proofErr w:type="spellEnd"/>
            <w:r>
              <w:t xml:space="preserve"> </w:t>
            </w:r>
            <w:proofErr w:type="spellStart"/>
            <w:r>
              <w:t>be</w:t>
            </w:r>
            <w:proofErr w:type="spellEnd"/>
            <w:r>
              <w:t xml:space="preserve"> </w:t>
            </w:r>
            <w:proofErr w:type="spellStart"/>
            <w:r>
              <w:t>divided</w:t>
            </w:r>
            <w:proofErr w:type="spellEnd"/>
            <w:r>
              <w:t xml:space="preserve"> </w:t>
            </w:r>
            <w:proofErr w:type="spellStart"/>
            <w:r>
              <w:t>into</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groups</w:t>
            </w:r>
            <w:proofErr w:type="spellEnd"/>
            <w:r>
              <w:t>:</w:t>
            </w:r>
          </w:p>
          <w:p w14:paraId="41CA6CDE" w14:textId="77777777" w:rsidR="007100E5" w:rsidRPr="007100E5" w:rsidRDefault="007100E5" w:rsidP="007100E5">
            <w:pPr>
              <w:pStyle w:val="PargrafodaLista"/>
              <w:numPr>
                <w:ilvl w:val="0"/>
                <w:numId w:val="2"/>
              </w:numPr>
            </w:pPr>
            <w:proofErr w:type="spellStart"/>
            <w:r w:rsidRPr="007100E5">
              <w:t>macroeconomic</w:t>
            </w:r>
            <w:proofErr w:type="spellEnd"/>
            <w:r w:rsidRPr="007100E5">
              <w:t xml:space="preserve">; </w:t>
            </w:r>
          </w:p>
          <w:p w14:paraId="02F4D090" w14:textId="77777777" w:rsidR="007100E5" w:rsidRPr="007100E5" w:rsidRDefault="007100E5" w:rsidP="007100E5">
            <w:pPr>
              <w:pStyle w:val="PargrafodaLista"/>
              <w:numPr>
                <w:ilvl w:val="0"/>
                <w:numId w:val="2"/>
              </w:numPr>
            </w:pPr>
            <w:proofErr w:type="spellStart"/>
            <w:r w:rsidRPr="007100E5">
              <w:t>price</w:t>
            </w:r>
            <w:proofErr w:type="spellEnd"/>
            <w:r w:rsidRPr="007100E5">
              <w:t>;</w:t>
            </w:r>
          </w:p>
          <w:p w14:paraId="2CFADE32" w14:textId="77777777" w:rsidR="007100E5" w:rsidRPr="007100E5" w:rsidRDefault="007100E5" w:rsidP="007100E5">
            <w:pPr>
              <w:pStyle w:val="PargrafodaLista"/>
              <w:numPr>
                <w:ilvl w:val="0"/>
                <w:numId w:val="2"/>
              </w:numPr>
            </w:pPr>
            <w:proofErr w:type="spellStart"/>
            <w:r w:rsidRPr="007100E5">
              <w:t>ecological</w:t>
            </w:r>
            <w:proofErr w:type="spellEnd"/>
            <w:r w:rsidRPr="007100E5">
              <w:t>;</w:t>
            </w:r>
          </w:p>
          <w:p w14:paraId="4FCCFADA" w14:textId="77777777" w:rsidR="007100E5" w:rsidRPr="007100E5" w:rsidRDefault="007100E5" w:rsidP="007100E5">
            <w:pPr>
              <w:pStyle w:val="PargrafodaLista"/>
              <w:numPr>
                <w:ilvl w:val="0"/>
                <w:numId w:val="2"/>
              </w:numPr>
            </w:pPr>
            <w:proofErr w:type="spellStart"/>
            <w:r w:rsidRPr="007100E5">
              <w:t>geographical</w:t>
            </w:r>
            <w:proofErr w:type="spellEnd"/>
            <w:r w:rsidRPr="007100E5">
              <w:t>;</w:t>
            </w:r>
          </w:p>
          <w:p w14:paraId="12F5C3B5" w14:textId="77777777" w:rsidR="007100E5" w:rsidRPr="007100E5" w:rsidRDefault="007100E5" w:rsidP="007100E5">
            <w:pPr>
              <w:pStyle w:val="PargrafodaLista"/>
              <w:numPr>
                <w:ilvl w:val="0"/>
                <w:numId w:val="2"/>
              </w:numPr>
            </w:pPr>
            <w:proofErr w:type="spellStart"/>
            <w:r w:rsidRPr="007100E5">
              <w:t>market</w:t>
            </w:r>
            <w:proofErr w:type="spellEnd"/>
            <w:r w:rsidRPr="007100E5">
              <w:t>;</w:t>
            </w:r>
          </w:p>
          <w:p w14:paraId="40536885" w14:textId="77777777" w:rsidR="007100E5" w:rsidRPr="007100E5" w:rsidRDefault="007100E5" w:rsidP="007100E5">
            <w:pPr>
              <w:pStyle w:val="PargrafodaLista"/>
              <w:numPr>
                <w:ilvl w:val="0"/>
                <w:numId w:val="2"/>
              </w:numPr>
            </w:pPr>
            <w:proofErr w:type="spellStart"/>
            <w:r w:rsidRPr="007100E5">
              <w:t>behavioral</w:t>
            </w:r>
            <w:proofErr w:type="spellEnd"/>
            <w:r w:rsidRPr="007100E5">
              <w:t>;</w:t>
            </w:r>
          </w:p>
          <w:p w14:paraId="62A5CB16" w14:textId="77777777" w:rsidR="007100E5" w:rsidRDefault="007100E5" w:rsidP="007100E5">
            <w:pPr>
              <w:pStyle w:val="PargrafodaLista"/>
              <w:numPr>
                <w:ilvl w:val="0"/>
                <w:numId w:val="2"/>
              </w:numPr>
            </w:pPr>
            <w:proofErr w:type="spellStart"/>
            <w:r w:rsidRPr="007100E5">
              <w:t>technological</w:t>
            </w:r>
            <w:proofErr w:type="spellEnd"/>
          </w:p>
          <w:p w14:paraId="614F6007" w14:textId="77777777" w:rsidR="007100E5" w:rsidRPr="00936101" w:rsidRDefault="007100E5" w:rsidP="00936101">
            <w:pPr>
              <w:ind w:left="360"/>
            </w:pPr>
          </w:p>
          <w:p w14:paraId="21E5BF1C" w14:textId="77777777" w:rsidR="007100E5" w:rsidRDefault="007100E5" w:rsidP="007100E5">
            <w:bookmarkStart w:id="2" w:name="_Hlk136512697"/>
            <w:proofErr w:type="spellStart"/>
            <w:r>
              <w:lastRenderedPageBreak/>
              <w:t>there</w:t>
            </w:r>
            <w:proofErr w:type="spellEnd"/>
            <w:r>
              <w:t xml:space="preserve"> </w:t>
            </w:r>
            <w:proofErr w:type="spellStart"/>
            <w:r>
              <w:t>is</w:t>
            </w:r>
            <w:proofErr w:type="spellEnd"/>
            <w:r>
              <w:t xml:space="preserve"> a </w:t>
            </w:r>
            <w:proofErr w:type="spellStart"/>
            <w:r>
              <w:t>significant</w:t>
            </w:r>
            <w:proofErr w:type="spellEnd"/>
            <w:r>
              <w:t xml:space="preserve"> </w:t>
            </w:r>
            <w:proofErr w:type="spellStart"/>
            <w:r>
              <w:t>transformation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macroeconomic</w:t>
            </w:r>
            <w:proofErr w:type="spellEnd"/>
            <w:r>
              <w:t xml:space="preserve"> </w:t>
            </w:r>
            <w:proofErr w:type="spellStart"/>
            <w:r>
              <w:t>environment</w:t>
            </w:r>
            <w:proofErr w:type="spellEnd"/>
            <w:r>
              <w:t xml:space="preserve">, </w:t>
            </w:r>
            <w:proofErr w:type="spellStart"/>
            <w:r>
              <w:t>reinforced</w:t>
            </w:r>
            <w:proofErr w:type="spellEnd"/>
            <w:r>
              <w:t xml:space="preserve"> </w:t>
            </w:r>
            <w:proofErr w:type="spellStart"/>
            <w:r>
              <w:t>by</w:t>
            </w:r>
            <w:proofErr w:type="spellEnd"/>
            <w:r>
              <w:t xml:space="preserve"> social </w:t>
            </w:r>
            <w:proofErr w:type="spellStart"/>
            <w:r>
              <w:t>distancing</w:t>
            </w:r>
            <w:proofErr w:type="spellEnd"/>
            <w:r>
              <w:t xml:space="preserve"> </w:t>
            </w:r>
            <w:proofErr w:type="spellStart"/>
            <w:r>
              <w:t>and</w:t>
            </w:r>
            <w:proofErr w:type="spellEnd"/>
            <w:r>
              <w:t xml:space="preserve"> </w:t>
            </w:r>
            <w:proofErr w:type="spellStart"/>
            <w:r>
              <w:t>quarantine</w:t>
            </w:r>
            <w:proofErr w:type="spellEnd"/>
            <w:r>
              <w:t xml:space="preserve"> </w:t>
            </w:r>
            <w:proofErr w:type="spellStart"/>
            <w:r>
              <w:t>restrictions</w:t>
            </w:r>
            <w:proofErr w:type="spellEnd"/>
            <w:r>
              <w:t xml:space="preserve">, </w:t>
            </w:r>
            <w:proofErr w:type="spellStart"/>
            <w:r>
              <w:t>which</w:t>
            </w:r>
            <w:proofErr w:type="spellEnd"/>
            <w:r>
              <w:t xml:space="preserve"> led </w:t>
            </w:r>
            <w:proofErr w:type="spellStart"/>
            <w:r>
              <w:t>to</w:t>
            </w:r>
            <w:proofErr w:type="spellEnd"/>
            <w:r>
              <w:t xml:space="preserve"> a </w:t>
            </w:r>
            <w:proofErr w:type="spellStart"/>
            <w:r>
              <w:t>drop</w:t>
            </w:r>
            <w:proofErr w:type="spellEnd"/>
            <w:r>
              <w:t xml:space="preserve">-in world </w:t>
            </w:r>
            <w:proofErr w:type="spellStart"/>
            <w:r>
              <w:t>and</w:t>
            </w:r>
            <w:proofErr w:type="spellEnd"/>
            <w:r>
              <w:t xml:space="preserve"> </w:t>
            </w:r>
            <w:proofErr w:type="spellStart"/>
            <w:r>
              <w:t>domestic</w:t>
            </w:r>
            <w:proofErr w:type="spellEnd"/>
            <w:r>
              <w:t xml:space="preserve"> </w:t>
            </w:r>
            <w:proofErr w:type="spellStart"/>
            <w:r>
              <w:t>gross</w:t>
            </w:r>
            <w:proofErr w:type="spellEnd"/>
            <w:r>
              <w:t xml:space="preserve"> </w:t>
            </w:r>
            <w:proofErr w:type="spellStart"/>
            <w:r>
              <w:t>products</w:t>
            </w:r>
            <w:proofErr w:type="spellEnd"/>
            <w:r>
              <w:t xml:space="preserve">, </w:t>
            </w:r>
            <w:proofErr w:type="spellStart"/>
            <w:r>
              <w:t>production</w:t>
            </w:r>
            <w:proofErr w:type="spellEnd"/>
            <w:r>
              <w:t xml:space="preserve">, </w:t>
            </w:r>
            <w:proofErr w:type="spellStart"/>
            <w:r>
              <w:t>household</w:t>
            </w:r>
            <w:proofErr w:type="spellEnd"/>
            <w:r>
              <w:t xml:space="preserve"> incomes, </w:t>
            </w:r>
            <w:proofErr w:type="spellStart"/>
            <w:r>
              <w:t>and</w:t>
            </w:r>
            <w:proofErr w:type="spellEnd"/>
            <w:r>
              <w:t xml:space="preserve"> </w:t>
            </w:r>
            <w:proofErr w:type="spellStart"/>
            <w:r>
              <w:t>an</w:t>
            </w:r>
            <w:proofErr w:type="spellEnd"/>
            <w:r>
              <w:t xml:space="preserve"> </w:t>
            </w:r>
            <w:proofErr w:type="spellStart"/>
            <w:r>
              <w:t>increase</w:t>
            </w:r>
            <w:proofErr w:type="spellEnd"/>
            <w:r>
              <w:t xml:space="preserve"> in </w:t>
            </w:r>
            <w:proofErr w:type="spellStart"/>
            <w:r>
              <w:t>inflation</w:t>
            </w:r>
            <w:proofErr w:type="spellEnd"/>
            <w:r>
              <w:t xml:space="preserve">. </w:t>
            </w:r>
            <w:proofErr w:type="spellStart"/>
            <w:r>
              <w:t>Undoubtedly</w:t>
            </w:r>
            <w:proofErr w:type="spellEnd"/>
            <w:r>
              <w:t xml:space="preserve">, </w:t>
            </w:r>
            <w:proofErr w:type="spellStart"/>
            <w:r>
              <w:t>this</w:t>
            </w:r>
            <w:proofErr w:type="spellEnd"/>
            <w:r>
              <w:t xml:space="preserve"> </w:t>
            </w:r>
            <w:proofErr w:type="spellStart"/>
            <w:r>
              <w:t>has</w:t>
            </w:r>
            <w:proofErr w:type="spellEnd"/>
            <w:r>
              <w:t xml:space="preserve"> a </w:t>
            </w:r>
            <w:proofErr w:type="spellStart"/>
            <w:r>
              <w:t>powerful</w:t>
            </w:r>
            <w:proofErr w:type="spellEnd"/>
            <w:r>
              <w:t xml:space="preserve"> </w:t>
            </w:r>
            <w:proofErr w:type="spellStart"/>
            <w:r>
              <w:t>impact</w:t>
            </w:r>
            <w:proofErr w:type="spellEnd"/>
            <w:r>
              <w:t xml:space="preserve"> </w:t>
            </w:r>
            <w:proofErr w:type="spellStart"/>
            <w:r>
              <w:t>on</w:t>
            </w:r>
            <w:proofErr w:type="spellEnd"/>
            <w:r>
              <w:t xml:space="preserve"> </w:t>
            </w:r>
            <w:proofErr w:type="spellStart"/>
            <w:r>
              <w:t>all</w:t>
            </w:r>
            <w:proofErr w:type="spellEnd"/>
            <w:r>
              <w:t xml:space="preserve"> </w:t>
            </w:r>
            <w:proofErr w:type="spellStart"/>
            <w:r>
              <w:t>areas</w:t>
            </w:r>
            <w:proofErr w:type="spellEnd"/>
            <w:r>
              <w:t xml:space="preserve"> </w:t>
            </w:r>
            <w:proofErr w:type="spellStart"/>
            <w:r>
              <w:t>of</w:t>
            </w:r>
            <w:proofErr w:type="spellEnd"/>
            <w:r>
              <w:t xml:space="preserve"> </w:t>
            </w:r>
            <w:proofErr w:type="spellStart"/>
            <w:r>
              <w:t>human</w:t>
            </w:r>
            <w:proofErr w:type="spellEnd"/>
            <w:r>
              <w:t xml:space="preserve"> </w:t>
            </w:r>
            <w:proofErr w:type="spellStart"/>
            <w:r>
              <w:t>life</w:t>
            </w:r>
            <w:proofErr w:type="spellEnd"/>
            <w:r>
              <w:t xml:space="preserve"> as a </w:t>
            </w:r>
            <w:proofErr w:type="spellStart"/>
            <w:r>
              <w:t>whole</w:t>
            </w:r>
            <w:proofErr w:type="spellEnd"/>
            <w:r>
              <w:t xml:space="preserve"> </w:t>
            </w:r>
            <w:proofErr w:type="spellStart"/>
            <w:r>
              <w:t>and</w:t>
            </w:r>
            <w:proofErr w:type="spellEnd"/>
            <w:r>
              <w:t xml:space="preserve"> </w:t>
            </w:r>
            <w:proofErr w:type="spellStart"/>
            <w:r>
              <w:t>on</w:t>
            </w:r>
            <w:proofErr w:type="spellEnd"/>
            <w:r>
              <w:t xml:space="preserve"> </w:t>
            </w:r>
            <w:proofErr w:type="spellStart"/>
            <w:r>
              <w:t>the</w:t>
            </w:r>
            <w:proofErr w:type="spellEnd"/>
            <w:r>
              <w:t xml:space="preserve"> </w:t>
            </w:r>
            <w:proofErr w:type="spellStart"/>
            <w:r>
              <w:t>formation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cryptocurrency</w:t>
            </w:r>
            <w:proofErr w:type="spellEnd"/>
            <w:r>
              <w:t xml:space="preserve"> </w:t>
            </w:r>
            <w:proofErr w:type="spellStart"/>
            <w:r>
              <w:t>market</w:t>
            </w:r>
            <w:proofErr w:type="spellEnd"/>
            <w:r>
              <w:t xml:space="preserve"> </w:t>
            </w:r>
            <w:proofErr w:type="spellStart"/>
            <w:r>
              <w:t>landscape</w:t>
            </w:r>
            <w:proofErr w:type="spellEnd"/>
          </w:p>
          <w:bookmarkEnd w:id="2"/>
          <w:p w14:paraId="31E5D4DC" w14:textId="77777777" w:rsidR="007100E5" w:rsidRDefault="007100E5" w:rsidP="007100E5"/>
          <w:p w14:paraId="06F886F2" w14:textId="77777777" w:rsidR="007100E5" w:rsidRDefault="007100E5" w:rsidP="007100E5">
            <w:r>
              <w:t xml:space="preserve">The </w:t>
            </w:r>
            <w:proofErr w:type="spellStart"/>
            <w:r>
              <w:t>price</w:t>
            </w:r>
            <w:proofErr w:type="spellEnd"/>
            <w:r>
              <w:t xml:space="preserve"> </w:t>
            </w:r>
            <w:proofErr w:type="spellStart"/>
            <w:r>
              <w:t>factors</w:t>
            </w:r>
            <w:proofErr w:type="spellEnd"/>
            <w:r>
              <w:t xml:space="preserve"> </w:t>
            </w:r>
            <w:proofErr w:type="spellStart"/>
            <w:r>
              <w:t>influencing</w:t>
            </w:r>
            <w:proofErr w:type="spellEnd"/>
            <w:r>
              <w:t xml:space="preserve"> </w:t>
            </w:r>
            <w:proofErr w:type="spellStart"/>
            <w:r>
              <w:t>the</w:t>
            </w:r>
            <w:proofErr w:type="spellEnd"/>
            <w:r>
              <w:t xml:space="preserve"> </w:t>
            </w:r>
            <w:proofErr w:type="spellStart"/>
            <w:r>
              <w:t>cryptocurrency</w:t>
            </w:r>
            <w:proofErr w:type="spellEnd"/>
            <w:r>
              <w:t xml:space="preserve"> </w:t>
            </w:r>
            <w:proofErr w:type="spellStart"/>
            <w:r>
              <w:t>market</w:t>
            </w:r>
            <w:proofErr w:type="spellEnd"/>
            <w:r>
              <w:t xml:space="preserve"> include: </w:t>
            </w:r>
          </w:p>
          <w:p w14:paraId="2E933F85" w14:textId="5FC92426" w:rsidR="007100E5" w:rsidRPr="007100E5" w:rsidRDefault="007100E5" w:rsidP="007100E5">
            <w:pPr>
              <w:pStyle w:val="PargrafodaLista"/>
              <w:numPr>
                <w:ilvl w:val="0"/>
                <w:numId w:val="3"/>
              </w:numPr>
            </w:pPr>
            <w:proofErr w:type="spellStart"/>
            <w:r w:rsidRPr="007100E5">
              <w:t>the</w:t>
            </w:r>
            <w:proofErr w:type="spellEnd"/>
            <w:r w:rsidRPr="007100E5">
              <w:t xml:space="preserve"> </w:t>
            </w:r>
            <w:proofErr w:type="spellStart"/>
            <w:r w:rsidRPr="007100E5">
              <w:t>price</w:t>
            </w:r>
            <w:proofErr w:type="spellEnd"/>
            <w:r w:rsidRPr="007100E5">
              <w:t xml:space="preserve"> </w:t>
            </w:r>
            <w:proofErr w:type="spellStart"/>
            <w:r w:rsidRPr="007100E5">
              <w:t>of</w:t>
            </w:r>
            <w:proofErr w:type="spellEnd"/>
            <w:r w:rsidRPr="007100E5">
              <w:t xml:space="preserve"> </w:t>
            </w:r>
            <w:proofErr w:type="spellStart"/>
            <w:r w:rsidRPr="007100E5">
              <w:t>gold</w:t>
            </w:r>
            <w:proofErr w:type="spellEnd"/>
            <w:r w:rsidRPr="007100E5">
              <w:t>;</w:t>
            </w:r>
          </w:p>
          <w:p w14:paraId="20E276F6" w14:textId="43138275" w:rsidR="007100E5" w:rsidRPr="007100E5" w:rsidRDefault="007100E5" w:rsidP="007100E5">
            <w:pPr>
              <w:pStyle w:val="PargrafodaLista"/>
              <w:numPr>
                <w:ilvl w:val="0"/>
                <w:numId w:val="3"/>
              </w:numPr>
            </w:pPr>
            <w:proofErr w:type="spellStart"/>
            <w:r w:rsidRPr="007100E5">
              <w:t>exchange</w:t>
            </w:r>
            <w:proofErr w:type="spellEnd"/>
            <w:r w:rsidRPr="007100E5">
              <w:t xml:space="preserve"> rate </w:t>
            </w:r>
            <w:proofErr w:type="spellStart"/>
            <w:r w:rsidRPr="007100E5">
              <w:t>of</w:t>
            </w:r>
            <w:proofErr w:type="spellEnd"/>
            <w:r w:rsidRPr="007100E5">
              <w:t xml:space="preserve"> </w:t>
            </w:r>
            <w:proofErr w:type="spellStart"/>
            <w:r w:rsidRPr="007100E5">
              <w:t>certain</w:t>
            </w:r>
            <w:proofErr w:type="spellEnd"/>
            <w:r w:rsidRPr="007100E5">
              <w:t xml:space="preserve"> </w:t>
            </w:r>
            <w:proofErr w:type="spellStart"/>
            <w:r w:rsidRPr="007100E5">
              <w:t>national</w:t>
            </w:r>
            <w:proofErr w:type="spellEnd"/>
            <w:r w:rsidRPr="007100E5">
              <w:t xml:space="preserve"> </w:t>
            </w:r>
            <w:proofErr w:type="spellStart"/>
            <w:r w:rsidRPr="007100E5">
              <w:t>currencies</w:t>
            </w:r>
            <w:proofErr w:type="spellEnd"/>
            <w:r w:rsidRPr="007100E5">
              <w:t xml:space="preserve">, in particular, </w:t>
            </w:r>
            <w:proofErr w:type="spellStart"/>
            <w:r w:rsidRPr="007100E5">
              <w:t>the</w:t>
            </w:r>
            <w:proofErr w:type="spellEnd"/>
            <w:r w:rsidRPr="007100E5">
              <w:t xml:space="preserve"> USD;</w:t>
            </w:r>
          </w:p>
          <w:p w14:paraId="2A5964E8" w14:textId="0659B4E3" w:rsidR="007100E5" w:rsidRPr="007100E5" w:rsidRDefault="007100E5" w:rsidP="007100E5">
            <w:pPr>
              <w:pStyle w:val="PargrafodaLista"/>
              <w:numPr>
                <w:ilvl w:val="0"/>
                <w:numId w:val="3"/>
              </w:numPr>
            </w:pPr>
            <w:proofErr w:type="spellStart"/>
            <w:r w:rsidRPr="007100E5">
              <w:t>electricity</w:t>
            </w:r>
            <w:proofErr w:type="spellEnd"/>
            <w:r w:rsidRPr="007100E5">
              <w:t xml:space="preserve"> </w:t>
            </w:r>
            <w:proofErr w:type="spellStart"/>
            <w:r w:rsidRPr="007100E5">
              <w:t>price</w:t>
            </w:r>
            <w:proofErr w:type="spellEnd"/>
            <w:r w:rsidRPr="007100E5">
              <w:t>;</w:t>
            </w:r>
          </w:p>
          <w:p w14:paraId="3A2B5D46" w14:textId="77777777" w:rsidR="007100E5" w:rsidRDefault="007100E5" w:rsidP="007100E5">
            <w:pPr>
              <w:pStyle w:val="PargrafodaLista"/>
              <w:numPr>
                <w:ilvl w:val="0"/>
                <w:numId w:val="3"/>
              </w:numPr>
            </w:pPr>
            <w:proofErr w:type="spellStart"/>
            <w:r w:rsidRPr="007100E5">
              <w:t>prices</w:t>
            </w:r>
            <w:proofErr w:type="spellEnd"/>
            <w:r w:rsidRPr="007100E5">
              <w:t xml:space="preserve"> for </w:t>
            </w:r>
            <w:proofErr w:type="spellStart"/>
            <w:r w:rsidRPr="007100E5">
              <w:t>cryptocurrency</w:t>
            </w:r>
            <w:proofErr w:type="spellEnd"/>
            <w:r w:rsidRPr="007100E5">
              <w:t xml:space="preserve"> mining </w:t>
            </w:r>
            <w:proofErr w:type="spellStart"/>
            <w:r w:rsidRPr="007100E5">
              <w:t>equipment</w:t>
            </w:r>
            <w:proofErr w:type="spellEnd"/>
            <w:r w:rsidRPr="007100E5">
              <w:t>.</w:t>
            </w:r>
          </w:p>
          <w:p w14:paraId="5DB8A55B" w14:textId="77777777" w:rsidR="007100E5" w:rsidRDefault="007100E5" w:rsidP="007100E5">
            <w:pPr>
              <w:pStyle w:val="PargrafodaLista"/>
              <w:numPr>
                <w:ilvl w:val="0"/>
                <w:numId w:val="3"/>
              </w:numPr>
            </w:pPr>
          </w:p>
          <w:p w14:paraId="7BDDF77E" w14:textId="79F351F9" w:rsidR="007100E5" w:rsidRPr="007100E5" w:rsidRDefault="007100E5" w:rsidP="007100E5">
            <w:r>
              <w:t xml:space="preserve">Zhu Y., Dickinson D., Li. J. (2017) </w:t>
            </w:r>
            <w:proofErr w:type="spellStart"/>
            <w:r>
              <w:t>found</w:t>
            </w:r>
            <w:proofErr w:type="spellEnd"/>
            <w:r>
              <w:t xml:space="preserve"> </w:t>
            </w:r>
            <w:proofErr w:type="spellStart"/>
            <w:r>
              <w:t>that</w:t>
            </w:r>
            <w:proofErr w:type="spellEnd"/>
            <w:r>
              <w:t xml:space="preserve"> </w:t>
            </w:r>
            <w:proofErr w:type="spellStart"/>
            <w:r>
              <w:t>the</w:t>
            </w:r>
            <w:proofErr w:type="spellEnd"/>
            <w:r>
              <w:t xml:space="preserve"> </w:t>
            </w:r>
            <w:proofErr w:type="spellStart"/>
            <w:r>
              <w:t>most</w:t>
            </w:r>
            <w:proofErr w:type="spellEnd"/>
            <w:r>
              <w:t xml:space="preserve"> </w:t>
            </w:r>
            <w:proofErr w:type="spellStart"/>
            <w:r>
              <w:t>significant</w:t>
            </w:r>
            <w:proofErr w:type="spellEnd"/>
            <w:r>
              <w:t xml:space="preserve"> </w:t>
            </w:r>
            <w:proofErr w:type="spellStart"/>
            <w:r>
              <w:t>influence</w:t>
            </w:r>
            <w:proofErr w:type="spellEnd"/>
            <w:r>
              <w:t xml:space="preserve"> </w:t>
            </w:r>
            <w:proofErr w:type="spellStart"/>
            <w:r>
              <w:t>on</w:t>
            </w:r>
            <w:proofErr w:type="spellEnd"/>
            <w:r>
              <w:t xml:space="preserve"> </w:t>
            </w:r>
            <w:proofErr w:type="spellStart"/>
            <w:r>
              <w:t>the</w:t>
            </w:r>
            <w:proofErr w:type="spellEnd"/>
            <w:r>
              <w:t xml:space="preserve"> Bitcoin rate in </w:t>
            </w:r>
            <w:proofErr w:type="spellStart"/>
            <w:r>
              <w:t>the</w:t>
            </w:r>
            <w:proofErr w:type="spellEnd"/>
            <w:r>
              <w:t xml:space="preserve"> </w:t>
            </w:r>
            <w:proofErr w:type="spellStart"/>
            <w:r>
              <w:t>pre-pandemic</w:t>
            </w:r>
            <w:proofErr w:type="spellEnd"/>
            <w:r>
              <w:t xml:space="preserve"> </w:t>
            </w:r>
            <w:proofErr w:type="spellStart"/>
            <w:r>
              <w:t>period</w:t>
            </w:r>
            <w:proofErr w:type="spellEnd"/>
            <w:r>
              <w:t xml:space="preserve"> </w:t>
            </w:r>
            <w:proofErr w:type="spellStart"/>
            <w:r>
              <w:t>was</w:t>
            </w:r>
            <w:proofErr w:type="spellEnd"/>
            <w:r>
              <w:t xml:space="preserve"> </w:t>
            </w:r>
            <w:proofErr w:type="spellStart"/>
            <w:r>
              <w:t>the</w:t>
            </w:r>
            <w:proofErr w:type="spellEnd"/>
            <w:r>
              <w:t xml:space="preserve"> </w:t>
            </w:r>
            <w:proofErr w:type="spellStart"/>
            <w:r>
              <w:t>price</w:t>
            </w:r>
            <w:proofErr w:type="spellEnd"/>
            <w:r>
              <w:t xml:space="preserve"> </w:t>
            </w:r>
            <w:proofErr w:type="spellStart"/>
            <w:r>
              <w:t>of</w:t>
            </w:r>
            <w:proofErr w:type="spellEnd"/>
            <w:r>
              <w:t xml:space="preserve"> </w:t>
            </w:r>
            <w:proofErr w:type="spellStart"/>
            <w:r>
              <w:t>gold</w:t>
            </w:r>
            <w:proofErr w:type="spellEnd"/>
            <w:r>
              <w:t xml:space="preserve"> </w:t>
            </w:r>
            <w:proofErr w:type="spellStart"/>
            <w:r>
              <w:t>and</w:t>
            </w:r>
            <w:proofErr w:type="spellEnd"/>
            <w:r>
              <w:t xml:space="preserve"> </w:t>
            </w:r>
            <w:proofErr w:type="spellStart"/>
            <w:r>
              <w:t>the</w:t>
            </w:r>
            <w:proofErr w:type="spellEnd"/>
            <w:r>
              <w:t xml:space="preserve"> rate </w:t>
            </w:r>
            <w:proofErr w:type="spellStart"/>
            <w:r>
              <w:t>of</w:t>
            </w:r>
            <w:proofErr w:type="spellEnd"/>
            <w:r>
              <w:t xml:space="preserve"> </w:t>
            </w:r>
            <w:proofErr w:type="spellStart"/>
            <w:r>
              <w:t>the</w:t>
            </w:r>
            <w:proofErr w:type="spellEnd"/>
            <w:r>
              <w:t xml:space="preserve"> USD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fact</w:t>
            </w:r>
            <w:proofErr w:type="spellEnd"/>
            <w:r>
              <w:t xml:space="preserve"> </w:t>
            </w:r>
            <w:proofErr w:type="spellStart"/>
            <w:r>
              <w:t>that</w:t>
            </w:r>
            <w:proofErr w:type="spellEnd"/>
            <w:r>
              <w:t xml:space="preserve"> </w:t>
            </w:r>
            <w:proofErr w:type="spellStart"/>
            <w:r>
              <w:t>they</w:t>
            </w:r>
            <w:proofErr w:type="spellEnd"/>
            <w:r>
              <w:t xml:space="preserve"> </w:t>
            </w:r>
            <w:proofErr w:type="spellStart"/>
            <w:r>
              <w:t>have</w:t>
            </w:r>
            <w:proofErr w:type="spellEnd"/>
            <w:r>
              <w:t xml:space="preserve"> </w:t>
            </w:r>
            <w:proofErr w:type="spellStart"/>
            <w:r>
              <w:t>the</w:t>
            </w:r>
            <w:proofErr w:type="spellEnd"/>
            <w:r>
              <w:t xml:space="preserve"> </w:t>
            </w:r>
            <w:proofErr w:type="spellStart"/>
            <w:r>
              <w:t>same</w:t>
            </w:r>
            <w:proofErr w:type="spellEnd"/>
            <w:r>
              <w:t xml:space="preserve"> </w:t>
            </w:r>
            <w:proofErr w:type="spellStart"/>
            <w:r>
              <w:t>trend</w:t>
            </w:r>
            <w:proofErr w:type="spellEnd"/>
            <w:r>
              <w:t xml:space="preserve"> in </w:t>
            </w:r>
            <w:proofErr w:type="spellStart"/>
            <w:r>
              <w:t>the</w:t>
            </w:r>
            <w:proofErr w:type="spellEnd"/>
            <w:r>
              <w:t xml:space="preserve"> short </w:t>
            </w:r>
            <w:proofErr w:type="spellStart"/>
            <w:r>
              <w:t>term</w:t>
            </w:r>
            <w:proofErr w:type="spellEnd"/>
            <w:r>
              <w:t xml:space="preserve"> </w:t>
            </w:r>
            <w:proofErr w:type="spellStart"/>
            <w:r>
              <w:t>and</w:t>
            </w:r>
            <w:proofErr w:type="spellEnd"/>
            <w:r>
              <w:t xml:space="preserve"> </w:t>
            </w:r>
            <w:proofErr w:type="spellStart"/>
            <w:r>
              <w:t>different</w:t>
            </w:r>
            <w:proofErr w:type="spellEnd"/>
            <w:r>
              <w:t xml:space="preserve"> </w:t>
            </w:r>
            <w:proofErr w:type="spellStart"/>
            <w:r>
              <w:t>trends</w:t>
            </w:r>
            <w:proofErr w:type="spellEnd"/>
            <w:r>
              <w:t xml:space="preserve"> in </w:t>
            </w:r>
            <w:proofErr w:type="spellStart"/>
            <w:r>
              <w:t>the</w:t>
            </w:r>
            <w:proofErr w:type="spellEnd"/>
            <w:r>
              <w:t xml:space="preserve"> </w:t>
            </w:r>
            <w:proofErr w:type="spellStart"/>
            <w:r>
              <w:t>long</w:t>
            </w:r>
            <w:proofErr w:type="spellEnd"/>
            <w:r>
              <w:t xml:space="preserve"> </w:t>
            </w:r>
            <w:proofErr w:type="spellStart"/>
            <w:r>
              <w:t>term</w:t>
            </w:r>
            <w:proofErr w:type="spellEnd"/>
          </w:p>
        </w:tc>
        <w:tc>
          <w:tcPr>
            <w:tcW w:w="1984" w:type="dxa"/>
            <w:tcBorders>
              <w:top w:val="single" w:sz="4" w:space="0" w:color="auto"/>
              <w:left w:val="single" w:sz="4" w:space="0" w:color="auto"/>
              <w:bottom w:val="single" w:sz="4" w:space="0" w:color="auto"/>
              <w:right w:val="single" w:sz="4" w:space="0" w:color="auto"/>
            </w:tcBorders>
          </w:tcPr>
          <w:p w14:paraId="0D6CA55F" w14:textId="77777777" w:rsidR="00332EF6" w:rsidRDefault="00332EF6" w:rsidP="001821A8"/>
        </w:tc>
      </w:tr>
      <w:tr w:rsidR="007100E5" w14:paraId="2535BD7F" w14:textId="77777777" w:rsidTr="001821A8">
        <w:trPr>
          <w:trHeight w:val="297"/>
        </w:trPr>
        <w:tc>
          <w:tcPr>
            <w:tcW w:w="811" w:type="dxa"/>
            <w:tcBorders>
              <w:top w:val="single" w:sz="4" w:space="0" w:color="auto"/>
              <w:left w:val="single" w:sz="4" w:space="0" w:color="auto"/>
              <w:bottom w:val="single" w:sz="4" w:space="0" w:color="auto"/>
              <w:right w:val="single" w:sz="4" w:space="0" w:color="auto"/>
            </w:tcBorders>
          </w:tcPr>
          <w:p w14:paraId="1194BED3" w14:textId="39D881B5" w:rsidR="007100E5" w:rsidRDefault="007100E5" w:rsidP="001821A8">
            <w:r>
              <w:t>5</w:t>
            </w:r>
            <w:r w:rsidR="008020EB">
              <w:t xml:space="preserve"> – 6</w:t>
            </w:r>
          </w:p>
        </w:tc>
        <w:tc>
          <w:tcPr>
            <w:tcW w:w="7979" w:type="dxa"/>
            <w:tcBorders>
              <w:top w:val="single" w:sz="4" w:space="0" w:color="auto"/>
              <w:left w:val="single" w:sz="4" w:space="0" w:color="auto"/>
              <w:bottom w:val="single" w:sz="4" w:space="0" w:color="auto"/>
              <w:right w:val="single" w:sz="4" w:space="0" w:color="auto"/>
            </w:tcBorders>
          </w:tcPr>
          <w:p w14:paraId="4AB16018" w14:textId="77777777" w:rsidR="007100E5" w:rsidRDefault="007100E5" w:rsidP="001821A8">
            <w:bookmarkStart w:id="3" w:name="_Hlk136513314"/>
            <w:r>
              <w:t xml:space="preserve">The </w:t>
            </w:r>
            <w:proofErr w:type="spellStart"/>
            <w:r>
              <w:t>process</w:t>
            </w:r>
            <w:proofErr w:type="spellEnd"/>
            <w:r>
              <w:t xml:space="preserve"> </w:t>
            </w:r>
            <w:proofErr w:type="spellStart"/>
            <w:r>
              <w:t>of</w:t>
            </w:r>
            <w:proofErr w:type="spellEnd"/>
            <w:r>
              <w:t xml:space="preserve"> </w:t>
            </w:r>
            <w:proofErr w:type="spellStart"/>
            <w:r>
              <w:t>producing</w:t>
            </w:r>
            <w:proofErr w:type="spellEnd"/>
            <w:r>
              <w:t xml:space="preserve"> </w:t>
            </w:r>
            <w:proofErr w:type="spellStart"/>
            <w:r>
              <w:t>cryptocurrency</w:t>
            </w:r>
            <w:proofErr w:type="spellEnd"/>
            <w:r>
              <w:t xml:space="preserve"> </w:t>
            </w:r>
            <w:proofErr w:type="spellStart"/>
            <w:r>
              <w:t>coins</w:t>
            </w:r>
            <w:proofErr w:type="spellEnd"/>
            <w:r>
              <w:t xml:space="preserve"> </w:t>
            </w:r>
            <w:proofErr w:type="spellStart"/>
            <w:r>
              <w:t>got</w:t>
            </w:r>
            <w:proofErr w:type="spellEnd"/>
            <w:r>
              <w:t xml:space="preserve"> its </w:t>
            </w:r>
            <w:proofErr w:type="spellStart"/>
            <w:r>
              <w:t>name</w:t>
            </w:r>
            <w:proofErr w:type="spellEnd"/>
            <w:r>
              <w:t xml:space="preserve"> </w:t>
            </w:r>
            <w:proofErr w:type="spellStart"/>
            <w:r>
              <w:t>by</w:t>
            </w:r>
            <w:proofErr w:type="spellEnd"/>
            <w:r>
              <w:t xml:space="preserve"> </w:t>
            </w:r>
            <w:proofErr w:type="spellStart"/>
            <w:r>
              <w:t>analogy</w:t>
            </w:r>
            <w:proofErr w:type="spellEnd"/>
            <w:r>
              <w:t xml:space="preserve"> </w:t>
            </w:r>
            <w:proofErr w:type="spellStart"/>
            <w:r>
              <w:t>with</w:t>
            </w:r>
            <w:proofErr w:type="spellEnd"/>
            <w:r>
              <w:t xml:space="preserve"> </w:t>
            </w:r>
            <w:proofErr w:type="spellStart"/>
            <w:r>
              <w:t>the</w:t>
            </w:r>
            <w:proofErr w:type="spellEnd"/>
            <w:r>
              <w:t xml:space="preserve"> mining </w:t>
            </w:r>
            <w:proofErr w:type="spellStart"/>
            <w:r>
              <w:t>of</w:t>
            </w:r>
            <w:proofErr w:type="spellEnd"/>
            <w:r>
              <w:t xml:space="preserve"> </w:t>
            </w:r>
            <w:proofErr w:type="spellStart"/>
            <w:r>
              <w:t>gold</w:t>
            </w:r>
            <w:proofErr w:type="spellEnd"/>
            <w:r>
              <w:t xml:space="preserve"> </w:t>
            </w:r>
            <w:proofErr w:type="spellStart"/>
            <w:r>
              <w:t>or</w:t>
            </w:r>
            <w:proofErr w:type="spellEnd"/>
            <w:r>
              <w:t xml:space="preserve"> </w:t>
            </w:r>
            <w:proofErr w:type="spellStart"/>
            <w:r>
              <w:t>other</w:t>
            </w:r>
            <w:proofErr w:type="spellEnd"/>
            <w:r>
              <w:t xml:space="preserve"> </w:t>
            </w:r>
            <w:proofErr w:type="spellStart"/>
            <w:r>
              <w:t>minerals</w:t>
            </w:r>
            <w:proofErr w:type="spellEnd"/>
            <w:r>
              <w:t xml:space="preserve">. </w:t>
            </w:r>
            <w:proofErr w:type="spellStart"/>
            <w:r>
              <w:t>Thus</w:t>
            </w:r>
            <w:proofErr w:type="spellEnd"/>
            <w:r>
              <w:t xml:space="preserve">, </w:t>
            </w:r>
            <w:proofErr w:type="spellStart"/>
            <w:r>
              <w:t>miners</w:t>
            </w:r>
            <w:proofErr w:type="spellEnd"/>
            <w:r>
              <w:t xml:space="preserve"> are </w:t>
            </w:r>
            <w:proofErr w:type="spellStart"/>
            <w:r>
              <w:t>compared</w:t>
            </w:r>
            <w:proofErr w:type="spellEnd"/>
            <w:r>
              <w:t xml:space="preserve"> </w:t>
            </w:r>
            <w:proofErr w:type="spellStart"/>
            <w:r>
              <w:t>to</w:t>
            </w:r>
            <w:proofErr w:type="spellEnd"/>
            <w:r>
              <w:t xml:space="preserve"> </w:t>
            </w:r>
            <w:proofErr w:type="spellStart"/>
            <w:r>
              <w:t>prospectors</w:t>
            </w:r>
            <w:proofErr w:type="spellEnd"/>
            <w:r>
              <w:t xml:space="preserve"> </w:t>
            </w:r>
            <w:proofErr w:type="spellStart"/>
            <w:r>
              <w:t>when</w:t>
            </w:r>
            <w:proofErr w:type="spellEnd"/>
            <w:r>
              <w:t xml:space="preserve"> </w:t>
            </w:r>
            <w:proofErr w:type="spellStart"/>
            <w:r>
              <w:t>selecting</w:t>
            </w:r>
            <w:proofErr w:type="spellEnd"/>
            <w:r>
              <w:t xml:space="preserve"> </w:t>
            </w:r>
            <w:proofErr w:type="spellStart"/>
            <w:r>
              <w:t>the</w:t>
            </w:r>
            <w:proofErr w:type="spellEnd"/>
            <w:r>
              <w:t xml:space="preserve"> </w:t>
            </w:r>
            <w:proofErr w:type="spellStart"/>
            <w:r>
              <w:t>right</w:t>
            </w:r>
            <w:proofErr w:type="spellEnd"/>
            <w:r>
              <w:t xml:space="preserve"> </w:t>
            </w:r>
            <w:proofErr w:type="spellStart"/>
            <w:r>
              <w:t>combination</w:t>
            </w:r>
            <w:proofErr w:type="spellEnd"/>
            <w:r>
              <w:t xml:space="preserve"> </w:t>
            </w:r>
            <w:proofErr w:type="spellStart"/>
            <w:r>
              <w:t>of</w:t>
            </w:r>
            <w:proofErr w:type="spellEnd"/>
            <w:r>
              <w:t xml:space="preserve"> </w:t>
            </w:r>
            <w:proofErr w:type="spellStart"/>
            <w:r>
              <w:t>numbers</w:t>
            </w:r>
            <w:proofErr w:type="spellEnd"/>
            <w:r>
              <w:t xml:space="preserve"> for </w:t>
            </w:r>
            <w:proofErr w:type="spellStart"/>
            <w:r>
              <w:t>the</w:t>
            </w:r>
            <w:proofErr w:type="spellEnd"/>
            <w:r>
              <w:t xml:space="preserve"> </w:t>
            </w:r>
            <w:proofErr w:type="spellStart"/>
            <w:r>
              <w:t>crypto</w:t>
            </w:r>
            <w:proofErr w:type="spellEnd"/>
            <w:r>
              <w:t xml:space="preserve"> </w:t>
            </w:r>
            <w:proofErr w:type="spellStart"/>
            <w:r>
              <w:t>coin</w:t>
            </w:r>
            <w:proofErr w:type="spellEnd"/>
            <w:r>
              <w:t xml:space="preserve"> </w:t>
            </w:r>
            <w:proofErr w:type="spellStart"/>
            <w:r>
              <w:t>formation</w:t>
            </w:r>
            <w:proofErr w:type="spellEnd"/>
            <w:r>
              <w:t xml:space="preserve">. </w:t>
            </w:r>
            <w:proofErr w:type="spellStart"/>
            <w:r>
              <w:t>Miners</w:t>
            </w:r>
            <w:proofErr w:type="spellEnd"/>
            <w:r>
              <w:t xml:space="preserve"> are </w:t>
            </w:r>
            <w:proofErr w:type="spellStart"/>
            <w:r>
              <w:t>not</w:t>
            </w:r>
            <w:proofErr w:type="spellEnd"/>
            <w:r>
              <w:t xml:space="preserve"> </w:t>
            </w:r>
            <w:proofErr w:type="spellStart"/>
            <w:r>
              <w:t>cryptocurrency</w:t>
            </w:r>
            <w:proofErr w:type="spellEnd"/>
            <w:r>
              <w:t xml:space="preserve"> </w:t>
            </w:r>
            <w:proofErr w:type="spellStart"/>
            <w:r>
              <w:t>issuers</w:t>
            </w:r>
            <w:proofErr w:type="spellEnd"/>
            <w:r>
              <w:t xml:space="preserve"> in </w:t>
            </w:r>
            <w:proofErr w:type="spellStart"/>
            <w:r>
              <w:t>the</w:t>
            </w:r>
            <w:proofErr w:type="spellEnd"/>
            <w:r>
              <w:t xml:space="preserve"> legal </w:t>
            </w:r>
            <w:proofErr w:type="spellStart"/>
            <w:r>
              <w:t>sense</w:t>
            </w:r>
            <w:proofErr w:type="spellEnd"/>
            <w:r>
              <w:t xml:space="preserve"> </w:t>
            </w:r>
            <w:proofErr w:type="spellStart"/>
            <w:r>
              <w:t>of</w:t>
            </w:r>
            <w:proofErr w:type="spellEnd"/>
            <w:r>
              <w:t xml:space="preserve"> </w:t>
            </w:r>
            <w:proofErr w:type="spellStart"/>
            <w:r>
              <w:t>the</w:t>
            </w:r>
            <w:proofErr w:type="spellEnd"/>
            <w:r>
              <w:t xml:space="preserve"> word, as </w:t>
            </w:r>
            <w:proofErr w:type="spellStart"/>
            <w:r>
              <w:t>they</w:t>
            </w:r>
            <w:proofErr w:type="spellEnd"/>
            <w:r>
              <w:t xml:space="preserve"> </w:t>
            </w:r>
            <w:proofErr w:type="spellStart"/>
            <w:r>
              <w:t>have</w:t>
            </w:r>
            <w:proofErr w:type="spellEnd"/>
            <w:r>
              <w:t xml:space="preserve"> </w:t>
            </w:r>
            <w:proofErr w:type="spellStart"/>
            <w:r>
              <w:t>not</w:t>
            </w:r>
            <w:proofErr w:type="spellEnd"/>
            <w:r>
              <w:t xml:space="preserve"> </w:t>
            </w:r>
            <w:proofErr w:type="spellStart"/>
            <w:r>
              <w:t>been</w:t>
            </w:r>
            <w:proofErr w:type="spellEnd"/>
            <w:r>
              <w:t xml:space="preserve"> </w:t>
            </w:r>
            <w:proofErr w:type="spellStart"/>
            <w:r>
              <w:t>authorized</w:t>
            </w:r>
            <w:proofErr w:type="spellEnd"/>
            <w:r>
              <w:t xml:space="preserve"> </w:t>
            </w:r>
            <w:proofErr w:type="spellStart"/>
            <w:r>
              <w:t>by</w:t>
            </w:r>
            <w:proofErr w:type="spellEnd"/>
            <w:r>
              <w:t xml:space="preserve"> </w:t>
            </w:r>
            <w:proofErr w:type="spellStart"/>
            <w:r>
              <w:t>anyone</w:t>
            </w:r>
            <w:proofErr w:type="spellEnd"/>
            <w:r>
              <w:t xml:space="preserve"> </w:t>
            </w:r>
            <w:proofErr w:type="spellStart"/>
            <w:r>
              <w:t>to</w:t>
            </w:r>
            <w:proofErr w:type="spellEnd"/>
            <w:r>
              <w:t xml:space="preserve"> </w:t>
            </w:r>
            <w:proofErr w:type="spellStart"/>
            <w:r>
              <w:t>create</w:t>
            </w:r>
            <w:proofErr w:type="spellEnd"/>
            <w:r>
              <w:t xml:space="preserve"> </w:t>
            </w:r>
            <w:proofErr w:type="spellStart"/>
            <w:r>
              <w:t>the</w:t>
            </w:r>
            <w:proofErr w:type="spellEnd"/>
            <w:r>
              <w:t xml:space="preserve"> </w:t>
            </w:r>
            <w:proofErr w:type="spellStart"/>
            <w:r>
              <w:t>currency</w:t>
            </w:r>
            <w:proofErr w:type="spellEnd"/>
            <w:r>
              <w:t>.</w:t>
            </w:r>
          </w:p>
          <w:bookmarkEnd w:id="3"/>
          <w:p w14:paraId="19B90ECC" w14:textId="77777777" w:rsidR="007100E5" w:rsidRDefault="007100E5" w:rsidP="001821A8"/>
          <w:p w14:paraId="647F880B" w14:textId="228EF7F8" w:rsidR="007100E5" w:rsidRDefault="007100E5" w:rsidP="001821A8">
            <w:bookmarkStart w:id="4" w:name="_Hlk136513898"/>
            <w:r>
              <w:t xml:space="preserve">The </w:t>
            </w:r>
            <w:proofErr w:type="spellStart"/>
            <w:r>
              <w:t>energy</w:t>
            </w:r>
            <w:proofErr w:type="spellEnd"/>
            <w:r>
              <w:t xml:space="preserve"> </w:t>
            </w:r>
            <w:proofErr w:type="spellStart"/>
            <w:r>
              <w:t>consumption</w:t>
            </w:r>
            <w:proofErr w:type="spellEnd"/>
            <w:r>
              <w:t xml:space="preserve"> </w:t>
            </w:r>
            <w:proofErr w:type="spellStart"/>
            <w:r>
              <w:t>of</w:t>
            </w:r>
            <w:proofErr w:type="spellEnd"/>
            <w:r>
              <w:t xml:space="preserve"> </w:t>
            </w:r>
            <w:proofErr w:type="spellStart"/>
            <w:r>
              <w:t>this</w:t>
            </w:r>
            <w:proofErr w:type="spellEnd"/>
            <w:r>
              <w:t xml:space="preserve"> </w:t>
            </w:r>
            <w:proofErr w:type="spellStart"/>
            <w:r>
              <w:t>type</w:t>
            </w:r>
            <w:proofErr w:type="spellEnd"/>
            <w:r>
              <w:t xml:space="preserve"> </w:t>
            </w:r>
            <w:proofErr w:type="spellStart"/>
            <w:r>
              <w:t>of</w:t>
            </w:r>
            <w:proofErr w:type="spellEnd"/>
            <w:r>
              <w:t xml:space="preserve"> </w:t>
            </w:r>
            <w:proofErr w:type="spellStart"/>
            <w:r>
              <w:t>activity</w:t>
            </w:r>
            <w:proofErr w:type="spellEnd"/>
            <w:r>
              <w:t xml:space="preserve"> </w:t>
            </w:r>
            <w:proofErr w:type="spellStart"/>
            <w:r>
              <w:t>tends</w:t>
            </w:r>
            <w:proofErr w:type="spellEnd"/>
            <w:r>
              <w:t xml:space="preserve"> </w:t>
            </w:r>
            <w:proofErr w:type="spellStart"/>
            <w:r>
              <w:t>to</w:t>
            </w:r>
            <w:proofErr w:type="spellEnd"/>
            <w:r>
              <w:t xml:space="preserve"> </w:t>
            </w:r>
            <w:proofErr w:type="spellStart"/>
            <w:r>
              <w:t>increase</w:t>
            </w:r>
            <w:proofErr w:type="spellEnd"/>
            <w:r>
              <w:t xml:space="preserve">. </w:t>
            </w:r>
            <w:proofErr w:type="spellStart"/>
            <w:r>
              <w:t>Thus</w:t>
            </w:r>
            <w:proofErr w:type="spellEnd"/>
            <w:r>
              <w:t xml:space="preserve">, in 2018, </w:t>
            </w:r>
            <w:proofErr w:type="spellStart"/>
            <w:r>
              <w:t>according</w:t>
            </w:r>
            <w:proofErr w:type="spellEnd"/>
            <w:r>
              <w:t xml:space="preserve"> </w:t>
            </w:r>
            <w:proofErr w:type="spellStart"/>
            <w:r>
              <w:t>to</w:t>
            </w:r>
            <w:proofErr w:type="spellEnd"/>
            <w:r>
              <w:t xml:space="preserve"> some </w:t>
            </w:r>
            <w:proofErr w:type="spellStart"/>
            <w:r>
              <w:t>estimates</w:t>
            </w:r>
            <w:proofErr w:type="spellEnd"/>
            <w:r>
              <w:t xml:space="preserve">, </w:t>
            </w:r>
            <w:proofErr w:type="spellStart"/>
            <w:r>
              <w:t>about</w:t>
            </w:r>
            <w:proofErr w:type="spellEnd"/>
            <w:r>
              <w:t xml:space="preserve"> 67 </w:t>
            </w:r>
            <w:proofErr w:type="spellStart"/>
            <w:r>
              <w:t>terawatt</w:t>
            </w:r>
            <w:proofErr w:type="spellEnd"/>
            <w:r>
              <w:t xml:space="preserve">-hours per </w:t>
            </w:r>
            <w:proofErr w:type="spellStart"/>
            <w:r>
              <w:t>year</w:t>
            </w:r>
            <w:proofErr w:type="spellEnd"/>
            <w:r>
              <w:t xml:space="preserve"> </w:t>
            </w:r>
            <w:proofErr w:type="spellStart"/>
            <w:r>
              <w:t>were</w:t>
            </w:r>
            <w:proofErr w:type="spellEnd"/>
            <w:r>
              <w:t xml:space="preserve"> </w:t>
            </w:r>
            <w:proofErr w:type="spellStart"/>
            <w:r>
              <w:t>consumed</w:t>
            </w:r>
            <w:proofErr w:type="spellEnd"/>
            <w:r>
              <w:t xml:space="preserve"> </w:t>
            </w:r>
            <w:proofErr w:type="spellStart"/>
            <w:r>
              <w:t>during</w:t>
            </w:r>
            <w:proofErr w:type="spellEnd"/>
            <w:r>
              <w:t xml:space="preserve"> Bitcoin mining, as it </w:t>
            </w:r>
            <w:proofErr w:type="spellStart"/>
            <w:r>
              <w:t>was</w:t>
            </w:r>
            <w:proofErr w:type="spellEnd"/>
            <w:r>
              <w:t xml:space="preserve"> </w:t>
            </w:r>
            <w:proofErr w:type="spellStart"/>
            <w:r>
              <w:t>approximately</w:t>
            </w:r>
            <w:proofErr w:type="spellEnd"/>
            <w:r>
              <w:t xml:space="preserve"> </w:t>
            </w:r>
            <w:proofErr w:type="spellStart"/>
            <w:r>
              <w:t>done</w:t>
            </w:r>
            <w:proofErr w:type="spellEnd"/>
            <w:r>
              <w:t xml:space="preserve"> </w:t>
            </w:r>
            <w:proofErr w:type="spellStart"/>
            <w:r>
              <w:t>by</w:t>
            </w:r>
            <w:proofErr w:type="spellEnd"/>
            <w:r>
              <w:t xml:space="preserve"> </w:t>
            </w:r>
            <w:proofErr w:type="spellStart"/>
            <w:r>
              <w:t>the</w:t>
            </w:r>
            <w:proofErr w:type="spellEnd"/>
            <w:r>
              <w:t xml:space="preserve"> </w:t>
            </w:r>
            <w:proofErr w:type="spellStart"/>
            <w:r>
              <w:t>population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Czech</w:t>
            </w:r>
            <w:proofErr w:type="spellEnd"/>
            <w:r>
              <w:t xml:space="preserve"> </w:t>
            </w:r>
            <w:proofErr w:type="spellStart"/>
            <w:r>
              <w:t>Republic</w:t>
            </w:r>
            <w:proofErr w:type="spellEnd"/>
            <w:r>
              <w:t xml:space="preserve"> </w:t>
            </w:r>
            <w:proofErr w:type="spellStart"/>
            <w:r>
              <w:t>with</w:t>
            </w:r>
            <w:proofErr w:type="spellEnd"/>
            <w:r>
              <w:t xml:space="preserve"> more </w:t>
            </w:r>
            <w:proofErr w:type="spellStart"/>
            <w:r>
              <w:t>than</w:t>
            </w:r>
            <w:proofErr w:type="spellEnd"/>
            <w:r>
              <w:t xml:space="preserve"> 10 </w:t>
            </w:r>
            <w:proofErr w:type="spellStart"/>
            <w:r>
              <w:t>million</w:t>
            </w:r>
            <w:proofErr w:type="spellEnd"/>
            <w:r>
              <w:t xml:space="preserve"> </w:t>
            </w:r>
            <w:proofErr w:type="spellStart"/>
            <w:r>
              <w:t>people</w:t>
            </w:r>
            <w:proofErr w:type="spellEnd"/>
            <w:r>
              <w:t xml:space="preserve"> (</w:t>
            </w:r>
            <w:proofErr w:type="spellStart"/>
            <w:r>
              <w:t>Malanov</w:t>
            </w:r>
            <w:proofErr w:type="spellEnd"/>
            <w:r>
              <w:t xml:space="preserve"> &amp; </w:t>
            </w:r>
            <w:proofErr w:type="spellStart"/>
            <w:r>
              <w:t>Lurie</w:t>
            </w:r>
            <w:proofErr w:type="spellEnd"/>
            <w:r>
              <w:t xml:space="preserve">, 2019). </w:t>
            </w:r>
            <w:proofErr w:type="spellStart"/>
            <w:r>
              <w:t>Already</w:t>
            </w:r>
            <w:proofErr w:type="spellEnd"/>
            <w:r>
              <w:t xml:space="preserve"> in 2019, </w:t>
            </w:r>
            <w:proofErr w:type="spellStart"/>
            <w:r>
              <w:t>this</w:t>
            </w:r>
            <w:proofErr w:type="spellEnd"/>
            <w:r>
              <w:t xml:space="preserve"> </w:t>
            </w:r>
            <w:proofErr w:type="spellStart"/>
            <w:r>
              <w:t>indicator</w:t>
            </w:r>
            <w:proofErr w:type="spellEnd"/>
            <w:r>
              <w:t xml:space="preserve"> </w:t>
            </w:r>
            <w:proofErr w:type="spellStart"/>
            <w:r>
              <w:t>amounted</w:t>
            </w:r>
            <w:proofErr w:type="spellEnd"/>
            <w:r>
              <w:t xml:space="preserve"> </w:t>
            </w:r>
            <w:proofErr w:type="spellStart"/>
            <w:r>
              <w:t>to</w:t>
            </w:r>
            <w:proofErr w:type="spellEnd"/>
            <w:r>
              <w:t xml:space="preserve"> 73 </w:t>
            </w:r>
            <w:proofErr w:type="spellStart"/>
            <w:r>
              <w:t>terawatt</w:t>
            </w:r>
            <w:proofErr w:type="spellEnd"/>
            <w:r>
              <w:t xml:space="preserve">-hours, </w:t>
            </w:r>
            <w:proofErr w:type="spellStart"/>
            <w:r>
              <w:t>which</w:t>
            </w:r>
            <w:proofErr w:type="spellEnd"/>
            <w:r>
              <w:t xml:space="preserve"> </w:t>
            </w:r>
            <w:proofErr w:type="spellStart"/>
            <w:r>
              <w:t>can</w:t>
            </w:r>
            <w:proofErr w:type="spellEnd"/>
            <w:r>
              <w:t xml:space="preserve"> </w:t>
            </w:r>
            <w:proofErr w:type="spellStart"/>
            <w:r>
              <w:t>be</w:t>
            </w:r>
            <w:proofErr w:type="spellEnd"/>
            <w:r>
              <w:t xml:space="preserve"> </w:t>
            </w:r>
            <w:proofErr w:type="spellStart"/>
            <w:r>
              <w:t>compared</w:t>
            </w:r>
            <w:proofErr w:type="spellEnd"/>
            <w:r>
              <w:t xml:space="preserve"> </w:t>
            </w:r>
            <w:proofErr w:type="spellStart"/>
            <w:r>
              <w:t>with</w:t>
            </w:r>
            <w:proofErr w:type="spellEnd"/>
            <w:r>
              <w:t xml:space="preserve"> </w:t>
            </w:r>
            <w:proofErr w:type="spellStart"/>
            <w:r>
              <w:t>the</w:t>
            </w:r>
            <w:proofErr w:type="spellEnd"/>
            <w:r>
              <w:t xml:space="preserve"> </w:t>
            </w:r>
            <w:proofErr w:type="spellStart"/>
            <w:r>
              <w:t>electricity</w:t>
            </w:r>
            <w:proofErr w:type="spellEnd"/>
            <w:r>
              <w:t xml:space="preserve"> </w:t>
            </w:r>
            <w:proofErr w:type="spellStart"/>
            <w:r>
              <w:t>consumption</w:t>
            </w:r>
            <w:proofErr w:type="spellEnd"/>
            <w:r>
              <w:t xml:space="preserve"> </w:t>
            </w:r>
            <w:proofErr w:type="spellStart"/>
            <w:r>
              <w:t>by</w:t>
            </w:r>
            <w:proofErr w:type="spellEnd"/>
            <w:r>
              <w:t xml:space="preserve"> </w:t>
            </w:r>
            <w:proofErr w:type="spellStart"/>
            <w:r>
              <w:t>the</w:t>
            </w:r>
            <w:proofErr w:type="spellEnd"/>
            <w:r>
              <w:t xml:space="preserve"> </w:t>
            </w:r>
            <w:proofErr w:type="spellStart"/>
            <w:r>
              <w:t>population</w:t>
            </w:r>
            <w:proofErr w:type="spellEnd"/>
            <w:r>
              <w:t xml:space="preserve"> </w:t>
            </w:r>
            <w:proofErr w:type="spellStart"/>
            <w:r>
              <w:t>of</w:t>
            </w:r>
            <w:proofErr w:type="spellEnd"/>
            <w:r>
              <w:t xml:space="preserve"> </w:t>
            </w:r>
            <w:proofErr w:type="spellStart"/>
            <w:r>
              <w:t>Austria</w:t>
            </w:r>
            <w:proofErr w:type="spellEnd"/>
            <w:r>
              <w:t xml:space="preserve"> </w:t>
            </w:r>
            <w:proofErr w:type="spellStart"/>
            <w:r>
              <w:t>with</w:t>
            </w:r>
            <w:proofErr w:type="spellEnd"/>
            <w:r>
              <w:t xml:space="preserve"> a </w:t>
            </w:r>
            <w:proofErr w:type="spellStart"/>
            <w:r>
              <w:t>larger</w:t>
            </w:r>
            <w:proofErr w:type="spellEnd"/>
            <w:r>
              <w:t xml:space="preserve"> </w:t>
            </w:r>
            <w:proofErr w:type="spellStart"/>
            <w:r>
              <w:t>popu</w:t>
            </w:r>
            <w:proofErr w:type="spellEnd"/>
            <w:r>
              <w:t/>
            </w:r>
            <w:proofErr w:type="spellStart"/>
            <w:r>
              <w:t>lation</w:t>
            </w:r>
            <w:proofErr w:type="spellEnd"/>
            <w:r>
              <w:t xml:space="preserve"> (</w:t>
            </w:r>
            <w:proofErr w:type="spellStart"/>
            <w:r>
              <w:t>Kuzyuk</w:t>
            </w:r>
            <w:proofErr w:type="spellEnd"/>
            <w:r>
              <w:t xml:space="preserve">, 2019). Mining requires </w:t>
            </w:r>
            <w:proofErr w:type="spellStart"/>
            <w:r>
              <w:t>powerful</w:t>
            </w:r>
            <w:proofErr w:type="spellEnd"/>
            <w:r>
              <w:t xml:space="preserve"> </w:t>
            </w:r>
            <w:proofErr w:type="spellStart"/>
            <w:r>
              <w:t>computers</w:t>
            </w:r>
            <w:proofErr w:type="spellEnd"/>
            <w:r>
              <w:t xml:space="preserve"> </w:t>
            </w:r>
            <w:proofErr w:type="spellStart"/>
            <w:r>
              <w:t>that</w:t>
            </w:r>
            <w:proofErr w:type="spellEnd"/>
            <w:r>
              <w:t xml:space="preserve"> consume a </w:t>
            </w:r>
            <w:proofErr w:type="spellStart"/>
            <w:r>
              <w:t>lot</w:t>
            </w:r>
            <w:proofErr w:type="spellEnd"/>
            <w:r>
              <w:t xml:space="preserve"> </w:t>
            </w:r>
            <w:proofErr w:type="spellStart"/>
            <w:r>
              <w:t>of</w:t>
            </w:r>
            <w:proofErr w:type="spellEnd"/>
            <w:r>
              <w:t xml:space="preserve"> </w:t>
            </w:r>
            <w:proofErr w:type="spellStart"/>
            <w:r>
              <w:t>electricity</w:t>
            </w:r>
            <w:proofErr w:type="spellEnd"/>
            <w:r>
              <w:t xml:space="preserve">. As a </w:t>
            </w:r>
            <w:proofErr w:type="spellStart"/>
            <w:r>
              <w:t>result</w:t>
            </w:r>
            <w:proofErr w:type="spellEnd"/>
            <w:r>
              <w:t xml:space="preserve">, </w:t>
            </w:r>
            <w:proofErr w:type="spellStart"/>
            <w:r>
              <w:t>the</w:t>
            </w:r>
            <w:proofErr w:type="spellEnd"/>
            <w:r>
              <w:t xml:space="preserve"> </w:t>
            </w:r>
            <w:proofErr w:type="spellStart"/>
            <w:r>
              <w:t>cost</w:t>
            </w:r>
            <w:proofErr w:type="spellEnd"/>
            <w:r>
              <w:t xml:space="preserve"> </w:t>
            </w:r>
            <w:proofErr w:type="spellStart"/>
            <w:r>
              <w:t>of</w:t>
            </w:r>
            <w:proofErr w:type="spellEnd"/>
            <w:r>
              <w:t xml:space="preserve"> </w:t>
            </w:r>
            <w:proofErr w:type="spellStart"/>
            <w:r>
              <w:t>elec</w:t>
            </w:r>
            <w:proofErr w:type="spellEnd"/>
            <w:r>
              <w:t/>
            </w:r>
            <w:proofErr w:type="spellStart"/>
            <w:r>
              <w:t>tricity</w:t>
            </w:r>
            <w:proofErr w:type="spellEnd"/>
            <w:r>
              <w:t xml:space="preserve"> in </w:t>
            </w:r>
            <w:proofErr w:type="spellStart"/>
            <w:r>
              <w:t>the</w:t>
            </w:r>
            <w:proofErr w:type="spellEnd"/>
            <w:r>
              <w:t xml:space="preserve"> country </w:t>
            </w:r>
            <w:proofErr w:type="spellStart"/>
            <w:r>
              <w:t>is</w:t>
            </w:r>
            <w:proofErr w:type="spellEnd"/>
            <w:r>
              <w:t xml:space="preserve"> </w:t>
            </w:r>
            <w:proofErr w:type="spellStart"/>
            <w:r>
              <w:t>an</w:t>
            </w:r>
            <w:proofErr w:type="spellEnd"/>
            <w:r>
              <w:t xml:space="preserve"> </w:t>
            </w:r>
            <w:proofErr w:type="spellStart"/>
            <w:r>
              <w:t>important</w:t>
            </w:r>
            <w:proofErr w:type="spellEnd"/>
            <w:r>
              <w:t xml:space="preserve"> </w:t>
            </w:r>
            <w:proofErr w:type="spellStart"/>
            <w:r>
              <w:t>factor</w:t>
            </w:r>
            <w:proofErr w:type="spellEnd"/>
            <w:r>
              <w:t xml:space="preserve"> </w:t>
            </w:r>
            <w:proofErr w:type="spellStart"/>
            <w:r>
              <w:t>affecting</w:t>
            </w:r>
            <w:proofErr w:type="spellEnd"/>
            <w:r>
              <w:t xml:space="preserve"> </w:t>
            </w:r>
            <w:proofErr w:type="spellStart"/>
            <w:r>
              <w:t>the</w:t>
            </w:r>
            <w:proofErr w:type="spellEnd"/>
            <w:r>
              <w:t xml:space="preserve"> </w:t>
            </w:r>
            <w:proofErr w:type="spellStart"/>
            <w:r>
              <w:t>profitability</w:t>
            </w:r>
            <w:proofErr w:type="spellEnd"/>
            <w:r>
              <w:t xml:space="preserve"> </w:t>
            </w:r>
            <w:proofErr w:type="spellStart"/>
            <w:r>
              <w:t>of</w:t>
            </w:r>
            <w:proofErr w:type="spellEnd"/>
            <w:r>
              <w:t xml:space="preserve"> </w:t>
            </w:r>
            <w:proofErr w:type="spellStart"/>
            <w:r>
              <w:t>this</w:t>
            </w:r>
            <w:proofErr w:type="spellEnd"/>
            <w:r>
              <w:t xml:space="preserve"> </w:t>
            </w:r>
            <w:proofErr w:type="spellStart"/>
            <w:r>
              <w:t>activity</w:t>
            </w:r>
            <w:proofErr w:type="spellEnd"/>
            <w:r>
              <w:t xml:space="preserve">. The </w:t>
            </w:r>
            <w:proofErr w:type="spellStart"/>
            <w:r>
              <w:t>most</w:t>
            </w:r>
            <w:proofErr w:type="spellEnd"/>
            <w:r>
              <w:t xml:space="preserve"> </w:t>
            </w:r>
            <w:proofErr w:type="spellStart"/>
            <w:r>
              <w:t>profitable</w:t>
            </w:r>
            <w:proofErr w:type="spellEnd"/>
            <w:r>
              <w:t xml:space="preserve"> </w:t>
            </w:r>
            <w:proofErr w:type="spellStart"/>
            <w:r>
              <w:t>is</w:t>
            </w:r>
            <w:proofErr w:type="spellEnd"/>
            <w:r>
              <w:t xml:space="preserve"> mining in Venezuela, </w:t>
            </w:r>
            <w:proofErr w:type="spellStart"/>
            <w:r>
              <w:t>where</w:t>
            </w:r>
            <w:proofErr w:type="spellEnd"/>
            <w:r>
              <w:t xml:space="preserve"> mining 1 bitcoin </w:t>
            </w:r>
            <w:proofErr w:type="spellStart"/>
            <w:r>
              <w:t>costs</w:t>
            </w:r>
            <w:proofErr w:type="spellEnd"/>
            <w:r>
              <w:t xml:space="preserve"> USD 531 </w:t>
            </w:r>
            <w:proofErr w:type="spellStart"/>
            <w:r>
              <w:t>Zakon</w:t>
            </w:r>
            <w:proofErr w:type="spellEnd"/>
            <w:r>
              <w:t xml:space="preserve"> (2018), </w:t>
            </w:r>
            <w:proofErr w:type="spellStart"/>
            <w:r>
              <w:t>which</w:t>
            </w:r>
            <w:proofErr w:type="spellEnd"/>
            <w:r>
              <w:t xml:space="preserve"> </w:t>
            </w:r>
            <w:proofErr w:type="spellStart"/>
            <w:r>
              <w:t>is</w:t>
            </w:r>
            <w:proofErr w:type="spellEnd"/>
            <w:r>
              <w:t xml:space="preserve"> </w:t>
            </w:r>
            <w:proofErr w:type="spellStart"/>
            <w:r>
              <w:t>explained</w:t>
            </w:r>
            <w:proofErr w:type="spellEnd"/>
            <w:r>
              <w:t xml:space="preserve"> </w:t>
            </w:r>
            <w:proofErr w:type="spellStart"/>
            <w:r>
              <w:t>by</w:t>
            </w:r>
            <w:proofErr w:type="spellEnd"/>
            <w:r>
              <w:t xml:space="preserve"> </w:t>
            </w:r>
            <w:proofErr w:type="spellStart"/>
            <w:r>
              <w:t>the</w:t>
            </w:r>
            <w:proofErr w:type="spellEnd"/>
            <w:r>
              <w:t xml:space="preserve"> </w:t>
            </w:r>
            <w:proofErr w:type="spellStart"/>
            <w:r>
              <w:t>fact</w:t>
            </w:r>
            <w:proofErr w:type="spellEnd"/>
            <w:r>
              <w:t xml:space="preserve"> </w:t>
            </w:r>
            <w:proofErr w:type="spellStart"/>
            <w:r>
              <w:t>that</w:t>
            </w:r>
            <w:proofErr w:type="spellEnd"/>
            <w:r>
              <w:t xml:space="preserve"> </w:t>
            </w:r>
            <w:proofErr w:type="spellStart"/>
            <w:r>
              <w:t>the</w:t>
            </w:r>
            <w:proofErr w:type="spellEnd"/>
            <w:r>
              <w:t xml:space="preserve"> </w:t>
            </w:r>
            <w:proofErr w:type="spellStart"/>
            <w:r>
              <w:t>state</w:t>
            </w:r>
            <w:proofErr w:type="spellEnd"/>
            <w:r>
              <w:t xml:space="preserve"> </w:t>
            </w:r>
            <w:proofErr w:type="spellStart"/>
            <w:r>
              <w:t>subsidizes</w:t>
            </w:r>
            <w:proofErr w:type="spellEnd"/>
            <w:r>
              <w:t xml:space="preserve"> </w:t>
            </w:r>
            <w:proofErr w:type="spellStart"/>
            <w:r>
              <w:t>electricity</w:t>
            </w:r>
            <w:proofErr w:type="spellEnd"/>
            <w:r>
              <w:t xml:space="preserve"> </w:t>
            </w:r>
            <w:r>
              <w:t>Generation</w:t>
            </w:r>
          </w:p>
          <w:bookmarkEnd w:id="4"/>
          <w:p w14:paraId="5F0CD825" w14:textId="77777777" w:rsidR="007100E5" w:rsidRDefault="007100E5" w:rsidP="001821A8"/>
          <w:p w14:paraId="4FCB7D76" w14:textId="77777777" w:rsidR="007100E5" w:rsidRDefault="007100E5" w:rsidP="001821A8">
            <w:bookmarkStart w:id="5" w:name="_Hlk136514630"/>
            <w:proofErr w:type="spellStart"/>
            <w:r>
              <w:t>Geographical</w:t>
            </w:r>
            <w:proofErr w:type="spellEnd"/>
            <w:r>
              <w:t xml:space="preserve"> </w:t>
            </w:r>
            <w:proofErr w:type="spellStart"/>
            <w:r>
              <w:t>risks</w:t>
            </w:r>
            <w:proofErr w:type="spellEnd"/>
            <w:r>
              <w:t xml:space="preserve"> relate </w:t>
            </w:r>
            <w:proofErr w:type="spellStart"/>
            <w:r>
              <w:t>to</w:t>
            </w:r>
            <w:proofErr w:type="spellEnd"/>
            <w:r>
              <w:t xml:space="preserve"> </w:t>
            </w:r>
            <w:proofErr w:type="spellStart"/>
            <w:r>
              <w:t>the</w:t>
            </w:r>
            <w:proofErr w:type="spellEnd"/>
            <w:r>
              <w:t xml:space="preserve"> </w:t>
            </w:r>
            <w:proofErr w:type="spellStart"/>
            <w:r>
              <w:t>concentration</w:t>
            </w:r>
            <w:proofErr w:type="spellEnd"/>
            <w:r>
              <w:t xml:space="preserve"> </w:t>
            </w:r>
            <w:proofErr w:type="spellStart"/>
            <w:r>
              <w:t>of</w:t>
            </w:r>
            <w:proofErr w:type="spellEnd"/>
            <w:r>
              <w:t xml:space="preserve"> mining </w:t>
            </w:r>
            <w:proofErr w:type="spellStart"/>
            <w:r>
              <w:t>and</w:t>
            </w:r>
            <w:proofErr w:type="spellEnd"/>
            <w:r>
              <w:t xml:space="preserve"> </w:t>
            </w:r>
            <w:proofErr w:type="spellStart"/>
            <w:r>
              <w:t>equipment</w:t>
            </w:r>
            <w:proofErr w:type="spellEnd"/>
            <w:r>
              <w:t xml:space="preserve"> </w:t>
            </w:r>
            <w:proofErr w:type="spellStart"/>
            <w:r>
              <w:t>manufacturing</w:t>
            </w:r>
            <w:proofErr w:type="spellEnd"/>
            <w:r>
              <w:t xml:space="preserve"> in China. The </w:t>
            </w:r>
            <w:proofErr w:type="spellStart"/>
            <w:r>
              <w:t>largest</w:t>
            </w:r>
            <w:proofErr w:type="spellEnd"/>
            <w:r>
              <w:t xml:space="preserve"> </w:t>
            </w:r>
            <w:proofErr w:type="spellStart"/>
            <w:r>
              <w:t>manufacturers</w:t>
            </w:r>
            <w:proofErr w:type="spellEnd"/>
            <w:r>
              <w:t xml:space="preserve"> </w:t>
            </w:r>
            <w:proofErr w:type="spellStart"/>
            <w:r>
              <w:t>of</w:t>
            </w:r>
            <w:proofErr w:type="spellEnd"/>
            <w:r>
              <w:t xml:space="preserve"> </w:t>
            </w:r>
            <w:proofErr w:type="spellStart"/>
            <w:r>
              <w:t>Bitmain</w:t>
            </w:r>
            <w:proofErr w:type="spellEnd"/>
            <w:r>
              <w:t xml:space="preserve">, </w:t>
            </w:r>
            <w:proofErr w:type="spellStart"/>
            <w:r>
              <w:t>Canaan</w:t>
            </w:r>
            <w:proofErr w:type="spellEnd"/>
            <w:r>
              <w:t xml:space="preserve"> </w:t>
            </w:r>
            <w:proofErr w:type="spellStart"/>
            <w:r>
              <w:t>Creative</w:t>
            </w:r>
            <w:proofErr w:type="spellEnd"/>
            <w:r>
              <w:t xml:space="preserve"> </w:t>
            </w:r>
            <w:proofErr w:type="spellStart"/>
            <w:r>
              <w:t>and</w:t>
            </w:r>
            <w:proofErr w:type="spellEnd"/>
            <w:r>
              <w:t xml:space="preserve"> </w:t>
            </w:r>
            <w:proofErr w:type="spellStart"/>
            <w:r>
              <w:t>Ebang</w:t>
            </w:r>
            <w:proofErr w:type="spellEnd"/>
            <w:r>
              <w:t xml:space="preserve"> </w:t>
            </w:r>
            <w:proofErr w:type="spellStart"/>
            <w:r>
              <w:t>cryptocurrency</w:t>
            </w:r>
            <w:proofErr w:type="spellEnd"/>
            <w:r>
              <w:t xml:space="preserve"> mining </w:t>
            </w:r>
            <w:proofErr w:type="spellStart"/>
            <w:r>
              <w:t>equipment</w:t>
            </w:r>
            <w:proofErr w:type="spellEnd"/>
            <w:r>
              <w:t xml:space="preserve"> are </w:t>
            </w:r>
            <w:proofErr w:type="spellStart"/>
            <w:r>
              <w:t>located</w:t>
            </w:r>
            <w:proofErr w:type="spellEnd"/>
            <w:r>
              <w:t xml:space="preserve"> in </w:t>
            </w:r>
            <w:proofErr w:type="spellStart"/>
            <w:r>
              <w:t>this</w:t>
            </w:r>
            <w:proofErr w:type="spellEnd"/>
            <w:r>
              <w:t xml:space="preserve"> country. </w:t>
            </w:r>
            <w:proofErr w:type="spellStart"/>
            <w:r>
              <w:t>This</w:t>
            </w:r>
            <w:proofErr w:type="spellEnd"/>
            <w:r>
              <w:t xml:space="preserve"> </w:t>
            </w:r>
            <w:proofErr w:type="spellStart"/>
            <w:r>
              <w:t>may</w:t>
            </w:r>
            <w:proofErr w:type="spellEnd"/>
            <w:r>
              <w:t xml:space="preserve"> lead </w:t>
            </w:r>
            <w:proofErr w:type="spellStart"/>
            <w:r>
              <w:t>to</w:t>
            </w:r>
            <w:proofErr w:type="spellEnd"/>
            <w:r>
              <w:t xml:space="preserve"> a </w:t>
            </w:r>
            <w:proofErr w:type="spellStart"/>
            <w:r>
              <w:t>crisis</w:t>
            </w:r>
            <w:proofErr w:type="spellEnd"/>
            <w:r>
              <w:t xml:space="preserve"> in </w:t>
            </w:r>
            <w:proofErr w:type="spellStart"/>
            <w:r>
              <w:t>this</w:t>
            </w:r>
            <w:proofErr w:type="spellEnd"/>
            <w:r>
              <w:t xml:space="preserve"> </w:t>
            </w:r>
            <w:proofErr w:type="spellStart"/>
            <w:r>
              <w:t>component</w:t>
            </w:r>
            <w:proofErr w:type="spellEnd"/>
            <w:r>
              <w:t xml:space="preserve"> </w:t>
            </w:r>
            <w:proofErr w:type="spellStart"/>
            <w:r>
              <w:t>of</w:t>
            </w:r>
            <w:proofErr w:type="spellEnd"/>
            <w:r>
              <w:t xml:space="preserve"> </w:t>
            </w:r>
            <w:proofErr w:type="spellStart"/>
            <w:r>
              <w:t>the</w:t>
            </w:r>
            <w:proofErr w:type="spellEnd"/>
            <w:r>
              <w:t xml:space="preserve"> </w:t>
            </w:r>
            <w:proofErr w:type="spellStart"/>
            <w:r>
              <w:t>cryptocurrency</w:t>
            </w:r>
            <w:proofErr w:type="spellEnd"/>
            <w:r>
              <w:t xml:space="preserve"> </w:t>
            </w:r>
            <w:proofErr w:type="spellStart"/>
            <w:r>
              <w:t>market</w:t>
            </w:r>
            <w:proofErr w:type="spellEnd"/>
            <w:r>
              <w:t>.</w:t>
            </w:r>
          </w:p>
          <w:bookmarkEnd w:id="5"/>
          <w:p w14:paraId="20A053E5" w14:textId="77777777" w:rsidR="007100E5" w:rsidRDefault="007100E5" w:rsidP="001821A8"/>
          <w:p w14:paraId="0ECAB8FC" w14:textId="77777777" w:rsidR="007100E5" w:rsidRDefault="007100E5" w:rsidP="001821A8">
            <w:proofErr w:type="spellStart"/>
            <w:r>
              <w:t>Although</w:t>
            </w:r>
            <w:proofErr w:type="spellEnd"/>
            <w:r>
              <w:t xml:space="preserve"> </w:t>
            </w:r>
            <w:proofErr w:type="spellStart"/>
            <w:r>
              <w:t>the</w:t>
            </w:r>
            <w:proofErr w:type="spellEnd"/>
            <w:r>
              <w:t xml:space="preserve"> </w:t>
            </w:r>
            <w:proofErr w:type="spellStart"/>
            <w:r>
              <w:t>concept</w:t>
            </w:r>
            <w:proofErr w:type="spellEnd"/>
            <w:r>
              <w:t xml:space="preserve"> </w:t>
            </w:r>
            <w:proofErr w:type="spellStart"/>
            <w:r>
              <w:t>of</w:t>
            </w:r>
            <w:proofErr w:type="spellEnd"/>
            <w:r>
              <w:t xml:space="preserve"> </w:t>
            </w:r>
            <w:proofErr w:type="spellStart"/>
            <w:r>
              <w:t>the</w:t>
            </w:r>
            <w:proofErr w:type="spellEnd"/>
            <w:r>
              <w:t xml:space="preserve"> </w:t>
            </w:r>
            <w:proofErr w:type="spellStart"/>
            <w:r>
              <w:t>cryptocurrency</w:t>
            </w:r>
            <w:proofErr w:type="spellEnd"/>
            <w:r>
              <w:t xml:space="preserve"> virtual </w:t>
            </w:r>
            <w:proofErr w:type="spellStart"/>
            <w:r>
              <w:t>nature</w:t>
            </w:r>
            <w:proofErr w:type="spellEnd"/>
            <w:r>
              <w:t xml:space="preserve"> </w:t>
            </w:r>
            <w:proofErr w:type="spellStart"/>
            <w:r>
              <w:t>dominates</w:t>
            </w:r>
            <w:proofErr w:type="spellEnd"/>
            <w:r>
              <w:t xml:space="preserve"> </w:t>
            </w:r>
            <w:proofErr w:type="spellStart"/>
            <w:r>
              <w:t>today</w:t>
            </w:r>
            <w:proofErr w:type="spellEnd"/>
            <w:r>
              <w:t xml:space="preserve">, its </w:t>
            </w:r>
            <w:proofErr w:type="spellStart"/>
            <w:r>
              <w:t>destructive</w:t>
            </w:r>
            <w:proofErr w:type="spellEnd"/>
            <w:r>
              <w:t xml:space="preserve"> </w:t>
            </w:r>
            <w:proofErr w:type="spellStart"/>
            <w:r>
              <w:t>impact</w:t>
            </w:r>
            <w:proofErr w:type="spellEnd"/>
            <w:r>
              <w:t xml:space="preserve"> </w:t>
            </w:r>
            <w:proofErr w:type="spellStart"/>
            <w:r>
              <w:t>on</w:t>
            </w:r>
            <w:proofErr w:type="spellEnd"/>
            <w:r>
              <w:t xml:space="preserve"> </w:t>
            </w:r>
            <w:proofErr w:type="spellStart"/>
            <w:r>
              <w:t>the</w:t>
            </w:r>
            <w:proofErr w:type="spellEnd"/>
            <w:r>
              <w:t xml:space="preserve"> </w:t>
            </w:r>
            <w:proofErr w:type="spellStart"/>
            <w:r>
              <w:t>environment</w:t>
            </w:r>
            <w:proofErr w:type="spellEnd"/>
            <w:r>
              <w:t xml:space="preserve"> </w:t>
            </w:r>
            <w:proofErr w:type="spellStart"/>
            <w:r>
              <w:t>is</w:t>
            </w:r>
            <w:proofErr w:type="spellEnd"/>
            <w:r>
              <w:t xml:space="preserve"> </w:t>
            </w:r>
            <w:proofErr w:type="spellStart"/>
            <w:r>
              <w:t>observed</w:t>
            </w:r>
            <w:proofErr w:type="spellEnd"/>
            <w:r>
              <w:t xml:space="preserv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consumption</w:t>
            </w:r>
            <w:proofErr w:type="spellEnd"/>
            <w:r>
              <w:t xml:space="preserve"> </w:t>
            </w:r>
            <w:proofErr w:type="spellStart"/>
            <w:r>
              <w:t>of</w:t>
            </w:r>
            <w:proofErr w:type="spellEnd"/>
            <w:r>
              <w:t xml:space="preserve"> </w:t>
            </w:r>
            <w:proofErr w:type="spellStart"/>
            <w:r>
              <w:t>significant</w:t>
            </w:r>
            <w:proofErr w:type="spellEnd"/>
            <w:r>
              <w:t xml:space="preserve"> </w:t>
            </w:r>
            <w:proofErr w:type="spellStart"/>
            <w:r>
              <w:t>amounts</w:t>
            </w:r>
            <w:proofErr w:type="spellEnd"/>
            <w:r>
              <w:t xml:space="preserve"> </w:t>
            </w:r>
            <w:proofErr w:type="spellStart"/>
            <w:r>
              <w:t>of</w:t>
            </w:r>
            <w:proofErr w:type="spellEnd"/>
            <w:r>
              <w:t xml:space="preserve"> </w:t>
            </w:r>
            <w:proofErr w:type="spellStart"/>
            <w:r>
              <w:t>electricity</w:t>
            </w:r>
            <w:proofErr w:type="spellEnd"/>
            <w:r>
              <w:t xml:space="preserve"> </w:t>
            </w:r>
            <w:proofErr w:type="spellStart"/>
            <w:r>
              <w:t>during</w:t>
            </w:r>
            <w:proofErr w:type="spellEnd"/>
            <w:r>
              <w:t xml:space="preserve"> mining. Even </w:t>
            </w:r>
            <w:proofErr w:type="spellStart"/>
            <w:r>
              <w:t>though</w:t>
            </w:r>
            <w:proofErr w:type="spellEnd"/>
            <w:r>
              <w:t xml:space="preserve"> </w:t>
            </w:r>
            <w:proofErr w:type="spellStart"/>
            <w:r>
              <w:t>the</w:t>
            </w:r>
            <w:proofErr w:type="spellEnd"/>
            <w:r>
              <w:t xml:space="preserve"> </w:t>
            </w:r>
            <w:proofErr w:type="spellStart"/>
            <w:r>
              <w:t>physical</w:t>
            </w:r>
            <w:proofErr w:type="spellEnd"/>
            <w:r>
              <w:t xml:space="preserve"> </w:t>
            </w:r>
            <w:proofErr w:type="spellStart"/>
            <w:r>
              <w:t>damage</w:t>
            </w:r>
            <w:proofErr w:type="spellEnd"/>
            <w:r>
              <w:t xml:space="preserve"> </w:t>
            </w:r>
            <w:proofErr w:type="spellStart"/>
            <w:r>
              <w:t>at</w:t>
            </w:r>
            <w:proofErr w:type="spellEnd"/>
            <w:r>
              <w:t xml:space="preserve"> </w:t>
            </w:r>
            <w:proofErr w:type="spellStart"/>
            <w:r>
              <w:t>the</w:t>
            </w:r>
            <w:proofErr w:type="spellEnd"/>
            <w:r>
              <w:t xml:space="preserve"> site </w:t>
            </w:r>
            <w:proofErr w:type="spellStart"/>
            <w:r>
              <w:t>of</w:t>
            </w:r>
            <w:proofErr w:type="spellEnd"/>
            <w:r>
              <w:t xml:space="preserve"> </w:t>
            </w:r>
            <w:proofErr w:type="spellStart"/>
            <w:r>
              <w:t>the</w:t>
            </w:r>
            <w:proofErr w:type="spellEnd"/>
            <w:r>
              <w:t xml:space="preserve"> mining </w:t>
            </w:r>
            <w:proofErr w:type="spellStart"/>
            <w:r>
              <w:t>farms</w:t>
            </w:r>
            <w:proofErr w:type="spellEnd"/>
            <w:r>
              <w:t xml:space="preserve"> </w:t>
            </w:r>
            <w:proofErr w:type="spellStart"/>
            <w:r>
              <w:t>is</w:t>
            </w:r>
            <w:proofErr w:type="spellEnd"/>
            <w:r>
              <w:t xml:space="preserve"> </w:t>
            </w:r>
            <w:proofErr w:type="spellStart"/>
            <w:r>
              <w:t>minimal</w:t>
            </w:r>
            <w:proofErr w:type="spellEnd"/>
            <w:r>
              <w:t xml:space="preserve">, </w:t>
            </w:r>
            <w:proofErr w:type="spellStart"/>
            <w:r>
              <w:t>the</w:t>
            </w:r>
            <w:proofErr w:type="spellEnd"/>
            <w:r>
              <w:t xml:space="preserve"> </w:t>
            </w:r>
            <w:proofErr w:type="spellStart"/>
            <w:r>
              <w:t>indirect</w:t>
            </w:r>
            <w:proofErr w:type="spellEnd"/>
            <w:r>
              <w:t xml:space="preserve"> </w:t>
            </w:r>
            <w:proofErr w:type="spellStart"/>
            <w:r>
              <w:t>environmental</w:t>
            </w:r>
            <w:proofErr w:type="spellEnd"/>
            <w:r>
              <w:t xml:space="preserve"> </w:t>
            </w:r>
            <w:proofErr w:type="spellStart"/>
            <w:r>
              <w:t>damage</w:t>
            </w:r>
            <w:proofErr w:type="spellEnd"/>
            <w:r>
              <w:t xml:space="preserv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consumption</w:t>
            </w:r>
            <w:proofErr w:type="spellEnd"/>
            <w:r>
              <w:t xml:space="preserve"> </w:t>
            </w:r>
            <w:proofErr w:type="spellStart"/>
            <w:r>
              <w:t>of</w:t>
            </w:r>
            <w:proofErr w:type="spellEnd"/>
            <w:r>
              <w:t xml:space="preserve"> </w:t>
            </w:r>
            <w:proofErr w:type="spellStart"/>
            <w:r>
              <w:t>electricity</w:t>
            </w:r>
            <w:proofErr w:type="spellEnd"/>
            <w:r>
              <w:t xml:space="preserve"> </w:t>
            </w:r>
            <w:proofErr w:type="spellStart"/>
            <w:r>
              <w:t>is</w:t>
            </w:r>
            <w:proofErr w:type="spellEnd"/>
            <w:r>
              <w:t xml:space="preserve"> </w:t>
            </w:r>
            <w:proofErr w:type="spellStart"/>
            <w:r>
              <w:t>not</w:t>
            </w:r>
            <w:proofErr w:type="spellEnd"/>
            <w:r>
              <w:t xml:space="preserve"> </w:t>
            </w:r>
            <w:proofErr w:type="spellStart"/>
            <w:r>
              <w:t>controllable</w:t>
            </w:r>
            <w:proofErr w:type="spellEnd"/>
            <w:r>
              <w:t xml:space="preserve"> in </w:t>
            </w:r>
            <w:proofErr w:type="spellStart"/>
            <w:r>
              <w:t>contrast</w:t>
            </w:r>
            <w:proofErr w:type="spellEnd"/>
            <w:r>
              <w:t xml:space="preserve"> </w:t>
            </w:r>
            <w:proofErr w:type="spellStart"/>
            <w:r>
              <w:t>to</w:t>
            </w:r>
            <w:proofErr w:type="spellEnd"/>
            <w:r>
              <w:t xml:space="preserve"> </w:t>
            </w:r>
            <w:proofErr w:type="spellStart"/>
            <w:r>
              <w:t>economic</w:t>
            </w:r>
            <w:proofErr w:type="spellEnd"/>
            <w:r>
              <w:t xml:space="preserve"> </w:t>
            </w:r>
            <w:proofErr w:type="spellStart"/>
            <w:r>
              <w:t>entities</w:t>
            </w:r>
            <w:proofErr w:type="spellEnd"/>
            <w:r>
              <w:t xml:space="preserve"> </w:t>
            </w:r>
            <w:proofErr w:type="spellStart"/>
            <w:r>
              <w:t>involved</w:t>
            </w:r>
            <w:proofErr w:type="spellEnd"/>
            <w:r>
              <w:t xml:space="preserve"> in </w:t>
            </w:r>
            <w:proofErr w:type="spellStart"/>
            <w:r>
              <w:t>the</w:t>
            </w:r>
            <w:proofErr w:type="spellEnd"/>
            <w:r>
              <w:t xml:space="preserve"> </w:t>
            </w:r>
            <w:proofErr w:type="spellStart"/>
            <w:r>
              <w:t>extraction</w:t>
            </w:r>
            <w:proofErr w:type="spellEnd"/>
            <w:r>
              <w:t xml:space="preserve"> </w:t>
            </w:r>
            <w:proofErr w:type="spellStart"/>
            <w:r>
              <w:t>of</w:t>
            </w:r>
            <w:proofErr w:type="spellEnd"/>
            <w:r>
              <w:t xml:space="preserve"> </w:t>
            </w:r>
            <w:proofErr w:type="spellStart"/>
            <w:r>
              <w:t>minerals</w:t>
            </w:r>
            <w:proofErr w:type="spellEnd"/>
            <w:r>
              <w:t xml:space="preserve"> </w:t>
            </w:r>
            <w:proofErr w:type="spellStart"/>
            <w:r>
              <w:t>or</w:t>
            </w:r>
            <w:proofErr w:type="spellEnd"/>
            <w:r>
              <w:t xml:space="preserve"> a </w:t>
            </w:r>
            <w:proofErr w:type="spellStart"/>
            <w:r>
              <w:t>certain</w:t>
            </w:r>
            <w:proofErr w:type="spellEnd"/>
            <w:r>
              <w:t xml:space="preserve"> </w:t>
            </w:r>
            <w:proofErr w:type="spellStart"/>
            <w:r>
              <w:t>type</w:t>
            </w:r>
            <w:proofErr w:type="spellEnd"/>
            <w:r>
              <w:t xml:space="preserve"> </w:t>
            </w:r>
            <w:proofErr w:type="spellStart"/>
            <w:r>
              <w:t>of</w:t>
            </w:r>
            <w:proofErr w:type="spellEnd"/>
            <w:r>
              <w:t xml:space="preserve"> </w:t>
            </w:r>
            <w:proofErr w:type="spellStart"/>
            <w:r>
              <w:t>production</w:t>
            </w:r>
            <w:proofErr w:type="spellEnd"/>
            <w:r>
              <w:t xml:space="preserve">. A 2020 </w:t>
            </w:r>
            <w:proofErr w:type="spellStart"/>
            <w:r>
              <w:t>study</w:t>
            </w:r>
            <w:proofErr w:type="spellEnd"/>
            <w:r>
              <w:t xml:space="preserve"> </w:t>
            </w:r>
            <w:proofErr w:type="spellStart"/>
            <w:r>
              <w:t>by</w:t>
            </w:r>
            <w:proofErr w:type="spellEnd"/>
            <w:r>
              <w:t xml:space="preserve"> </w:t>
            </w:r>
            <w:proofErr w:type="spellStart"/>
            <w:r>
              <w:t>researchers</w:t>
            </w:r>
            <w:proofErr w:type="spellEnd"/>
            <w:r>
              <w:t xml:space="preserve"> </w:t>
            </w:r>
            <w:proofErr w:type="spellStart"/>
            <w:r>
              <w:t>at</w:t>
            </w:r>
            <w:proofErr w:type="spellEnd"/>
            <w:r>
              <w:t xml:space="preserve"> Dublin City </w:t>
            </w:r>
            <w:proofErr w:type="spellStart"/>
            <w:r>
              <w:t>University</w:t>
            </w:r>
            <w:proofErr w:type="spellEnd"/>
            <w:r>
              <w:t xml:space="preserve">, Trinity </w:t>
            </w:r>
            <w:proofErr w:type="spellStart"/>
            <w:r>
              <w:t>College</w:t>
            </w:r>
            <w:proofErr w:type="spellEnd"/>
            <w:r>
              <w:t xml:space="preserve"> Dublin, </w:t>
            </w:r>
            <w:proofErr w:type="spellStart"/>
            <w:r>
              <w:t>and</w:t>
            </w:r>
            <w:proofErr w:type="spellEnd"/>
            <w:r>
              <w:t xml:space="preserve"> </w:t>
            </w:r>
            <w:proofErr w:type="spellStart"/>
            <w:r>
              <w:t>the</w:t>
            </w:r>
            <w:proofErr w:type="spellEnd"/>
            <w:r>
              <w:t xml:space="preserve"> </w:t>
            </w:r>
            <w:proofErr w:type="spellStart"/>
            <w:r>
              <w:t>University</w:t>
            </w:r>
            <w:proofErr w:type="spellEnd"/>
            <w:r>
              <w:t xml:space="preserve"> </w:t>
            </w:r>
            <w:proofErr w:type="spellStart"/>
            <w:r>
              <w:t>of</w:t>
            </w:r>
            <w:proofErr w:type="spellEnd"/>
            <w:r>
              <w:t xml:space="preserve"> Southampton </w:t>
            </w:r>
            <w:proofErr w:type="spellStart"/>
            <w:r>
              <w:t>found</w:t>
            </w:r>
            <w:proofErr w:type="spellEnd"/>
            <w:r>
              <w:t xml:space="preserve"> </w:t>
            </w:r>
            <w:proofErr w:type="spellStart"/>
            <w:r>
              <w:t>that</w:t>
            </w:r>
            <w:proofErr w:type="spellEnd"/>
            <w:r>
              <w:t xml:space="preserve"> </w:t>
            </w:r>
            <w:proofErr w:type="spellStart"/>
            <w:r>
              <w:t>cryp</w:t>
            </w:r>
            <w:proofErr w:type="spellEnd"/>
            <w:r>
              <w:t/>
            </w:r>
            <w:proofErr w:type="spellStart"/>
            <w:r>
              <w:t>tocurrency</w:t>
            </w:r>
            <w:proofErr w:type="spellEnd"/>
            <w:r>
              <w:t xml:space="preserve"> mining </w:t>
            </w:r>
            <w:proofErr w:type="spellStart"/>
            <w:r>
              <w:t>is</w:t>
            </w:r>
            <w:proofErr w:type="spellEnd"/>
            <w:r>
              <w:t xml:space="preserve"> a </w:t>
            </w:r>
            <w:proofErr w:type="spellStart"/>
            <w:r>
              <w:t>factor</w:t>
            </w:r>
            <w:proofErr w:type="spellEnd"/>
            <w:r>
              <w:t xml:space="preserve"> </w:t>
            </w:r>
            <w:proofErr w:type="spellStart"/>
            <w:r>
              <w:t>affecting</w:t>
            </w:r>
            <w:proofErr w:type="spellEnd"/>
            <w:r>
              <w:t xml:space="preserve"> </w:t>
            </w:r>
            <w:proofErr w:type="spellStart"/>
            <w:r>
              <w:t>prices</w:t>
            </w:r>
            <w:proofErr w:type="spellEnd"/>
            <w:r>
              <w:t xml:space="preserve"> in </w:t>
            </w:r>
            <w:proofErr w:type="spellStart"/>
            <w:r>
              <w:t>the</w:t>
            </w:r>
            <w:proofErr w:type="spellEnd"/>
            <w:r>
              <w:t xml:space="preserve"> </w:t>
            </w:r>
            <w:proofErr w:type="spellStart"/>
            <w:r>
              <w:t>electricity</w:t>
            </w:r>
            <w:proofErr w:type="spellEnd"/>
            <w:r>
              <w:t xml:space="preserve"> </w:t>
            </w:r>
            <w:proofErr w:type="spellStart"/>
            <w:r>
              <w:t>and</w:t>
            </w:r>
            <w:proofErr w:type="spellEnd"/>
            <w:r>
              <w:t xml:space="preserve"> </w:t>
            </w:r>
            <w:proofErr w:type="spellStart"/>
            <w:r>
              <w:t>utility</w:t>
            </w:r>
            <w:proofErr w:type="spellEnd"/>
            <w:r>
              <w:t xml:space="preserve"> </w:t>
            </w:r>
            <w:proofErr w:type="spellStart"/>
            <w:r>
              <w:t>markets</w:t>
            </w:r>
            <w:proofErr w:type="spellEnd"/>
            <w:r>
              <w:t xml:space="preserve"> (Laurent, 202</w:t>
            </w:r>
          </w:p>
          <w:p w14:paraId="0B9ECD5E" w14:textId="77777777" w:rsidR="008020EB" w:rsidRDefault="008020EB" w:rsidP="001821A8"/>
          <w:p w14:paraId="382468AD" w14:textId="77777777" w:rsidR="0017069F" w:rsidRDefault="0017069F" w:rsidP="001821A8"/>
          <w:p w14:paraId="1269634C" w14:textId="7A6F732C" w:rsidR="008020EB" w:rsidRDefault="008020EB" w:rsidP="001821A8">
            <w:bookmarkStart w:id="6" w:name="_Hlk136515849"/>
            <w:proofErr w:type="spellStart"/>
            <w:r>
              <w:lastRenderedPageBreak/>
              <w:t>According</w:t>
            </w:r>
            <w:proofErr w:type="spellEnd"/>
            <w:r>
              <w:t xml:space="preserve"> </w:t>
            </w:r>
            <w:proofErr w:type="spellStart"/>
            <w:r>
              <w:t>to</w:t>
            </w:r>
            <w:proofErr w:type="spellEnd"/>
            <w:r>
              <w:t xml:space="preserve"> some </w:t>
            </w:r>
            <w:proofErr w:type="spellStart"/>
            <w:r>
              <w:t>estimates</w:t>
            </w:r>
            <w:proofErr w:type="spellEnd"/>
            <w:r>
              <w:t xml:space="preserve">, </w:t>
            </w:r>
            <w:proofErr w:type="spellStart"/>
            <w:r>
              <w:t>thermal</w:t>
            </w:r>
            <w:proofErr w:type="spellEnd"/>
            <w:r>
              <w:t xml:space="preserve"> </w:t>
            </w:r>
            <w:proofErr w:type="spellStart"/>
            <w:r>
              <w:t>power</w:t>
            </w:r>
            <w:proofErr w:type="spellEnd"/>
            <w:r>
              <w:t xml:space="preserve"> </w:t>
            </w:r>
            <w:proofErr w:type="spellStart"/>
            <w:r>
              <w:t>plants</w:t>
            </w:r>
            <w:proofErr w:type="spellEnd"/>
            <w:r>
              <w:t xml:space="preserve"> </w:t>
            </w:r>
            <w:proofErr w:type="spellStart"/>
            <w:r>
              <w:t>that</w:t>
            </w:r>
            <w:proofErr w:type="spellEnd"/>
            <w:r>
              <w:t xml:space="preserve"> </w:t>
            </w:r>
            <w:proofErr w:type="spellStart"/>
            <w:r>
              <w:t>produce</w:t>
            </w:r>
            <w:proofErr w:type="spellEnd"/>
            <w:r>
              <w:t xml:space="preserve"> </w:t>
            </w:r>
            <w:proofErr w:type="spellStart"/>
            <w:r>
              <w:t>energy</w:t>
            </w:r>
            <w:proofErr w:type="spellEnd"/>
            <w:r>
              <w:t xml:space="preserve"> for mining </w:t>
            </w:r>
            <w:proofErr w:type="spellStart"/>
            <w:r>
              <w:t>emit</w:t>
            </w:r>
            <w:proofErr w:type="spellEnd"/>
            <w:r>
              <w:t xml:space="preserve"> </w:t>
            </w:r>
            <w:proofErr w:type="spellStart"/>
            <w:r>
              <w:t>about</w:t>
            </w:r>
            <w:proofErr w:type="spellEnd"/>
            <w:r>
              <w:t xml:space="preserve"> 35 tons </w:t>
            </w:r>
            <w:proofErr w:type="spellStart"/>
            <w:r>
              <w:t>of</w:t>
            </w:r>
            <w:proofErr w:type="spellEnd"/>
            <w:r>
              <w:t xml:space="preserve"> СО2 </w:t>
            </w:r>
            <w:proofErr w:type="spellStart"/>
            <w:r>
              <w:t>into</w:t>
            </w:r>
            <w:proofErr w:type="spellEnd"/>
            <w:r>
              <w:t xml:space="preserve"> </w:t>
            </w:r>
            <w:proofErr w:type="spellStart"/>
            <w:r>
              <w:t>the</w:t>
            </w:r>
            <w:proofErr w:type="spellEnd"/>
            <w:r>
              <w:t xml:space="preserve"> </w:t>
            </w:r>
            <w:proofErr w:type="spellStart"/>
            <w:r>
              <w:t>atmosphere</w:t>
            </w:r>
            <w:proofErr w:type="spellEnd"/>
            <w:r>
              <w:t xml:space="preserve"> </w:t>
            </w:r>
            <w:proofErr w:type="spellStart"/>
            <w:r>
              <w:t>annually</w:t>
            </w:r>
            <w:proofErr w:type="spellEnd"/>
            <w:r>
              <w:t xml:space="preserve">, </w:t>
            </w:r>
            <w:proofErr w:type="spellStart"/>
            <w:r>
              <w:t>or</w:t>
            </w:r>
            <w:proofErr w:type="spellEnd"/>
            <w:r>
              <w:t xml:space="preserve"> </w:t>
            </w:r>
            <w:proofErr w:type="spellStart"/>
            <w:r>
              <w:t>about</w:t>
            </w:r>
            <w:proofErr w:type="spellEnd"/>
            <w:r>
              <w:t xml:space="preserve"> 308 tons per Bitcoin </w:t>
            </w:r>
            <w:proofErr w:type="spellStart"/>
            <w:r>
              <w:t>transaction</w:t>
            </w:r>
            <w:proofErr w:type="spellEnd"/>
            <w:r>
              <w:t xml:space="preserve"> (</w:t>
            </w:r>
            <w:proofErr w:type="spellStart"/>
            <w:r>
              <w:t>Kuzyuk</w:t>
            </w:r>
            <w:proofErr w:type="spellEnd"/>
            <w:r>
              <w:t xml:space="preserve">, 2019). Only 28% </w:t>
            </w:r>
            <w:proofErr w:type="spellStart"/>
            <w:r>
              <w:t>of</w:t>
            </w:r>
            <w:proofErr w:type="spellEnd"/>
            <w:r>
              <w:t xml:space="preserve"> </w:t>
            </w:r>
            <w:proofErr w:type="spellStart"/>
            <w:r>
              <w:t>the</w:t>
            </w:r>
            <w:proofErr w:type="spellEnd"/>
            <w:r>
              <w:t xml:space="preserve"> </w:t>
            </w:r>
            <w:proofErr w:type="spellStart"/>
            <w:r>
              <w:t>energy</w:t>
            </w:r>
            <w:proofErr w:type="spellEnd"/>
            <w:r>
              <w:t xml:space="preserve"> </w:t>
            </w:r>
            <w:proofErr w:type="spellStart"/>
            <w:r>
              <w:t>consumed</w:t>
            </w:r>
            <w:proofErr w:type="spellEnd"/>
            <w:r>
              <w:t xml:space="preserve"> in global </w:t>
            </w:r>
            <w:proofErr w:type="spellStart"/>
            <w:r>
              <w:t>cryptocurrency</w:t>
            </w:r>
            <w:proofErr w:type="spellEnd"/>
            <w:r>
              <w:t xml:space="preserve"> mining </w:t>
            </w:r>
            <w:proofErr w:type="spellStart"/>
            <w:r>
              <w:t>is</w:t>
            </w:r>
            <w:proofErr w:type="spellEnd"/>
            <w:r>
              <w:t xml:space="preserve"> </w:t>
            </w:r>
            <w:proofErr w:type="spellStart"/>
            <w:r>
              <w:t>produced</w:t>
            </w:r>
            <w:proofErr w:type="spellEnd"/>
            <w:r>
              <w:t xml:space="preserve"> </w:t>
            </w:r>
            <w:proofErr w:type="spellStart"/>
            <w:r>
              <w:t>from</w:t>
            </w:r>
            <w:proofErr w:type="spellEnd"/>
            <w:r>
              <w:t xml:space="preserve"> </w:t>
            </w:r>
            <w:proofErr w:type="spellStart"/>
            <w:r>
              <w:t>renewable</w:t>
            </w:r>
            <w:proofErr w:type="spellEnd"/>
            <w:r>
              <w:t xml:space="preserve"> </w:t>
            </w:r>
            <w:proofErr w:type="spellStart"/>
            <w:r>
              <w:t>sources</w:t>
            </w:r>
            <w:proofErr w:type="spellEnd"/>
            <w:r>
              <w:t xml:space="preserve"> (</w:t>
            </w:r>
            <w:proofErr w:type="spellStart"/>
            <w:r>
              <w:t>Kuzyuk</w:t>
            </w:r>
            <w:proofErr w:type="spellEnd"/>
            <w:r>
              <w:t xml:space="preserve">, 2019). The </w:t>
            </w:r>
            <w:proofErr w:type="spellStart"/>
            <w:r>
              <w:t>largest</w:t>
            </w:r>
            <w:proofErr w:type="spellEnd"/>
            <w:r>
              <w:t xml:space="preserve"> </w:t>
            </w:r>
            <w:proofErr w:type="spellStart"/>
            <w:r>
              <w:t>contribution</w:t>
            </w:r>
            <w:proofErr w:type="spellEnd"/>
            <w:r>
              <w:t xml:space="preserve"> </w:t>
            </w:r>
            <w:proofErr w:type="spellStart"/>
            <w:r>
              <w:t>to</w:t>
            </w:r>
            <w:proofErr w:type="spellEnd"/>
            <w:r>
              <w:t xml:space="preserve"> </w:t>
            </w:r>
            <w:proofErr w:type="spellStart"/>
            <w:r>
              <w:t>environ</w:t>
            </w:r>
            <w:proofErr w:type="spellEnd"/>
            <w:r>
              <w:t xml:space="preserve">mental </w:t>
            </w:r>
            <w:proofErr w:type="spellStart"/>
            <w:r>
              <w:t>pollution</w:t>
            </w:r>
            <w:proofErr w:type="spellEnd"/>
            <w:r>
              <w:t xml:space="preserve"> </w:t>
            </w:r>
            <w:proofErr w:type="spellStart"/>
            <w:r>
              <w:t>is</w:t>
            </w:r>
            <w:proofErr w:type="spellEnd"/>
            <w:r>
              <w:t xml:space="preserve"> </w:t>
            </w:r>
            <w:proofErr w:type="spellStart"/>
            <w:r>
              <w:t>made</w:t>
            </w:r>
            <w:proofErr w:type="spellEnd"/>
            <w:r>
              <w:t xml:space="preserve"> </w:t>
            </w:r>
            <w:proofErr w:type="spellStart"/>
            <w:r>
              <w:t>by</w:t>
            </w:r>
            <w:proofErr w:type="spellEnd"/>
            <w:r>
              <w:t xml:space="preserve"> Chinese </w:t>
            </w:r>
            <w:proofErr w:type="spellStart"/>
            <w:r>
              <w:t>miners</w:t>
            </w:r>
            <w:proofErr w:type="spellEnd"/>
            <w:r>
              <w:t xml:space="preserve">, </w:t>
            </w:r>
            <w:proofErr w:type="spellStart"/>
            <w:r>
              <w:t>whose</w:t>
            </w:r>
            <w:proofErr w:type="spellEnd"/>
            <w:r>
              <w:t xml:space="preserve"> </w:t>
            </w:r>
            <w:proofErr w:type="spellStart"/>
            <w:r>
              <w:t>share</w:t>
            </w:r>
            <w:proofErr w:type="spellEnd"/>
            <w:r>
              <w:t xml:space="preserve"> in </w:t>
            </w:r>
            <w:proofErr w:type="spellStart"/>
            <w:r>
              <w:t>carbon</w:t>
            </w:r>
            <w:proofErr w:type="spellEnd"/>
            <w:r>
              <w:t xml:space="preserve"> </w:t>
            </w:r>
            <w:proofErr w:type="spellStart"/>
            <w:r>
              <w:t>dioxide</w:t>
            </w:r>
            <w:proofErr w:type="spellEnd"/>
            <w:r>
              <w:t xml:space="preserve"> </w:t>
            </w:r>
            <w:proofErr w:type="spellStart"/>
            <w:r>
              <w:t>emissions</w:t>
            </w:r>
            <w:proofErr w:type="spellEnd"/>
            <w:r>
              <w:t xml:space="preserve"> </w:t>
            </w:r>
            <w:proofErr w:type="spellStart"/>
            <w:r>
              <w:t>is</w:t>
            </w:r>
            <w:proofErr w:type="spellEnd"/>
            <w:r>
              <w:t xml:space="preserve"> 47%. </w:t>
            </w:r>
            <w:proofErr w:type="spellStart"/>
            <w:r>
              <w:t>Although</w:t>
            </w:r>
            <w:proofErr w:type="spellEnd"/>
            <w:r>
              <w:t xml:space="preserve"> </w:t>
            </w:r>
            <w:proofErr w:type="spellStart"/>
            <w:r>
              <w:t>China’s</w:t>
            </w:r>
            <w:proofErr w:type="spellEnd"/>
            <w:r>
              <w:t xml:space="preserve"> role in СО2 </w:t>
            </w:r>
            <w:proofErr w:type="spellStart"/>
            <w:r>
              <w:t>emissions</w:t>
            </w:r>
            <w:proofErr w:type="spellEnd"/>
            <w:r>
              <w:t xml:space="preserve"> </w:t>
            </w:r>
            <w:proofErr w:type="spellStart"/>
            <w:r>
              <w:t>into</w:t>
            </w:r>
            <w:proofErr w:type="spellEnd"/>
            <w:r>
              <w:t xml:space="preserve"> </w:t>
            </w:r>
            <w:proofErr w:type="spellStart"/>
            <w:r>
              <w:t>the</w:t>
            </w:r>
            <w:proofErr w:type="spellEnd"/>
            <w:r>
              <w:t xml:space="preserve"> </w:t>
            </w:r>
            <w:proofErr w:type="spellStart"/>
            <w:r>
              <w:t>atmosphere</w:t>
            </w:r>
            <w:proofErr w:type="spellEnd"/>
            <w:r>
              <w:t xml:space="preserve"> </w:t>
            </w:r>
            <w:proofErr w:type="spellStart"/>
            <w:r>
              <w:t>should</w:t>
            </w:r>
            <w:proofErr w:type="spellEnd"/>
            <w:r>
              <w:t xml:space="preserve"> </w:t>
            </w:r>
            <w:proofErr w:type="spellStart"/>
            <w:r>
              <w:t>decrease</w:t>
            </w:r>
            <w:proofErr w:type="spellEnd"/>
            <w:r>
              <w:t xml:space="preserve">, </w:t>
            </w:r>
            <w:proofErr w:type="spellStart"/>
            <w:r>
              <w:t>given</w:t>
            </w:r>
            <w:proofErr w:type="spellEnd"/>
            <w:r>
              <w:t xml:space="preserve"> </w:t>
            </w:r>
            <w:proofErr w:type="spellStart"/>
            <w:r>
              <w:t>that</w:t>
            </w:r>
            <w:proofErr w:type="spellEnd"/>
            <w:r>
              <w:t xml:space="preserve"> in 2007 </w:t>
            </w:r>
            <w:proofErr w:type="spellStart"/>
            <w:r>
              <w:t>the</w:t>
            </w:r>
            <w:proofErr w:type="spellEnd"/>
            <w:r>
              <w:t xml:space="preserve"> </w:t>
            </w:r>
            <w:proofErr w:type="spellStart"/>
            <w:r>
              <w:t>share</w:t>
            </w:r>
            <w:proofErr w:type="spellEnd"/>
            <w:r>
              <w:t xml:space="preserve"> </w:t>
            </w:r>
            <w:proofErr w:type="spellStart"/>
            <w:r>
              <w:t>of</w:t>
            </w:r>
            <w:proofErr w:type="spellEnd"/>
            <w:r>
              <w:t xml:space="preserve"> </w:t>
            </w:r>
            <w:proofErr w:type="spellStart"/>
            <w:r>
              <w:t>thermal</w:t>
            </w:r>
            <w:proofErr w:type="spellEnd"/>
            <w:r>
              <w:t xml:space="preserve"> </w:t>
            </w:r>
            <w:proofErr w:type="spellStart"/>
            <w:r>
              <w:t>power</w:t>
            </w:r>
            <w:proofErr w:type="spellEnd"/>
            <w:r>
              <w:t xml:space="preserve"> </w:t>
            </w:r>
            <w:proofErr w:type="spellStart"/>
            <w:r>
              <w:t>plants</w:t>
            </w:r>
            <w:proofErr w:type="spellEnd"/>
            <w:r>
              <w:t xml:space="preserve"> </w:t>
            </w:r>
            <w:proofErr w:type="spellStart"/>
            <w:r>
              <w:t>operating</w:t>
            </w:r>
            <w:proofErr w:type="spellEnd"/>
            <w:r>
              <w:t xml:space="preserve"> </w:t>
            </w:r>
            <w:proofErr w:type="spellStart"/>
            <w:r>
              <w:t>on</w:t>
            </w:r>
            <w:proofErr w:type="spellEnd"/>
            <w:r>
              <w:t xml:space="preserve"> </w:t>
            </w:r>
            <w:proofErr w:type="spellStart"/>
            <w:r>
              <w:t>coal</w:t>
            </w:r>
            <w:proofErr w:type="spellEnd"/>
            <w:r>
              <w:t xml:space="preserve"> </w:t>
            </w:r>
            <w:proofErr w:type="spellStart"/>
            <w:r>
              <w:t>was</w:t>
            </w:r>
            <w:proofErr w:type="spellEnd"/>
            <w:r>
              <w:t xml:space="preserve"> 80%, </w:t>
            </w:r>
            <w:proofErr w:type="spellStart"/>
            <w:r>
              <w:t>and</w:t>
            </w:r>
            <w:proofErr w:type="spellEnd"/>
            <w:r>
              <w:t xml:space="preserve"> </w:t>
            </w:r>
            <w:proofErr w:type="spellStart"/>
            <w:r>
              <w:t>by</w:t>
            </w:r>
            <w:proofErr w:type="spellEnd"/>
            <w:r>
              <w:t xml:space="preserve"> 2040 </w:t>
            </w:r>
            <w:proofErr w:type="spellStart"/>
            <w:r>
              <w:t>they</w:t>
            </w:r>
            <w:proofErr w:type="spellEnd"/>
            <w:r>
              <w:t xml:space="preserve"> are </w:t>
            </w:r>
            <w:proofErr w:type="spellStart"/>
            <w:r>
              <w:t>planned</w:t>
            </w:r>
            <w:proofErr w:type="spellEnd"/>
            <w:r>
              <w:t xml:space="preserve"> </w:t>
            </w:r>
            <w:proofErr w:type="spellStart"/>
            <w:r>
              <w:t>to</w:t>
            </w:r>
            <w:proofErr w:type="spellEnd"/>
            <w:r>
              <w:t xml:space="preserve"> </w:t>
            </w:r>
            <w:proofErr w:type="spellStart"/>
            <w:r>
              <w:t>be</w:t>
            </w:r>
            <w:proofErr w:type="spellEnd"/>
            <w:r>
              <w:t xml:space="preserve"> </w:t>
            </w:r>
            <w:proofErr w:type="spellStart"/>
            <w:r>
              <w:t>reduced</w:t>
            </w:r>
            <w:proofErr w:type="spellEnd"/>
            <w:r>
              <w:t xml:space="preserve"> </w:t>
            </w:r>
            <w:proofErr w:type="spellStart"/>
            <w:r>
              <w:t>to</w:t>
            </w:r>
            <w:proofErr w:type="spellEnd"/>
            <w:r>
              <w:t xml:space="preserve"> 40%, as </w:t>
            </w:r>
            <w:proofErr w:type="spellStart"/>
            <w:r>
              <w:t>currently</w:t>
            </w:r>
            <w:proofErr w:type="spellEnd"/>
            <w:r>
              <w:t xml:space="preserve"> in </w:t>
            </w:r>
            <w:proofErr w:type="spellStart"/>
            <w:r>
              <w:t>Germany</w:t>
            </w:r>
            <w:proofErr w:type="spellEnd"/>
            <w:r>
              <w:t xml:space="preserve"> (</w:t>
            </w:r>
            <w:proofErr w:type="spellStart"/>
            <w:r>
              <w:t>Kuzyuk</w:t>
            </w:r>
            <w:proofErr w:type="spellEnd"/>
            <w:r>
              <w:t>, 2019</w:t>
            </w:r>
            <w:bookmarkStart w:id="7" w:name="_Hlk136516869"/>
            <w:r>
              <w:t xml:space="preserve">). </w:t>
            </w:r>
            <w:bookmarkEnd w:id="6"/>
            <w:proofErr w:type="spellStart"/>
            <w:r>
              <w:t>Additionally</w:t>
            </w:r>
            <w:proofErr w:type="spellEnd"/>
            <w:r>
              <w:t xml:space="preserve">, </w:t>
            </w:r>
            <w:proofErr w:type="spellStart"/>
            <w:r>
              <w:t>according</w:t>
            </w:r>
            <w:proofErr w:type="spellEnd"/>
            <w:r>
              <w:t xml:space="preserve"> </w:t>
            </w:r>
            <w:proofErr w:type="spellStart"/>
            <w:r>
              <w:t>to</w:t>
            </w:r>
            <w:proofErr w:type="spellEnd"/>
            <w:r>
              <w:t xml:space="preserve"> some </w:t>
            </w:r>
            <w:proofErr w:type="spellStart"/>
            <w:r>
              <w:t>estimates</w:t>
            </w:r>
            <w:proofErr w:type="spellEnd"/>
            <w:r>
              <w:t xml:space="preserve">, Bitcoin mining </w:t>
            </w:r>
            <w:proofErr w:type="spellStart"/>
            <w:r>
              <w:t>could</w:t>
            </w:r>
            <w:proofErr w:type="spellEnd"/>
            <w:r>
              <w:t xml:space="preserve"> </w:t>
            </w:r>
            <w:proofErr w:type="spellStart"/>
            <w:r>
              <w:t>increase</w:t>
            </w:r>
            <w:proofErr w:type="spellEnd"/>
            <w:r>
              <w:t xml:space="preserve"> </w:t>
            </w:r>
            <w:proofErr w:type="spellStart"/>
            <w:r>
              <w:t>the</w:t>
            </w:r>
            <w:proofErr w:type="spellEnd"/>
            <w:r>
              <w:t xml:space="preserve"> </w:t>
            </w:r>
            <w:proofErr w:type="spellStart"/>
            <w:r>
              <w:t>Earth’s</w:t>
            </w:r>
            <w:proofErr w:type="spellEnd"/>
            <w:r>
              <w:t xml:space="preserve"> </w:t>
            </w:r>
            <w:proofErr w:type="spellStart"/>
            <w:r>
              <w:t>temperature</w:t>
            </w:r>
            <w:proofErr w:type="spellEnd"/>
            <w:r>
              <w:t xml:space="preserve"> </w:t>
            </w:r>
            <w:proofErr w:type="spellStart"/>
            <w:r>
              <w:t>by</w:t>
            </w:r>
            <w:proofErr w:type="spellEnd"/>
            <w:r>
              <w:t xml:space="preserve"> 2° </w:t>
            </w:r>
            <w:proofErr w:type="spellStart"/>
            <w:r>
              <w:t>by</w:t>
            </w:r>
            <w:proofErr w:type="spellEnd"/>
            <w:r>
              <w:t xml:space="preserve"> 2033 (Hightech, 2018). </w:t>
            </w:r>
            <w:bookmarkEnd w:id="7"/>
            <w:r>
              <w:t xml:space="preserve">The negative </w:t>
            </w:r>
            <w:proofErr w:type="spellStart"/>
            <w:r>
              <w:t>impact</w:t>
            </w:r>
            <w:proofErr w:type="spellEnd"/>
            <w:r>
              <w:t xml:space="preserve"> </w:t>
            </w:r>
            <w:proofErr w:type="spellStart"/>
            <w:r>
              <w:t>of</w:t>
            </w:r>
            <w:proofErr w:type="spellEnd"/>
            <w:r>
              <w:t xml:space="preserve"> </w:t>
            </w:r>
            <w:proofErr w:type="spellStart"/>
            <w:r>
              <w:t>cryptocurrency</w:t>
            </w:r>
            <w:proofErr w:type="spellEnd"/>
            <w:r>
              <w:t xml:space="preserve"> mining </w:t>
            </w:r>
            <w:proofErr w:type="spellStart"/>
            <w:r>
              <w:t>on</w:t>
            </w:r>
            <w:proofErr w:type="spellEnd"/>
            <w:r>
              <w:t xml:space="preserve"> </w:t>
            </w:r>
            <w:proofErr w:type="spellStart"/>
            <w:r>
              <w:t>the</w:t>
            </w:r>
            <w:proofErr w:type="spellEnd"/>
            <w:r>
              <w:t xml:space="preserve"> </w:t>
            </w:r>
            <w:proofErr w:type="spellStart"/>
            <w:r>
              <w:t>environment</w:t>
            </w:r>
            <w:proofErr w:type="spellEnd"/>
            <w:r>
              <w:t xml:space="preserve"> </w:t>
            </w:r>
            <w:proofErr w:type="spellStart"/>
            <w:r>
              <w:t>is</w:t>
            </w:r>
            <w:proofErr w:type="spellEnd"/>
            <w:r>
              <w:t xml:space="preserve"> </w:t>
            </w:r>
            <w:proofErr w:type="spellStart"/>
            <w:r>
              <w:t>uneven</w:t>
            </w:r>
            <w:proofErr w:type="spellEnd"/>
            <w:r>
              <w:t xml:space="preserve">. In countries </w:t>
            </w:r>
            <w:proofErr w:type="spellStart"/>
            <w:r>
              <w:t>with</w:t>
            </w:r>
            <w:proofErr w:type="spellEnd"/>
            <w:r>
              <w:t xml:space="preserve"> a </w:t>
            </w:r>
            <w:proofErr w:type="spellStart"/>
            <w:r>
              <w:t>significant</w:t>
            </w:r>
            <w:proofErr w:type="spellEnd"/>
            <w:r>
              <w:t xml:space="preserve"> </w:t>
            </w:r>
            <w:proofErr w:type="spellStart"/>
            <w:r>
              <w:t>share</w:t>
            </w:r>
            <w:proofErr w:type="spellEnd"/>
            <w:r>
              <w:t xml:space="preserve"> </w:t>
            </w:r>
            <w:proofErr w:type="spellStart"/>
            <w:r>
              <w:t>of</w:t>
            </w:r>
            <w:proofErr w:type="spellEnd"/>
            <w:r>
              <w:t xml:space="preserve"> </w:t>
            </w:r>
            <w:proofErr w:type="spellStart"/>
            <w:r>
              <w:t>coal-fired</w:t>
            </w:r>
            <w:proofErr w:type="spellEnd"/>
            <w:r>
              <w:t xml:space="preserve"> </w:t>
            </w:r>
            <w:proofErr w:type="spellStart"/>
            <w:r>
              <w:t>power</w:t>
            </w:r>
            <w:proofErr w:type="spellEnd"/>
            <w:r>
              <w:t xml:space="preserve"> </w:t>
            </w:r>
            <w:proofErr w:type="spellStart"/>
            <w:r>
              <w:t>plants</w:t>
            </w:r>
            <w:proofErr w:type="spellEnd"/>
            <w:r>
              <w:t xml:space="preserve">, </w:t>
            </w:r>
            <w:proofErr w:type="spellStart"/>
            <w:r>
              <w:t>pollution</w:t>
            </w:r>
            <w:proofErr w:type="spellEnd"/>
            <w:r>
              <w:t xml:space="preserve"> </w:t>
            </w:r>
            <w:proofErr w:type="spellStart"/>
            <w:r>
              <w:t>levels</w:t>
            </w:r>
            <w:proofErr w:type="spellEnd"/>
            <w:r>
              <w:t xml:space="preserve"> are </w:t>
            </w:r>
            <w:proofErr w:type="spellStart"/>
            <w:r>
              <w:t>higher</w:t>
            </w:r>
            <w:proofErr w:type="spellEnd"/>
            <w:r>
              <w:t xml:space="preserve">, </w:t>
            </w:r>
            <w:proofErr w:type="spellStart"/>
            <w:r>
              <w:t>particularly</w:t>
            </w:r>
            <w:proofErr w:type="spellEnd"/>
            <w:r>
              <w:t xml:space="preserve"> in China</w:t>
            </w:r>
            <w:bookmarkStart w:id="8" w:name="_Hlk136517132"/>
            <w:r>
              <w:t xml:space="preserve">. In </w:t>
            </w:r>
            <w:proofErr w:type="spellStart"/>
            <w:r>
              <w:t>Iceland</w:t>
            </w:r>
            <w:proofErr w:type="spellEnd"/>
            <w:r>
              <w:t xml:space="preserve"> </w:t>
            </w:r>
            <w:proofErr w:type="spellStart"/>
            <w:r>
              <w:t>and</w:t>
            </w:r>
            <w:proofErr w:type="spellEnd"/>
            <w:r>
              <w:t xml:space="preserve"> </w:t>
            </w:r>
            <w:proofErr w:type="spellStart"/>
            <w:r>
              <w:t>Norway</w:t>
            </w:r>
            <w:proofErr w:type="spellEnd"/>
            <w:r>
              <w:t xml:space="preserve">, </w:t>
            </w:r>
            <w:proofErr w:type="spellStart"/>
            <w:r>
              <w:t>where</w:t>
            </w:r>
            <w:proofErr w:type="spellEnd"/>
            <w:r>
              <w:t xml:space="preserve"> </w:t>
            </w:r>
            <w:proofErr w:type="spellStart"/>
            <w:r>
              <w:t>nearly</w:t>
            </w:r>
            <w:proofErr w:type="spellEnd"/>
            <w:r>
              <w:t xml:space="preserve"> 100% </w:t>
            </w:r>
            <w:proofErr w:type="spellStart"/>
            <w:r>
              <w:t>of</w:t>
            </w:r>
            <w:proofErr w:type="spellEnd"/>
            <w:r>
              <w:t xml:space="preserve"> </w:t>
            </w:r>
            <w:proofErr w:type="spellStart"/>
            <w:r>
              <w:t>all</w:t>
            </w:r>
            <w:proofErr w:type="spellEnd"/>
            <w:r>
              <w:t xml:space="preserve"> </w:t>
            </w:r>
            <w:proofErr w:type="spellStart"/>
            <w:r>
              <w:t>energy</w:t>
            </w:r>
            <w:proofErr w:type="spellEnd"/>
            <w:r>
              <w:t xml:space="preserve"> </w:t>
            </w:r>
            <w:proofErr w:type="spellStart"/>
            <w:r>
              <w:t>production</w:t>
            </w:r>
            <w:proofErr w:type="spellEnd"/>
            <w:r>
              <w:t xml:space="preserve"> </w:t>
            </w:r>
            <w:proofErr w:type="spellStart"/>
            <w:r>
              <w:t>is</w:t>
            </w:r>
            <w:proofErr w:type="spellEnd"/>
            <w:r>
              <w:t xml:space="preserve"> </w:t>
            </w:r>
            <w:proofErr w:type="spellStart"/>
            <w:r>
              <w:t>renewable</w:t>
            </w:r>
            <w:proofErr w:type="spellEnd"/>
            <w:r>
              <w:t xml:space="preserve">, </w:t>
            </w:r>
            <w:proofErr w:type="spellStart"/>
            <w:r>
              <w:t>cryptocurrency</w:t>
            </w:r>
            <w:proofErr w:type="spellEnd"/>
            <w:r>
              <w:t xml:space="preserve"> </w:t>
            </w:r>
            <w:proofErr w:type="spellStart"/>
            <w:r>
              <w:t>miners</w:t>
            </w:r>
            <w:proofErr w:type="spellEnd"/>
            <w:r>
              <w:t xml:space="preserve"> take </w:t>
            </w:r>
            <w:proofErr w:type="spellStart"/>
            <w:r>
              <w:t>advantage</w:t>
            </w:r>
            <w:proofErr w:type="spellEnd"/>
            <w:r>
              <w:t xml:space="preserve"> </w:t>
            </w:r>
            <w:proofErr w:type="spellStart"/>
            <w:r>
              <w:t>of</w:t>
            </w:r>
            <w:proofErr w:type="spellEnd"/>
            <w:r>
              <w:t xml:space="preserve"> </w:t>
            </w:r>
            <w:proofErr w:type="spellStart"/>
            <w:r>
              <w:t>cheap</w:t>
            </w:r>
            <w:proofErr w:type="spellEnd"/>
            <w:r>
              <w:t xml:space="preserve"> </w:t>
            </w:r>
            <w:proofErr w:type="spellStart"/>
            <w:r>
              <w:t>hydroelectric</w:t>
            </w:r>
            <w:proofErr w:type="spellEnd"/>
            <w:r>
              <w:t xml:space="preserve"> </w:t>
            </w:r>
            <w:proofErr w:type="spellStart"/>
            <w:r>
              <w:t>and</w:t>
            </w:r>
            <w:proofErr w:type="spellEnd"/>
            <w:r>
              <w:t xml:space="preserve"> </w:t>
            </w:r>
            <w:proofErr w:type="spellStart"/>
            <w:r>
              <w:t>geothermal</w:t>
            </w:r>
            <w:proofErr w:type="spellEnd"/>
            <w:r>
              <w:t xml:space="preserve"> </w:t>
            </w:r>
            <w:proofErr w:type="spellStart"/>
            <w:r>
              <w:t>energy</w:t>
            </w:r>
            <w:proofErr w:type="spellEnd"/>
            <w:r>
              <w:t xml:space="preserve"> </w:t>
            </w:r>
            <w:proofErr w:type="spellStart"/>
            <w:r>
              <w:t>to</w:t>
            </w:r>
            <w:proofErr w:type="spellEnd"/>
            <w:r>
              <w:t xml:space="preserve"> </w:t>
            </w:r>
            <w:proofErr w:type="spellStart"/>
            <w:r>
              <w:t>power</w:t>
            </w:r>
            <w:proofErr w:type="spellEnd"/>
            <w:r>
              <w:t xml:space="preserve"> </w:t>
            </w:r>
            <w:proofErr w:type="spellStart"/>
            <w:r>
              <w:t>their</w:t>
            </w:r>
            <w:proofErr w:type="spellEnd"/>
            <w:r>
              <w:t xml:space="preserve"> </w:t>
            </w:r>
            <w:proofErr w:type="spellStart"/>
            <w:r>
              <w:t>machines</w:t>
            </w:r>
            <w:proofErr w:type="spellEnd"/>
            <w:r>
              <w:t xml:space="preserve">. </w:t>
            </w:r>
            <w:proofErr w:type="spellStart"/>
            <w:r>
              <w:t>Low</w:t>
            </w:r>
            <w:proofErr w:type="spellEnd"/>
            <w:r>
              <w:t xml:space="preserve"> </w:t>
            </w:r>
            <w:proofErr w:type="spellStart"/>
            <w:r>
              <w:t>temperatures</w:t>
            </w:r>
            <w:proofErr w:type="spellEnd"/>
            <w:r>
              <w:t xml:space="preserve"> in </w:t>
            </w:r>
            <w:proofErr w:type="spellStart"/>
            <w:r>
              <w:t>Nordic</w:t>
            </w:r>
            <w:proofErr w:type="spellEnd"/>
            <w:r>
              <w:t xml:space="preserve"> countries cause </w:t>
            </w:r>
            <w:proofErr w:type="spellStart"/>
            <w:r>
              <w:t>cost</w:t>
            </w:r>
            <w:proofErr w:type="spellEnd"/>
            <w:r>
              <w:t xml:space="preserve"> </w:t>
            </w:r>
            <w:proofErr w:type="spellStart"/>
            <w:r>
              <w:t>reductions</w:t>
            </w:r>
            <w:proofErr w:type="spellEnd"/>
            <w:r>
              <w:t xml:space="preserve"> as a </w:t>
            </w:r>
            <w:proofErr w:type="spellStart"/>
            <w:r>
              <w:t>result</w:t>
            </w:r>
            <w:proofErr w:type="spellEnd"/>
            <w:r>
              <w:t xml:space="preserve"> </w:t>
            </w:r>
            <w:proofErr w:type="spellStart"/>
            <w:r>
              <w:t>of</w:t>
            </w:r>
            <w:proofErr w:type="spellEnd"/>
            <w:r>
              <w:t xml:space="preserve"> </w:t>
            </w:r>
            <w:proofErr w:type="spellStart"/>
            <w:r>
              <w:t>the</w:t>
            </w:r>
            <w:proofErr w:type="spellEnd"/>
            <w:r>
              <w:t xml:space="preserve"> natural </w:t>
            </w:r>
            <w:proofErr w:type="spellStart"/>
            <w:r>
              <w:t>cooling</w:t>
            </w:r>
            <w:proofErr w:type="spellEnd"/>
            <w:r>
              <w:t xml:space="preserve"> </w:t>
            </w:r>
            <w:proofErr w:type="spellStart"/>
            <w:r>
              <w:t>of</w:t>
            </w:r>
            <w:proofErr w:type="spellEnd"/>
            <w:r>
              <w:t xml:space="preserve"> </w:t>
            </w:r>
            <w:proofErr w:type="spellStart"/>
            <w:r>
              <w:t>computer</w:t>
            </w:r>
            <w:proofErr w:type="spellEnd"/>
            <w:r>
              <w:t xml:space="preserve"> servers</w:t>
            </w:r>
            <w:bookmarkStart w:id="9" w:name="_Hlk136517594"/>
            <w:r>
              <w:t>.</w:t>
            </w:r>
            <w:bookmarkEnd w:id="8"/>
            <w:r>
              <w:t xml:space="preserve"> In 2020, </w:t>
            </w:r>
            <w:proofErr w:type="spellStart"/>
            <w:r>
              <w:t>according</w:t>
            </w:r>
            <w:proofErr w:type="spellEnd"/>
            <w:r>
              <w:t xml:space="preserve"> </w:t>
            </w:r>
            <w:proofErr w:type="spellStart"/>
            <w:r>
              <w:t>to</w:t>
            </w:r>
            <w:proofErr w:type="spellEnd"/>
            <w:r>
              <w:t xml:space="preserve"> a Cambridge </w:t>
            </w:r>
            <w:proofErr w:type="spellStart"/>
            <w:r>
              <w:t>University</w:t>
            </w:r>
            <w:proofErr w:type="spellEnd"/>
            <w:r>
              <w:t xml:space="preserve"> </w:t>
            </w:r>
            <w:proofErr w:type="spellStart"/>
            <w:r>
              <w:t>study</w:t>
            </w:r>
            <w:proofErr w:type="spellEnd"/>
            <w:r>
              <w:t xml:space="preserve">, </w:t>
            </w:r>
            <w:proofErr w:type="spellStart"/>
            <w:r>
              <w:t>about</w:t>
            </w:r>
            <w:proofErr w:type="spellEnd"/>
            <w:r>
              <w:t xml:space="preserve"> 39% </w:t>
            </w:r>
            <w:proofErr w:type="spellStart"/>
            <w:r>
              <w:t>of</w:t>
            </w:r>
            <w:proofErr w:type="spellEnd"/>
            <w:r>
              <w:t xml:space="preserve"> </w:t>
            </w:r>
            <w:proofErr w:type="spellStart"/>
            <w:r>
              <w:t>the</w:t>
            </w:r>
            <w:proofErr w:type="spellEnd"/>
            <w:r>
              <w:t xml:space="preserve"> </w:t>
            </w:r>
            <w:proofErr w:type="spellStart"/>
            <w:r>
              <w:t>electricity</w:t>
            </w:r>
            <w:proofErr w:type="spellEnd"/>
            <w:r>
              <w:t xml:space="preserve"> </w:t>
            </w:r>
            <w:proofErr w:type="spellStart"/>
            <w:r>
              <w:t>used</w:t>
            </w:r>
            <w:proofErr w:type="spellEnd"/>
            <w:r>
              <w:t xml:space="preserve"> in Bitcoin mining </w:t>
            </w:r>
            <w:proofErr w:type="spellStart"/>
            <w:r>
              <w:t>is</w:t>
            </w:r>
            <w:proofErr w:type="spellEnd"/>
            <w:r>
              <w:t xml:space="preserve"> </w:t>
            </w:r>
            <w:proofErr w:type="spellStart"/>
            <w:r>
              <w:t>gener</w:t>
            </w:r>
            <w:proofErr w:type="spellEnd"/>
            <w:r>
              <w:t/>
            </w:r>
            <w:proofErr w:type="spellStart"/>
            <w:r>
              <w:t>ated</w:t>
            </w:r>
            <w:proofErr w:type="spellEnd"/>
            <w:r>
              <w:t xml:space="preserve"> </w:t>
            </w:r>
            <w:proofErr w:type="spellStart"/>
            <w:r>
              <w:t>from</w:t>
            </w:r>
            <w:proofErr w:type="spellEnd"/>
            <w:r>
              <w:t xml:space="preserve"> </w:t>
            </w:r>
            <w:proofErr w:type="spellStart"/>
            <w:r>
              <w:t>renewable</w:t>
            </w:r>
            <w:proofErr w:type="spellEnd"/>
            <w:r>
              <w:t xml:space="preserve"> </w:t>
            </w:r>
            <w:proofErr w:type="spellStart"/>
            <w:r>
              <w:t>sources</w:t>
            </w:r>
            <w:proofErr w:type="spellEnd"/>
            <w:r>
              <w:t xml:space="preserve"> (</w:t>
            </w:r>
            <w:proofErr w:type="spellStart"/>
            <w:r>
              <w:t>Hazlewood</w:t>
            </w:r>
            <w:proofErr w:type="spellEnd"/>
            <w:r>
              <w:t>, 201</w:t>
            </w:r>
            <w:bookmarkEnd w:id="9"/>
            <w:r>
              <w:t>8</w:t>
            </w:r>
            <w:bookmarkStart w:id="10" w:name="_Hlk136524006"/>
            <w:r>
              <w:t xml:space="preserve">). It </w:t>
            </w:r>
            <w:proofErr w:type="spellStart"/>
            <w:r>
              <w:t>should</w:t>
            </w:r>
            <w:proofErr w:type="spellEnd"/>
            <w:r>
              <w:t xml:space="preserve"> </w:t>
            </w:r>
            <w:proofErr w:type="spellStart"/>
            <w:r>
              <w:t>also</w:t>
            </w:r>
            <w:proofErr w:type="spellEnd"/>
            <w:r>
              <w:t xml:space="preserve"> </w:t>
            </w:r>
            <w:proofErr w:type="spellStart"/>
            <w:r>
              <w:t>be</w:t>
            </w:r>
            <w:proofErr w:type="spellEnd"/>
            <w:r>
              <w:t xml:space="preserve"> </w:t>
            </w:r>
            <w:proofErr w:type="spellStart"/>
            <w:r>
              <w:t>noted</w:t>
            </w:r>
            <w:proofErr w:type="spellEnd"/>
            <w:r>
              <w:t xml:space="preserve"> </w:t>
            </w:r>
            <w:proofErr w:type="spellStart"/>
            <w:r>
              <w:t>that</w:t>
            </w:r>
            <w:proofErr w:type="spellEnd"/>
            <w:r>
              <w:t xml:space="preserve"> </w:t>
            </w:r>
            <w:proofErr w:type="spellStart"/>
            <w:r>
              <w:t>specialized</w:t>
            </w:r>
            <w:proofErr w:type="spellEnd"/>
            <w:r>
              <w:t xml:space="preserve"> </w:t>
            </w:r>
            <w:proofErr w:type="spellStart"/>
            <w:r>
              <w:t>equipment</w:t>
            </w:r>
            <w:proofErr w:type="spellEnd"/>
            <w:r>
              <w:t xml:space="preserve"> </w:t>
            </w:r>
            <w:proofErr w:type="spellStart"/>
            <w:r>
              <w:t>is</w:t>
            </w:r>
            <w:proofErr w:type="spellEnd"/>
            <w:r>
              <w:t xml:space="preserve"> </w:t>
            </w:r>
            <w:proofErr w:type="spellStart"/>
            <w:r>
              <w:t>used</w:t>
            </w:r>
            <w:proofErr w:type="spellEnd"/>
            <w:r>
              <w:t xml:space="preserve"> for mining, in particular, reserve </w:t>
            </w:r>
            <w:proofErr w:type="spellStart"/>
            <w:r>
              <w:t>blocks</w:t>
            </w:r>
            <w:proofErr w:type="spellEnd"/>
            <w:r>
              <w:t xml:space="preserve"> </w:t>
            </w:r>
            <w:proofErr w:type="spellStart"/>
            <w:r>
              <w:t>that</w:t>
            </w:r>
            <w:proofErr w:type="spellEnd"/>
            <w:r>
              <w:t xml:space="preserve"> require </w:t>
            </w:r>
            <w:proofErr w:type="spellStart"/>
            <w:r>
              <w:t>annual</w:t>
            </w:r>
            <w:proofErr w:type="spellEnd"/>
            <w:r>
              <w:t xml:space="preserve"> </w:t>
            </w:r>
            <w:proofErr w:type="spellStart"/>
            <w:r>
              <w:t>renewal</w:t>
            </w:r>
            <w:proofErr w:type="spellEnd"/>
            <w:r>
              <w:t xml:space="preserve">. As a </w:t>
            </w:r>
            <w:proofErr w:type="spellStart"/>
            <w:r>
              <w:t>result</w:t>
            </w:r>
            <w:proofErr w:type="spellEnd"/>
            <w:r>
              <w:t xml:space="preserve">, </w:t>
            </w:r>
            <w:proofErr w:type="spellStart"/>
            <w:r>
              <w:t>about</w:t>
            </w:r>
            <w:proofErr w:type="spellEnd"/>
            <w:r>
              <w:t xml:space="preserve"> 11,500 tons </w:t>
            </w:r>
            <w:proofErr w:type="spellStart"/>
            <w:r>
              <w:t>of</w:t>
            </w:r>
            <w:proofErr w:type="spellEnd"/>
            <w:r>
              <w:t xml:space="preserve"> </w:t>
            </w:r>
            <w:proofErr w:type="spellStart"/>
            <w:r>
              <w:t>hazardous</w:t>
            </w:r>
            <w:proofErr w:type="spellEnd"/>
            <w:r>
              <w:t xml:space="preserve"> e-</w:t>
            </w:r>
            <w:proofErr w:type="spellStart"/>
            <w:r>
              <w:t>waste</w:t>
            </w:r>
            <w:proofErr w:type="spellEnd"/>
            <w:r>
              <w:t xml:space="preserve"> are </w:t>
            </w:r>
            <w:proofErr w:type="spellStart"/>
            <w:r>
              <w:t>generated</w:t>
            </w:r>
            <w:proofErr w:type="spellEnd"/>
            <w:r>
              <w:t xml:space="preserve"> </w:t>
            </w:r>
            <w:proofErr w:type="spellStart"/>
            <w:r>
              <w:t>annually</w:t>
            </w:r>
            <w:proofErr w:type="spellEnd"/>
            <w:r>
              <w:t xml:space="preserve"> (</w:t>
            </w:r>
            <w:bookmarkStart w:id="11" w:name="_Hlk136517649"/>
            <w:proofErr w:type="spellStart"/>
            <w:r>
              <w:t>Howson</w:t>
            </w:r>
            <w:proofErr w:type="spellEnd"/>
            <w:r>
              <w:t>, 2021</w:t>
            </w:r>
            <w:bookmarkEnd w:id="11"/>
            <w:r>
              <w:t>)</w:t>
            </w:r>
            <w:bookmarkEnd w:id="10"/>
          </w:p>
        </w:tc>
        <w:tc>
          <w:tcPr>
            <w:tcW w:w="1984" w:type="dxa"/>
            <w:tcBorders>
              <w:top w:val="single" w:sz="4" w:space="0" w:color="auto"/>
              <w:left w:val="single" w:sz="4" w:space="0" w:color="auto"/>
              <w:bottom w:val="single" w:sz="4" w:space="0" w:color="auto"/>
              <w:right w:val="single" w:sz="4" w:space="0" w:color="auto"/>
            </w:tcBorders>
          </w:tcPr>
          <w:p w14:paraId="70130863" w14:textId="77777777" w:rsidR="007100E5" w:rsidRDefault="007100E5" w:rsidP="001821A8"/>
        </w:tc>
      </w:tr>
      <w:tr w:rsidR="008020EB" w14:paraId="1CD34932" w14:textId="77777777" w:rsidTr="001821A8">
        <w:trPr>
          <w:trHeight w:val="297"/>
        </w:trPr>
        <w:tc>
          <w:tcPr>
            <w:tcW w:w="811" w:type="dxa"/>
            <w:tcBorders>
              <w:top w:val="single" w:sz="4" w:space="0" w:color="auto"/>
              <w:left w:val="single" w:sz="4" w:space="0" w:color="auto"/>
              <w:bottom w:val="single" w:sz="4" w:space="0" w:color="auto"/>
              <w:right w:val="single" w:sz="4" w:space="0" w:color="auto"/>
            </w:tcBorders>
          </w:tcPr>
          <w:p w14:paraId="12BAE871" w14:textId="70ABB9B6" w:rsidR="008020EB" w:rsidRDefault="008020EB" w:rsidP="001821A8">
            <w:r>
              <w:t>6</w:t>
            </w:r>
          </w:p>
        </w:tc>
        <w:tc>
          <w:tcPr>
            <w:tcW w:w="7979" w:type="dxa"/>
            <w:tcBorders>
              <w:top w:val="single" w:sz="4" w:space="0" w:color="auto"/>
              <w:left w:val="single" w:sz="4" w:space="0" w:color="auto"/>
              <w:bottom w:val="single" w:sz="4" w:space="0" w:color="auto"/>
              <w:right w:val="single" w:sz="4" w:space="0" w:color="auto"/>
            </w:tcBorders>
          </w:tcPr>
          <w:p w14:paraId="69C6F103" w14:textId="77777777" w:rsidR="008020EB" w:rsidRDefault="008020EB" w:rsidP="001821A8">
            <w:r>
              <w:t xml:space="preserve">A </w:t>
            </w:r>
            <w:proofErr w:type="spellStart"/>
            <w:r>
              <w:t>powerful</w:t>
            </w:r>
            <w:proofErr w:type="spellEnd"/>
            <w:r>
              <w:t xml:space="preserve"> </w:t>
            </w:r>
            <w:proofErr w:type="spellStart"/>
            <w:r>
              <w:t>factor</w:t>
            </w:r>
            <w:proofErr w:type="spellEnd"/>
            <w:r>
              <w:t xml:space="preserve"> </w:t>
            </w:r>
            <w:proofErr w:type="spellStart"/>
            <w:r>
              <w:t>influencing</w:t>
            </w:r>
            <w:proofErr w:type="spellEnd"/>
            <w:r>
              <w:t xml:space="preserve"> </w:t>
            </w:r>
            <w:proofErr w:type="spellStart"/>
            <w:r>
              <w:t>the</w:t>
            </w:r>
            <w:proofErr w:type="spellEnd"/>
            <w:r>
              <w:t xml:space="preserve"> </w:t>
            </w:r>
            <w:proofErr w:type="spellStart"/>
            <w:r>
              <w:t>state</w:t>
            </w:r>
            <w:proofErr w:type="spellEnd"/>
            <w:r>
              <w:t xml:space="preserve"> </w:t>
            </w:r>
            <w:proofErr w:type="spellStart"/>
            <w:r>
              <w:t>of</w:t>
            </w:r>
            <w:proofErr w:type="spellEnd"/>
            <w:r>
              <w:t xml:space="preserve"> </w:t>
            </w:r>
            <w:proofErr w:type="spellStart"/>
            <w:r>
              <w:t>the</w:t>
            </w:r>
            <w:proofErr w:type="spellEnd"/>
            <w:r>
              <w:t xml:space="preserve"> </w:t>
            </w:r>
            <w:proofErr w:type="spellStart"/>
            <w:r>
              <w:t>cryptocurrency</w:t>
            </w:r>
            <w:proofErr w:type="spellEnd"/>
            <w:r>
              <w:t xml:space="preserve"> </w:t>
            </w:r>
            <w:proofErr w:type="spellStart"/>
            <w:r>
              <w:t>market</w:t>
            </w:r>
            <w:proofErr w:type="spellEnd"/>
            <w:r>
              <w:t xml:space="preserve"> </w:t>
            </w:r>
            <w:proofErr w:type="spellStart"/>
            <w:r>
              <w:t>is</w:t>
            </w:r>
            <w:proofErr w:type="spellEnd"/>
            <w:r>
              <w:t xml:space="preserve"> </w:t>
            </w:r>
            <w:proofErr w:type="spellStart"/>
            <w:r>
              <w:t>the</w:t>
            </w:r>
            <w:proofErr w:type="spellEnd"/>
            <w:r>
              <w:t xml:space="preserve"> </w:t>
            </w:r>
            <w:proofErr w:type="spellStart"/>
            <w:r>
              <w:t>supply</w:t>
            </w:r>
            <w:proofErr w:type="spellEnd"/>
            <w:r>
              <w:t xml:space="preserve"> </w:t>
            </w:r>
            <w:proofErr w:type="spellStart"/>
            <w:r>
              <w:t>of</w:t>
            </w:r>
            <w:proofErr w:type="spellEnd"/>
            <w:r>
              <w:t xml:space="preserve"> </w:t>
            </w:r>
            <w:proofErr w:type="spellStart"/>
            <w:r>
              <w:t>cryptocurrencies</w:t>
            </w:r>
            <w:proofErr w:type="spellEnd"/>
            <w:r>
              <w:t xml:space="preserve">, in particular, Bitcoin. </w:t>
            </w:r>
            <w:proofErr w:type="spellStart"/>
            <w:r>
              <w:t>Halving</w:t>
            </w:r>
            <w:proofErr w:type="spellEnd"/>
            <w:r>
              <w:t xml:space="preserve"> </w:t>
            </w:r>
            <w:proofErr w:type="spellStart"/>
            <w:r>
              <w:t>the</w:t>
            </w:r>
            <w:proofErr w:type="spellEnd"/>
            <w:r>
              <w:t xml:space="preserve"> </w:t>
            </w:r>
            <w:proofErr w:type="spellStart"/>
            <w:r>
              <w:t>reward</w:t>
            </w:r>
            <w:proofErr w:type="spellEnd"/>
            <w:r>
              <w:t xml:space="preserve"> for </w:t>
            </w:r>
            <w:proofErr w:type="spellStart"/>
            <w:r>
              <w:t>adding</w:t>
            </w:r>
            <w:proofErr w:type="spellEnd"/>
            <w:r>
              <w:t xml:space="preserve"> a new </w:t>
            </w:r>
            <w:proofErr w:type="spellStart"/>
            <w:r>
              <w:t>block</w:t>
            </w:r>
            <w:proofErr w:type="spellEnd"/>
            <w:r>
              <w:t xml:space="preserve"> </w:t>
            </w:r>
            <w:proofErr w:type="spellStart"/>
            <w:r>
              <w:t>when</w:t>
            </w:r>
            <w:proofErr w:type="spellEnd"/>
            <w:r>
              <w:t xml:space="preserve"> mining bitcoins, </w:t>
            </w:r>
            <w:proofErr w:type="spellStart"/>
            <w:r>
              <w:t>which</w:t>
            </w:r>
            <w:proofErr w:type="spellEnd"/>
            <w:r>
              <w:t xml:space="preserve"> </w:t>
            </w:r>
            <w:proofErr w:type="spellStart"/>
            <w:r>
              <w:t>is</w:t>
            </w:r>
            <w:proofErr w:type="spellEnd"/>
            <w:r>
              <w:t xml:space="preserve"> </w:t>
            </w:r>
            <w:proofErr w:type="spellStart"/>
            <w:r>
              <w:t>determined</w:t>
            </w:r>
            <w:proofErr w:type="spellEnd"/>
            <w:r>
              <w:t xml:space="preserve"> </w:t>
            </w:r>
            <w:proofErr w:type="spellStart"/>
            <w:r>
              <w:t>by</w:t>
            </w:r>
            <w:proofErr w:type="spellEnd"/>
            <w:r>
              <w:t xml:space="preserve"> </w:t>
            </w:r>
            <w:proofErr w:type="spellStart"/>
            <w:r>
              <w:t>the</w:t>
            </w:r>
            <w:proofErr w:type="spellEnd"/>
            <w:r>
              <w:t xml:space="preserve"> </w:t>
            </w:r>
            <w:proofErr w:type="spellStart"/>
            <w:r>
              <w:t>halving</w:t>
            </w:r>
            <w:proofErr w:type="spellEnd"/>
            <w:r>
              <w:t xml:space="preserve"> procedure </w:t>
            </w:r>
            <w:proofErr w:type="spellStart"/>
            <w:r>
              <w:t>embedded</w:t>
            </w:r>
            <w:proofErr w:type="spellEnd"/>
            <w:r>
              <w:t xml:space="preserve"> in </w:t>
            </w:r>
            <w:proofErr w:type="spellStart"/>
            <w:r>
              <w:t>the</w:t>
            </w:r>
            <w:proofErr w:type="spellEnd"/>
            <w:r>
              <w:t xml:space="preserve"> network </w:t>
            </w:r>
            <w:proofErr w:type="spellStart"/>
            <w:r>
              <w:t>protocol</w:t>
            </w:r>
            <w:proofErr w:type="spellEnd"/>
            <w:r>
              <w:t xml:space="preserve">, </w:t>
            </w:r>
            <w:proofErr w:type="spellStart"/>
            <w:r>
              <w:t>slows</w:t>
            </w:r>
            <w:proofErr w:type="spellEnd"/>
            <w:r>
              <w:t xml:space="preserve"> </w:t>
            </w:r>
            <w:proofErr w:type="spellStart"/>
            <w:r>
              <w:t>down</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of</w:t>
            </w:r>
            <w:proofErr w:type="spellEnd"/>
            <w:r>
              <w:t xml:space="preserve"> </w:t>
            </w:r>
            <w:proofErr w:type="spellStart"/>
            <w:r>
              <w:t>creating</w:t>
            </w:r>
            <w:proofErr w:type="spellEnd"/>
            <w:r>
              <w:t xml:space="preserve"> new </w:t>
            </w:r>
            <w:proofErr w:type="spellStart"/>
            <w:r>
              <w:t>blocks</w:t>
            </w:r>
            <w:proofErr w:type="spellEnd"/>
            <w:r>
              <w:t xml:space="preserve">. </w:t>
            </w:r>
            <w:proofErr w:type="spellStart"/>
            <w:r>
              <w:t>On</w:t>
            </w:r>
            <w:proofErr w:type="spellEnd"/>
            <w:r>
              <w:t xml:space="preserve"> May 11, 2020, </w:t>
            </w:r>
            <w:proofErr w:type="spellStart"/>
            <w:r>
              <w:t>the</w:t>
            </w:r>
            <w:proofErr w:type="spellEnd"/>
            <w:r>
              <w:t xml:space="preserve"> </w:t>
            </w:r>
            <w:proofErr w:type="spellStart"/>
            <w:r>
              <w:t>third</w:t>
            </w:r>
            <w:proofErr w:type="spellEnd"/>
            <w:r>
              <w:t xml:space="preserve"> bitcoin </w:t>
            </w:r>
            <w:proofErr w:type="spellStart"/>
            <w:r>
              <w:t>halving</w:t>
            </w:r>
            <w:proofErr w:type="spellEnd"/>
            <w:r>
              <w:t xml:space="preserve"> </w:t>
            </w:r>
            <w:proofErr w:type="spellStart"/>
            <w:r>
              <w:t>took</w:t>
            </w:r>
            <w:proofErr w:type="spellEnd"/>
            <w:r>
              <w:t xml:space="preserve"> </w:t>
            </w:r>
            <w:proofErr w:type="spellStart"/>
            <w:r>
              <w:t>place</w:t>
            </w:r>
            <w:proofErr w:type="spellEnd"/>
            <w:r>
              <w:t xml:space="preserve">, </w:t>
            </w:r>
            <w:proofErr w:type="spellStart"/>
            <w:r>
              <w:t>which</w:t>
            </w:r>
            <w:proofErr w:type="spellEnd"/>
            <w:r>
              <w:t xml:space="preserve"> </w:t>
            </w:r>
            <w:proofErr w:type="spellStart"/>
            <w:r>
              <w:t>reduced</w:t>
            </w:r>
            <w:proofErr w:type="spellEnd"/>
            <w:r>
              <w:t xml:space="preserve"> </w:t>
            </w:r>
            <w:proofErr w:type="spellStart"/>
            <w:r>
              <w:t>the</w:t>
            </w:r>
            <w:proofErr w:type="spellEnd"/>
            <w:r>
              <w:t xml:space="preserve"> mining </w:t>
            </w:r>
            <w:proofErr w:type="spellStart"/>
            <w:r>
              <w:t>reward</w:t>
            </w:r>
            <w:proofErr w:type="spellEnd"/>
            <w:r>
              <w:t xml:space="preserve"> </w:t>
            </w:r>
            <w:proofErr w:type="spellStart"/>
            <w:r>
              <w:t>from</w:t>
            </w:r>
            <w:proofErr w:type="spellEnd"/>
            <w:r>
              <w:t xml:space="preserve"> 12.5 bitcoins per </w:t>
            </w:r>
            <w:proofErr w:type="spellStart"/>
            <w:r>
              <w:t>block</w:t>
            </w:r>
            <w:proofErr w:type="spellEnd"/>
            <w:r>
              <w:t xml:space="preserve"> </w:t>
            </w:r>
            <w:proofErr w:type="spellStart"/>
            <w:r>
              <w:t>to</w:t>
            </w:r>
            <w:proofErr w:type="spellEnd"/>
            <w:r>
              <w:t xml:space="preserve"> 6.25 bitcoins. </w:t>
            </w:r>
            <w:proofErr w:type="spellStart"/>
            <w:r>
              <w:t>After</w:t>
            </w:r>
            <w:proofErr w:type="spellEnd"/>
            <w:r>
              <w:t xml:space="preserve"> 21 </w:t>
            </w:r>
            <w:proofErr w:type="spellStart"/>
            <w:r>
              <w:t>million</w:t>
            </w:r>
            <w:proofErr w:type="spellEnd"/>
            <w:r>
              <w:t xml:space="preserve"> Bitcoins are </w:t>
            </w:r>
            <w:proofErr w:type="spellStart"/>
            <w:r>
              <w:t>created</w:t>
            </w:r>
            <w:proofErr w:type="spellEnd"/>
            <w:r>
              <w:t xml:space="preserve"> (</w:t>
            </w:r>
            <w:proofErr w:type="spellStart"/>
            <w:r>
              <w:t>estimated</w:t>
            </w:r>
            <w:proofErr w:type="spellEnd"/>
            <w:r>
              <w:t xml:space="preserve"> in 2140), </w:t>
            </w:r>
            <w:proofErr w:type="spellStart"/>
            <w:r>
              <w:t>their</w:t>
            </w:r>
            <w:proofErr w:type="spellEnd"/>
            <w:r>
              <w:t xml:space="preserve"> mining </w:t>
            </w:r>
            <w:proofErr w:type="spellStart"/>
            <w:r>
              <w:t>will</w:t>
            </w:r>
            <w:proofErr w:type="spellEnd"/>
            <w:r>
              <w:t xml:space="preserve"> </w:t>
            </w:r>
            <w:proofErr w:type="spellStart"/>
            <w:r>
              <w:t>be</w:t>
            </w:r>
            <w:proofErr w:type="spellEnd"/>
            <w:r>
              <w:t xml:space="preserve"> </w:t>
            </w:r>
            <w:proofErr w:type="spellStart"/>
            <w:r>
              <w:t>stopped</w:t>
            </w:r>
            <w:proofErr w:type="spellEnd"/>
            <w:r>
              <w:t xml:space="preserve">. In </w:t>
            </w:r>
            <w:proofErr w:type="spellStart"/>
            <w:r>
              <w:t>the</w:t>
            </w:r>
            <w:proofErr w:type="spellEnd"/>
            <w:r>
              <w:t xml:space="preserve"> </w:t>
            </w:r>
            <w:proofErr w:type="spellStart"/>
            <w:r>
              <w:t>context</w:t>
            </w:r>
            <w:proofErr w:type="spellEnd"/>
            <w:r>
              <w:t xml:space="preserve"> </w:t>
            </w:r>
            <w:proofErr w:type="spellStart"/>
            <w:r>
              <w:t>of</w:t>
            </w:r>
            <w:proofErr w:type="spellEnd"/>
            <w:r>
              <w:t xml:space="preserve"> </w:t>
            </w:r>
            <w:proofErr w:type="spellStart"/>
            <w:r>
              <w:t>the</w:t>
            </w:r>
            <w:proofErr w:type="spellEnd"/>
            <w:r>
              <w:t xml:space="preserve"> </w:t>
            </w:r>
            <w:proofErr w:type="spellStart"/>
            <w:r>
              <w:t>pandemic</w:t>
            </w:r>
            <w:proofErr w:type="spellEnd"/>
            <w:r>
              <w:t xml:space="preserv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increasing</w:t>
            </w:r>
            <w:proofErr w:type="spellEnd"/>
            <w:r>
              <w:t xml:space="preserve"> </w:t>
            </w:r>
            <w:proofErr w:type="spellStart"/>
            <w:r>
              <w:t>efficiency</w:t>
            </w:r>
            <w:proofErr w:type="spellEnd"/>
            <w:r>
              <w:t xml:space="preserve"> </w:t>
            </w:r>
            <w:proofErr w:type="spellStart"/>
            <w:r>
              <w:t>of</w:t>
            </w:r>
            <w:proofErr w:type="spellEnd"/>
            <w:r>
              <w:t xml:space="preserve"> </w:t>
            </w:r>
            <w:proofErr w:type="spellStart"/>
            <w:r>
              <w:t>cryptocurrency</w:t>
            </w:r>
            <w:proofErr w:type="spellEnd"/>
            <w:r>
              <w:t xml:space="preserve"> </w:t>
            </w:r>
            <w:proofErr w:type="spellStart"/>
            <w:r>
              <w:t>markets</w:t>
            </w:r>
            <w:proofErr w:type="spellEnd"/>
            <w:r>
              <w:t xml:space="preserve"> </w:t>
            </w:r>
            <w:proofErr w:type="spellStart"/>
            <w:r>
              <w:t>compared</w:t>
            </w:r>
            <w:proofErr w:type="spellEnd"/>
            <w:r>
              <w:t xml:space="preserve"> </w:t>
            </w:r>
            <w:proofErr w:type="spellStart"/>
            <w:r>
              <w:t>to</w:t>
            </w:r>
            <w:proofErr w:type="spellEnd"/>
            <w:r>
              <w:t xml:space="preserve"> </w:t>
            </w:r>
            <w:proofErr w:type="spellStart"/>
            <w:r>
              <w:t>the</w:t>
            </w:r>
            <w:proofErr w:type="spellEnd"/>
            <w:r>
              <w:t xml:space="preserve"> </w:t>
            </w:r>
            <w:proofErr w:type="spellStart"/>
            <w:r>
              <w:t>gold</w:t>
            </w:r>
            <w:proofErr w:type="spellEnd"/>
            <w:r>
              <w:t xml:space="preserve"> </w:t>
            </w:r>
            <w:proofErr w:type="spellStart"/>
            <w:r>
              <w:t>market</w:t>
            </w:r>
            <w:proofErr w:type="spellEnd"/>
            <w:r>
              <w:t xml:space="preserve">, </w:t>
            </w:r>
            <w:proofErr w:type="spellStart"/>
            <w:r>
              <w:t>and</w:t>
            </w:r>
            <w:proofErr w:type="spellEnd"/>
            <w:r>
              <w:t xml:space="preserve"> </w:t>
            </w:r>
            <w:proofErr w:type="spellStart"/>
            <w:r>
              <w:t>the</w:t>
            </w:r>
            <w:proofErr w:type="spellEnd"/>
            <w:r>
              <w:t xml:space="preserve"> </w:t>
            </w:r>
            <w:proofErr w:type="spellStart"/>
            <w:r>
              <w:t>limited</w:t>
            </w:r>
            <w:proofErr w:type="spellEnd"/>
            <w:r>
              <w:t xml:space="preserve"> </w:t>
            </w:r>
            <w:proofErr w:type="spellStart"/>
            <w:r>
              <w:t>supply</w:t>
            </w:r>
            <w:proofErr w:type="spellEnd"/>
            <w:r>
              <w:t xml:space="preserve"> </w:t>
            </w:r>
            <w:proofErr w:type="spellStart"/>
            <w:r>
              <w:t>of</w:t>
            </w:r>
            <w:proofErr w:type="spellEnd"/>
            <w:r>
              <w:t xml:space="preserve"> Bitcoin, </w:t>
            </w:r>
            <w:proofErr w:type="spellStart"/>
            <w:r>
              <w:t>cryptocurrency</w:t>
            </w:r>
            <w:proofErr w:type="spellEnd"/>
            <w:r>
              <w:t xml:space="preserve"> </w:t>
            </w:r>
            <w:proofErr w:type="spellStart"/>
            <w:r>
              <w:t>becomes</w:t>
            </w:r>
            <w:proofErr w:type="spellEnd"/>
            <w:r>
              <w:t xml:space="preserve"> a </w:t>
            </w:r>
            <w:proofErr w:type="spellStart"/>
            <w:r>
              <w:t>powerful</w:t>
            </w:r>
            <w:proofErr w:type="spellEnd"/>
            <w:r>
              <w:t xml:space="preserve"> </w:t>
            </w:r>
            <w:proofErr w:type="spellStart"/>
            <w:r>
              <w:t>investment</w:t>
            </w:r>
            <w:proofErr w:type="spellEnd"/>
            <w:r>
              <w:t xml:space="preserve"> tool </w:t>
            </w:r>
            <w:proofErr w:type="spellStart"/>
            <w:r>
              <w:t>capable</w:t>
            </w:r>
            <w:proofErr w:type="spellEnd"/>
            <w:r>
              <w:t xml:space="preserve"> </w:t>
            </w:r>
            <w:proofErr w:type="spellStart"/>
            <w:r>
              <w:t>of</w:t>
            </w:r>
            <w:proofErr w:type="spellEnd"/>
            <w:r>
              <w:t xml:space="preserve"> </w:t>
            </w:r>
            <w:proofErr w:type="spellStart"/>
            <w:r>
              <w:t>protecting</w:t>
            </w:r>
            <w:proofErr w:type="spellEnd"/>
            <w:r>
              <w:t xml:space="preserve"> </w:t>
            </w:r>
            <w:proofErr w:type="spellStart"/>
            <w:r>
              <w:t>against</w:t>
            </w:r>
            <w:proofErr w:type="spellEnd"/>
            <w:r>
              <w:t xml:space="preserve"> </w:t>
            </w:r>
            <w:proofErr w:type="spellStart"/>
            <w:r>
              <w:t>the</w:t>
            </w:r>
            <w:proofErr w:type="spellEnd"/>
            <w:r>
              <w:t xml:space="preserve"> </w:t>
            </w:r>
            <w:proofErr w:type="spellStart"/>
            <w:r>
              <w:t>volatility</w:t>
            </w:r>
            <w:proofErr w:type="spellEnd"/>
            <w:r>
              <w:t xml:space="preserve"> </w:t>
            </w:r>
            <w:proofErr w:type="spellStart"/>
            <w:r>
              <w:t>of</w:t>
            </w:r>
            <w:proofErr w:type="spellEnd"/>
            <w:r>
              <w:t xml:space="preserve"> </w:t>
            </w:r>
            <w:proofErr w:type="spellStart"/>
            <w:r>
              <w:t>the</w:t>
            </w:r>
            <w:proofErr w:type="spellEnd"/>
            <w:r>
              <w:t xml:space="preserve"> stock </w:t>
            </w:r>
            <w:proofErr w:type="spellStart"/>
            <w:r>
              <w:t>market</w:t>
            </w:r>
            <w:proofErr w:type="spellEnd"/>
            <w:r>
              <w:t xml:space="preserve"> </w:t>
            </w:r>
            <w:proofErr w:type="spellStart"/>
            <w:r>
              <w:t>and</w:t>
            </w:r>
            <w:proofErr w:type="spellEnd"/>
            <w:r>
              <w:t xml:space="preserve"> </w:t>
            </w:r>
            <w:proofErr w:type="spellStart"/>
            <w:r>
              <w:t>becomes</w:t>
            </w:r>
            <w:proofErr w:type="spellEnd"/>
            <w:r>
              <w:t xml:space="preserve"> a digital </w:t>
            </w:r>
            <w:proofErr w:type="spellStart"/>
            <w:r>
              <w:t>form</w:t>
            </w:r>
            <w:proofErr w:type="spellEnd"/>
            <w:r>
              <w:t xml:space="preserve"> </w:t>
            </w:r>
            <w:proofErr w:type="spellStart"/>
            <w:r>
              <w:t>of</w:t>
            </w:r>
            <w:proofErr w:type="spellEnd"/>
            <w:r>
              <w:t xml:space="preserve"> </w:t>
            </w:r>
            <w:proofErr w:type="spellStart"/>
            <w:r>
              <w:t>value</w:t>
            </w:r>
            <w:proofErr w:type="spellEnd"/>
            <w:r>
              <w:t xml:space="preserve"> </w:t>
            </w:r>
            <w:proofErr w:type="spellStart"/>
            <w:r>
              <w:t>preser</w:t>
            </w:r>
            <w:proofErr w:type="spellEnd"/>
            <w:r>
              <w:t/>
            </w:r>
            <w:proofErr w:type="spellStart"/>
            <w:r>
              <w:t>vation</w:t>
            </w:r>
            <w:proofErr w:type="spellEnd"/>
            <w:r>
              <w:t xml:space="preserve"> (Harper, 2020).</w:t>
            </w:r>
          </w:p>
          <w:p w14:paraId="2A862AE9" w14:textId="77777777" w:rsidR="008020EB" w:rsidRDefault="008020EB" w:rsidP="001821A8"/>
          <w:p w14:paraId="78D19584" w14:textId="77777777" w:rsidR="008020EB" w:rsidRDefault="008020EB" w:rsidP="001821A8">
            <w:proofErr w:type="spellStart"/>
            <w:r>
              <w:t>Based</w:t>
            </w:r>
            <w:proofErr w:type="spellEnd"/>
            <w:r>
              <w:t xml:space="preserve"> </w:t>
            </w:r>
            <w:proofErr w:type="spellStart"/>
            <w:r>
              <w:t>on</w:t>
            </w:r>
            <w:proofErr w:type="spellEnd"/>
            <w:r>
              <w:t xml:space="preserve"> </w:t>
            </w:r>
            <w:proofErr w:type="spellStart"/>
            <w:r>
              <w:t>the</w:t>
            </w:r>
            <w:proofErr w:type="spellEnd"/>
            <w:r>
              <w:t xml:space="preserve"> </w:t>
            </w:r>
            <w:proofErr w:type="spellStart"/>
            <w:r>
              <w:t>classification</w:t>
            </w:r>
            <w:proofErr w:type="spellEnd"/>
            <w:r>
              <w:t xml:space="preserve"> </w:t>
            </w:r>
            <w:proofErr w:type="spellStart"/>
            <w:r>
              <w:t>of</w:t>
            </w:r>
            <w:proofErr w:type="spellEnd"/>
            <w:r>
              <w:t xml:space="preserve"> </w:t>
            </w:r>
            <w:proofErr w:type="spellStart"/>
            <w:r>
              <w:t>price</w:t>
            </w:r>
            <w:proofErr w:type="spellEnd"/>
            <w:r>
              <w:t xml:space="preserve"> </w:t>
            </w:r>
            <w:proofErr w:type="spellStart"/>
            <w:r>
              <w:t>anomalies</w:t>
            </w:r>
            <w:proofErr w:type="spellEnd"/>
            <w:r>
              <w:t xml:space="preserve"> </w:t>
            </w:r>
            <w:proofErr w:type="spellStart"/>
            <w:r>
              <w:t>proposed</w:t>
            </w:r>
            <w:proofErr w:type="spellEnd"/>
            <w:r>
              <w:t xml:space="preserve"> </w:t>
            </w:r>
            <w:proofErr w:type="spellStart"/>
            <w:r>
              <w:t>by</w:t>
            </w:r>
            <w:proofErr w:type="spellEnd"/>
            <w:r>
              <w:t xml:space="preserve"> </w:t>
            </w:r>
            <w:proofErr w:type="spellStart"/>
            <w:r>
              <w:t>Raghubir</w:t>
            </w:r>
            <w:proofErr w:type="spellEnd"/>
            <w:r>
              <w:t xml:space="preserve"> P. &amp; Das S. (1970), it </w:t>
            </w:r>
            <w:proofErr w:type="spellStart"/>
            <w:r>
              <w:t>can</w:t>
            </w:r>
            <w:proofErr w:type="spellEnd"/>
            <w:r>
              <w:t xml:space="preserve"> </w:t>
            </w:r>
            <w:proofErr w:type="spellStart"/>
            <w:r>
              <w:t>be</w:t>
            </w:r>
            <w:proofErr w:type="spellEnd"/>
            <w:r>
              <w:t xml:space="preserve"> </w:t>
            </w:r>
            <w:proofErr w:type="spellStart"/>
            <w:r>
              <w:t>assumed</w:t>
            </w:r>
            <w:proofErr w:type="spellEnd"/>
            <w:r>
              <w:t xml:space="preserve"> </w:t>
            </w:r>
            <w:proofErr w:type="spellStart"/>
            <w:r>
              <w:t>that</w:t>
            </w:r>
            <w:proofErr w:type="spellEnd"/>
            <w:r>
              <w:t xml:space="preserve"> </w:t>
            </w:r>
            <w:proofErr w:type="spellStart"/>
            <w:r>
              <w:t>their</w:t>
            </w:r>
            <w:proofErr w:type="spellEnd"/>
            <w:r>
              <w:t xml:space="preserve"> </w:t>
            </w:r>
            <w:proofErr w:type="spellStart"/>
            <w:r>
              <w:t>impact</w:t>
            </w:r>
            <w:proofErr w:type="spellEnd"/>
            <w:r>
              <w:t xml:space="preserve"> </w:t>
            </w:r>
            <w:proofErr w:type="spellStart"/>
            <w:r>
              <w:t>on</w:t>
            </w:r>
            <w:proofErr w:type="spellEnd"/>
            <w:r>
              <w:t xml:space="preserve"> </w:t>
            </w:r>
            <w:proofErr w:type="spellStart"/>
            <w:r>
              <w:t>the</w:t>
            </w:r>
            <w:proofErr w:type="spellEnd"/>
            <w:r>
              <w:t xml:space="preserve"> </w:t>
            </w:r>
            <w:proofErr w:type="spellStart"/>
            <w:r>
              <w:t>cryptocurrency</w:t>
            </w:r>
            <w:proofErr w:type="spellEnd"/>
            <w:r>
              <w:t xml:space="preserve"> </w:t>
            </w:r>
            <w:proofErr w:type="spellStart"/>
            <w:r>
              <w:t>market</w:t>
            </w:r>
            <w:proofErr w:type="spellEnd"/>
            <w:r>
              <w:t xml:space="preserve"> </w:t>
            </w:r>
            <w:proofErr w:type="spellStart"/>
            <w:r>
              <w:t>is</w:t>
            </w:r>
            <w:proofErr w:type="spellEnd"/>
            <w:r>
              <w:t xml:space="preserve"> </w:t>
            </w:r>
            <w:proofErr w:type="spellStart"/>
            <w:r>
              <w:t>enhanced</w:t>
            </w:r>
            <w:proofErr w:type="spellEnd"/>
            <w:r>
              <w:t xml:space="preserve"> </w:t>
            </w:r>
            <w:proofErr w:type="spellStart"/>
            <w:r>
              <w:t>by</w:t>
            </w:r>
            <w:proofErr w:type="spellEnd"/>
            <w:r>
              <w:t xml:space="preserve"> </w:t>
            </w:r>
            <w:proofErr w:type="spellStart"/>
            <w:r>
              <w:t>the</w:t>
            </w:r>
            <w:proofErr w:type="spellEnd"/>
            <w:r>
              <w:t xml:space="preserve"> </w:t>
            </w:r>
            <w:proofErr w:type="spellStart"/>
            <w:r>
              <w:t>fact</w:t>
            </w:r>
            <w:proofErr w:type="spellEnd"/>
            <w:r>
              <w:t xml:space="preserve"> </w:t>
            </w:r>
            <w:proofErr w:type="spellStart"/>
            <w:r>
              <w:t>that</w:t>
            </w:r>
            <w:proofErr w:type="spellEnd"/>
            <w:r>
              <w:t xml:space="preserve"> it </w:t>
            </w:r>
            <w:proofErr w:type="spellStart"/>
            <w:r>
              <w:t>is</w:t>
            </w:r>
            <w:proofErr w:type="spellEnd"/>
            <w:r>
              <w:t xml:space="preserve"> </w:t>
            </w:r>
            <w:proofErr w:type="spellStart"/>
            <w:r>
              <w:t>characterized</w:t>
            </w:r>
            <w:proofErr w:type="spellEnd"/>
            <w:r>
              <w:t xml:space="preserve"> </w:t>
            </w:r>
            <w:proofErr w:type="spellStart"/>
            <w:r>
              <w:t>by</w:t>
            </w:r>
            <w:proofErr w:type="spellEnd"/>
            <w:r>
              <w:t xml:space="preserve"> </w:t>
            </w:r>
            <w:proofErr w:type="spellStart"/>
            <w:r>
              <w:t>volatility</w:t>
            </w:r>
            <w:proofErr w:type="spellEnd"/>
            <w:r>
              <w:t xml:space="preserve"> </w:t>
            </w:r>
            <w:proofErr w:type="spellStart"/>
            <w:r>
              <w:t>and</w:t>
            </w:r>
            <w:proofErr w:type="spellEnd"/>
            <w:r>
              <w:t xml:space="preserve"> </w:t>
            </w:r>
            <w:proofErr w:type="spellStart"/>
            <w:r>
              <w:t>significant</w:t>
            </w:r>
            <w:proofErr w:type="spellEnd"/>
            <w:r>
              <w:t xml:space="preserve"> </w:t>
            </w:r>
            <w:proofErr w:type="spellStart"/>
            <w:r>
              <w:t>profitability</w:t>
            </w:r>
            <w:proofErr w:type="spellEnd"/>
            <w:r>
              <w:t xml:space="preserve"> in </w:t>
            </w:r>
            <w:proofErr w:type="spellStart"/>
            <w:r>
              <w:t>pandemic</w:t>
            </w:r>
            <w:proofErr w:type="spellEnd"/>
            <w:r>
              <w:t xml:space="preserve"> </w:t>
            </w:r>
            <w:proofErr w:type="spellStart"/>
            <w:r>
              <w:t>conditions</w:t>
            </w:r>
            <w:proofErr w:type="spellEnd"/>
          </w:p>
          <w:p w14:paraId="167112E6" w14:textId="77777777" w:rsidR="008020EB" w:rsidRDefault="008020EB" w:rsidP="001821A8"/>
          <w:p w14:paraId="5C4160B6" w14:textId="77777777" w:rsidR="008020EB" w:rsidRDefault="008020EB" w:rsidP="001821A8">
            <w:proofErr w:type="spellStart"/>
            <w:r>
              <w:t>Technological</w:t>
            </w:r>
            <w:proofErr w:type="spellEnd"/>
            <w:r>
              <w:t xml:space="preserve"> </w:t>
            </w:r>
            <w:proofErr w:type="spellStart"/>
            <w:r>
              <w:t>factors</w:t>
            </w:r>
            <w:proofErr w:type="spellEnd"/>
            <w:r>
              <w:t xml:space="preserve"> </w:t>
            </w:r>
            <w:proofErr w:type="spellStart"/>
            <w:r>
              <w:t>affecting</w:t>
            </w:r>
            <w:proofErr w:type="spellEnd"/>
            <w:r>
              <w:t xml:space="preserve"> </w:t>
            </w:r>
            <w:proofErr w:type="spellStart"/>
            <w:r>
              <w:t>the</w:t>
            </w:r>
            <w:proofErr w:type="spellEnd"/>
            <w:r>
              <w:t xml:space="preserve"> </w:t>
            </w:r>
            <w:proofErr w:type="spellStart"/>
            <w:r>
              <w:t>cryptocurrency</w:t>
            </w:r>
            <w:proofErr w:type="spellEnd"/>
            <w:r>
              <w:t xml:space="preserve"> </w:t>
            </w:r>
            <w:proofErr w:type="spellStart"/>
            <w:r>
              <w:t>market</w:t>
            </w:r>
            <w:proofErr w:type="spellEnd"/>
            <w:r>
              <w:t xml:space="preserve"> </w:t>
            </w:r>
            <w:proofErr w:type="spellStart"/>
            <w:r>
              <w:t>should</w:t>
            </w:r>
            <w:proofErr w:type="spellEnd"/>
            <w:r>
              <w:t xml:space="preserve"> include </w:t>
            </w:r>
            <w:proofErr w:type="spellStart"/>
            <w:r>
              <w:t>technology</w:t>
            </w:r>
            <w:proofErr w:type="spellEnd"/>
            <w:r>
              <w:t xml:space="preserve"> </w:t>
            </w:r>
            <w:proofErr w:type="spellStart"/>
            <w:r>
              <w:t>changes</w:t>
            </w:r>
            <w:proofErr w:type="spellEnd"/>
            <w:r>
              <w:t xml:space="preserve">; </w:t>
            </w:r>
            <w:proofErr w:type="spellStart"/>
            <w:r>
              <w:t>conditions</w:t>
            </w:r>
            <w:proofErr w:type="spellEnd"/>
            <w:r>
              <w:t xml:space="preserve"> </w:t>
            </w:r>
            <w:proofErr w:type="spellStart"/>
            <w:r>
              <w:t>that</w:t>
            </w:r>
            <w:proofErr w:type="spellEnd"/>
            <w:r>
              <w:t xml:space="preserve"> </w:t>
            </w:r>
            <w:proofErr w:type="spellStart"/>
            <w:r>
              <w:t>facilitate</w:t>
            </w:r>
            <w:proofErr w:type="spellEnd"/>
            <w:r>
              <w:t xml:space="preserve"> </w:t>
            </w:r>
            <w:proofErr w:type="spellStart"/>
            <w:r>
              <w:t>operations</w:t>
            </w:r>
            <w:proofErr w:type="spellEnd"/>
            <w:r>
              <w:t xml:space="preserve"> </w:t>
            </w:r>
            <w:proofErr w:type="spellStart"/>
            <w:r>
              <w:t>on</w:t>
            </w:r>
            <w:proofErr w:type="spellEnd"/>
            <w:r>
              <w:t xml:space="preserve"> </w:t>
            </w:r>
            <w:proofErr w:type="spellStart"/>
            <w:r>
              <w:t>the</w:t>
            </w:r>
            <w:proofErr w:type="spellEnd"/>
            <w:r>
              <w:t xml:space="preserve"> financial </w:t>
            </w:r>
            <w:proofErr w:type="spellStart"/>
            <w:r>
              <w:t>market</w:t>
            </w:r>
            <w:proofErr w:type="spellEnd"/>
            <w:r>
              <w:t xml:space="preserve">, </w:t>
            </w:r>
            <w:proofErr w:type="spellStart"/>
            <w:r>
              <w:t>and</w:t>
            </w:r>
            <w:proofErr w:type="spellEnd"/>
            <w:r>
              <w:t xml:space="preserve"> </w:t>
            </w:r>
            <w:proofErr w:type="spellStart"/>
            <w:r>
              <w:t>technical</w:t>
            </w:r>
            <w:proofErr w:type="spellEnd"/>
            <w:r>
              <w:t xml:space="preserve"> </w:t>
            </w:r>
            <w:proofErr w:type="spellStart"/>
            <w:r>
              <w:t>capabilities</w:t>
            </w:r>
            <w:proofErr w:type="spellEnd"/>
            <w:r>
              <w:t xml:space="preserve"> </w:t>
            </w:r>
            <w:proofErr w:type="spellStart"/>
            <w:r>
              <w:t>of</w:t>
            </w:r>
            <w:proofErr w:type="spellEnd"/>
            <w:r>
              <w:t xml:space="preserve"> </w:t>
            </w:r>
            <w:proofErr w:type="spellStart"/>
            <w:r>
              <w:t>national</w:t>
            </w:r>
            <w:proofErr w:type="spellEnd"/>
            <w:r>
              <w:t xml:space="preserve"> </w:t>
            </w:r>
            <w:proofErr w:type="spellStart"/>
            <w:r>
              <w:t>energy</w:t>
            </w:r>
            <w:proofErr w:type="spellEnd"/>
            <w:r>
              <w:t xml:space="preserve"> systems.</w:t>
            </w:r>
          </w:p>
          <w:p w14:paraId="413CC40C" w14:textId="77777777" w:rsidR="008020EB" w:rsidRDefault="008020EB" w:rsidP="001821A8"/>
          <w:p w14:paraId="53B7849C" w14:textId="77777777" w:rsidR="008020EB" w:rsidRDefault="008020EB" w:rsidP="001821A8">
            <w:proofErr w:type="spellStart"/>
            <w:r>
              <w:t>Unlike</w:t>
            </w:r>
            <w:proofErr w:type="spellEnd"/>
            <w:r>
              <w:t xml:space="preserve"> </w:t>
            </w:r>
            <w:proofErr w:type="spellStart"/>
            <w:r>
              <w:t>physical</w:t>
            </w:r>
            <w:proofErr w:type="spellEnd"/>
            <w:r>
              <w:t xml:space="preserve"> </w:t>
            </w:r>
            <w:proofErr w:type="spellStart"/>
            <w:r>
              <w:t>goods</w:t>
            </w:r>
            <w:proofErr w:type="spellEnd"/>
            <w:r>
              <w:t xml:space="preserve">, </w:t>
            </w:r>
            <w:proofErr w:type="spellStart"/>
            <w:r>
              <w:t>changes</w:t>
            </w:r>
            <w:proofErr w:type="spellEnd"/>
            <w:r>
              <w:t xml:space="preserve"> in </w:t>
            </w:r>
            <w:proofErr w:type="spellStart"/>
            <w:r>
              <w:t>technology</w:t>
            </w:r>
            <w:proofErr w:type="spellEnd"/>
            <w:r>
              <w:t xml:space="preserve"> </w:t>
            </w:r>
            <w:proofErr w:type="spellStart"/>
            <w:r>
              <w:t>affect</w:t>
            </w:r>
            <w:proofErr w:type="spellEnd"/>
            <w:r>
              <w:t xml:space="preserve"> </w:t>
            </w:r>
            <w:proofErr w:type="spellStart"/>
            <w:r>
              <w:t>the</w:t>
            </w:r>
            <w:proofErr w:type="spellEnd"/>
            <w:r>
              <w:t xml:space="preserve"> </w:t>
            </w:r>
            <w:proofErr w:type="spellStart"/>
            <w:r>
              <w:t>prices</w:t>
            </w:r>
            <w:proofErr w:type="spellEnd"/>
            <w:r>
              <w:t xml:space="preserve"> </w:t>
            </w:r>
            <w:proofErr w:type="spellStart"/>
            <w:r>
              <w:t>of</w:t>
            </w:r>
            <w:proofErr w:type="spellEnd"/>
            <w:r>
              <w:t xml:space="preserve"> </w:t>
            </w:r>
            <w:proofErr w:type="spellStart"/>
            <w:r>
              <w:t>cryptocurrencies</w:t>
            </w:r>
            <w:proofErr w:type="spellEnd"/>
            <w:r>
              <w:t xml:space="preserve">. In July-August 2017, </w:t>
            </w:r>
            <w:proofErr w:type="spellStart"/>
            <w:r>
              <w:t>the</w:t>
            </w:r>
            <w:proofErr w:type="spellEnd"/>
            <w:r>
              <w:t xml:space="preserve"> </w:t>
            </w:r>
            <w:proofErr w:type="spellStart"/>
            <w:r>
              <w:t>price</w:t>
            </w:r>
            <w:proofErr w:type="spellEnd"/>
            <w:r>
              <w:t xml:space="preserve"> </w:t>
            </w:r>
            <w:proofErr w:type="spellStart"/>
            <w:r>
              <w:t>of</w:t>
            </w:r>
            <w:proofErr w:type="spellEnd"/>
            <w:r>
              <w:t xml:space="preserve"> Bitcoin </w:t>
            </w:r>
            <w:proofErr w:type="spellStart"/>
            <w:r>
              <w:t>was</w:t>
            </w:r>
            <w:proofErr w:type="spellEnd"/>
            <w:r>
              <w:t xml:space="preserve"> </w:t>
            </w:r>
            <w:proofErr w:type="spellStart"/>
            <w:r>
              <w:t>negatively</w:t>
            </w:r>
            <w:proofErr w:type="spellEnd"/>
            <w:r>
              <w:t xml:space="preserve"> </w:t>
            </w:r>
            <w:proofErr w:type="spellStart"/>
            <w:r>
              <w:t>affected</w:t>
            </w:r>
            <w:proofErr w:type="spellEnd"/>
            <w:r>
              <w:t xml:space="preserve"> </w:t>
            </w:r>
            <w:proofErr w:type="spellStart"/>
            <w:r>
              <w:t>by</w:t>
            </w:r>
            <w:proofErr w:type="spellEnd"/>
            <w:r>
              <w:t xml:space="preserve"> </w:t>
            </w:r>
            <w:proofErr w:type="spellStart"/>
            <w:r>
              <w:t>controversy</w:t>
            </w:r>
            <w:proofErr w:type="spellEnd"/>
            <w:r>
              <w:t xml:space="preserve"> </w:t>
            </w:r>
            <w:proofErr w:type="spellStart"/>
            <w:r>
              <w:t>about</w:t>
            </w:r>
            <w:proofErr w:type="spellEnd"/>
            <w:r>
              <w:t xml:space="preserve"> </w:t>
            </w:r>
            <w:proofErr w:type="spellStart"/>
            <w:r>
              <w:t>changing</w:t>
            </w:r>
            <w:proofErr w:type="spellEnd"/>
            <w:r>
              <w:t xml:space="preserve"> </w:t>
            </w:r>
            <w:proofErr w:type="spellStart"/>
            <w:r>
              <w:t>the</w:t>
            </w:r>
            <w:proofErr w:type="spellEnd"/>
            <w:r>
              <w:t xml:space="preserve"> </w:t>
            </w:r>
            <w:proofErr w:type="spellStart"/>
            <w:r>
              <w:t>basic</w:t>
            </w:r>
            <w:proofErr w:type="spellEnd"/>
            <w:r>
              <w:t xml:space="preserve"> </w:t>
            </w:r>
            <w:proofErr w:type="spellStart"/>
            <w:r>
              <w:t>technology</w:t>
            </w:r>
            <w:proofErr w:type="spellEnd"/>
            <w:r>
              <w:t xml:space="preserve"> </w:t>
            </w:r>
            <w:proofErr w:type="spellStart"/>
            <w:r>
              <w:t>to</w:t>
            </w:r>
            <w:proofErr w:type="spellEnd"/>
            <w:r>
              <w:t xml:space="preserve"> improve </w:t>
            </w:r>
            <w:proofErr w:type="spellStart"/>
            <w:r>
              <w:t>transaction</w:t>
            </w:r>
            <w:proofErr w:type="spellEnd"/>
            <w:r>
              <w:t xml:space="preserve"> times. </w:t>
            </w:r>
            <w:proofErr w:type="spellStart"/>
            <w:r>
              <w:t>After</w:t>
            </w:r>
            <w:proofErr w:type="spellEnd"/>
            <w:r>
              <w:t xml:space="preserve"> </w:t>
            </w:r>
            <w:proofErr w:type="spellStart"/>
            <w:r>
              <w:t>the</w:t>
            </w:r>
            <w:proofErr w:type="spellEnd"/>
            <w:r>
              <w:t xml:space="preserve"> </w:t>
            </w:r>
            <w:proofErr w:type="spellStart"/>
            <w:r>
              <w:t>changes</w:t>
            </w:r>
            <w:proofErr w:type="spellEnd"/>
            <w:r>
              <w:t xml:space="preserve"> </w:t>
            </w:r>
            <w:proofErr w:type="spellStart"/>
            <w:r>
              <w:t>were</w:t>
            </w:r>
            <w:proofErr w:type="spellEnd"/>
            <w:r>
              <w:t xml:space="preserve"> </w:t>
            </w:r>
            <w:proofErr w:type="spellStart"/>
            <w:r>
              <w:t>completed</w:t>
            </w:r>
            <w:proofErr w:type="spellEnd"/>
            <w:r>
              <w:t xml:space="preserve">, </w:t>
            </w:r>
            <w:proofErr w:type="spellStart"/>
            <w:r>
              <w:t>the</w:t>
            </w:r>
            <w:proofErr w:type="spellEnd"/>
            <w:r>
              <w:t xml:space="preserve"> </w:t>
            </w:r>
            <w:proofErr w:type="spellStart"/>
            <w:r>
              <w:t>price</w:t>
            </w:r>
            <w:proofErr w:type="spellEnd"/>
            <w:r>
              <w:t xml:space="preserve"> </w:t>
            </w:r>
            <w:proofErr w:type="spellStart"/>
            <w:r>
              <w:t>of</w:t>
            </w:r>
            <w:proofErr w:type="spellEnd"/>
            <w:r>
              <w:t xml:space="preserve"> Bitcoin rose </w:t>
            </w:r>
            <w:proofErr w:type="spellStart"/>
            <w:r>
              <w:t>from</w:t>
            </w:r>
            <w:proofErr w:type="spellEnd"/>
            <w:r>
              <w:t xml:space="preserve"> USD 2,700 </w:t>
            </w:r>
            <w:proofErr w:type="spellStart"/>
            <w:r>
              <w:t>up</w:t>
            </w:r>
            <w:proofErr w:type="spellEnd"/>
            <w:r>
              <w:t xml:space="preserve"> </w:t>
            </w:r>
            <w:proofErr w:type="spellStart"/>
            <w:r>
              <w:t>to</w:t>
            </w:r>
            <w:proofErr w:type="spellEnd"/>
            <w:r>
              <w:t xml:space="preserve"> USD 4000 in </w:t>
            </w:r>
            <w:proofErr w:type="spellStart"/>
            <w:r>
              <w:t>just</w:t>
            </w:r>
            <w:proofErr w:type="spellEnd"/>
            <w:r>
              <w:t xml:space="preserve"> </w:t>
            </w:r>
            <w:proofErr w:type="spellStart"/>
            <w:r>
              <w:t>two</w:t>
            </w:r>
            <w:proofErr w:type="spellEnd"/>
            <w:r>
              <w:t xml:space="preserve"> </w:t>
            </w:r>
            <w:proofErr w:type="spellStart"/>
            <w:r>
              <w:t>weeks</w:t>
            </w:r>
            <w:proofErr w:type="spellEnd"/>
            <w:r>
              <w:t xml:space="preserve">. </w:t>
            </w:r>
            <w:proofErr w:type="spellStart"/>
            <w:r>
              <w:t>Conversely</w:t>
            </w:r>
            <w:proofErr w:type="spellEnd"/>
            <w:r>
              <w:t xml:space="preserve">, </w:t>
            </w:r>
            <w:proofErr w:type="spellStart"/>
            <w:r>
              <w:t>reports</w:t>
            </w:r>
            <w:proofErr w:type="spellEnd"/>
            <w:r>
              <w:t xml:space="preserve"> </w:t>
            </w:r>
            <w:proofErr w:type="spellStart"/>
            <w:r>
              <w:t>on</w:t>
            </w:r>
            <w:proofErr w:type="spellEnd"/>
            <w:r>
              <w:t xml:space="preserve"> </w:t>
            </w:r>
            <w:proofErr w:type="spellStart"/>
            <w:r>
              <w:t>hacking</w:t>
            </w:r>
            <w:proofErr w:type="spellEnd"/>
            <w:r>
              <w:t xml:space="preserve"> </w:t>
            </w:r>
            <w:proofErr w:type="spellStart"/>
            <w:r>
              <w:t>often</w:t>
            </w:r>
            <w:proofErr w:type="spellEnd"/>
            <w:r>
              <w:t xml:space="preserve"> lead </w:t>
            </w:r>
            <w:proofErr w:type="spellStart"/>
            <w:r>
              <w:t>to</w:t>
            </w:r>
            <w:proofErr w:type="spellEnd"/>
            <w:r>
              <w:t xml:space="preserve"> </w:t>
            </w:r>
            <w:proofErr w:type="spellStart"/>
            <w:r>
              <w:t>lower</w:t>
            </w:r>
            <w:proofErr w:type="spellEnd"/>
            <w:r>
              <w:t xml:space="preserve"> </w:t>
            </w:r>
            <w:proofErr w:type="spellStart"/>
            <w:r>
              <w:t>prices</w:t>
            </w:r>
            <w:proofErr w:type="spellEnd"/>
            <w:r>
              <w:t xml:space="preserve"> (</w:t>
            </w:r>
            <w:proofErr w:type="spellStart"/>
            <w:r>
              <w:t>Mazer</w:t>
            </w:r>
            <w:proofErr w:type="spellEnd"/>
            <w:r>
              <w:t xml:space="preserve">, 2021). The </w:t>
            </w:r>
            <w:proofErr w:type="spellStart"/>
            <w:r>
              <w:t>results</w:t>
            </w:r>
            <w:proofErr w:type="spellEnd"/>
            <w:r>
              <w:t xml:space="preserve"> </w:t>
            </w:r>
            <w:proofErr w:type="spellStart"/>
            <w:r>
              <w:t>of</w:t>
            </w:r>
            <w:proofErr w:type="spellEnd"/>
            <w:r>
              <w:t xml:space="preserve"> </w:t>
            </w:r>
            <w:proofErr w:type="spellStart"/>
            <w:r>
              <w:t>the</w:t>
            </w:r>
            <w:proofErr w:type="spellEnd"/>
            <w:r>
              <w:t xml:space="preserve"> </w:t>
            </w:r>
            <w:proofErr w:type="spellStart"/>
            <w:r>
              <w:t>research</w:t>
            </w:r>
            <w:proofErr w:type="spellEnd"/>
            <w:r>
              <w:t xml:space="preserve"> </w:t>
            </w:r>
            <w:proofErr w:type="spellStart"/>
            <w:r>
              <w:t>conducted</w:t>
            </w:r>
            <w:proofErr w:type="spellEnd"/>
            <w:r>
              <w:t xml:space="preserve"> </w:t>
            </w:r>
            <w:proofErr w:type="spellStart"/>
            <w:r>
              <w:t>by</w:t>
            </w:r>
            <w:proofErr w:type="spellEnd"/>
            <w:r>
              <w:t xml:space="preserve"> Arias-Oliva M., </w:t>
            </w:r>
            <w:proofErr w:type="spellStart"/>
            <w:r>
              <w:t>Pelegrín</w:t>
            </w:r>
            <w:proofErr w:type="spellEnd"/>
            <w:r>
              <w:t/>
            </w:r>
            <w:proofErr w:type="spellStart"/>
            <w:r>
              <w:t>Borondo</w:t>
            </w:r>
            <w:proofErr w:type="spellEnd"/>
            <w:r>
              <w:t xml:space="preserve"> J., Matías-</w:t>
            </w:r>
            <w:proofErr w:type="spellStart"/>
            <w:r>
              <w:t>Clavero</w:t>
            </w:r>
            <w:proofErr w:type="spellEnd"/>
            <w:r>
              <w:t xml:space="preserve"> G. (2019) </w:t>
            </w:r>
            <w:proofErr w:type="spellStart"/>
            <w:r>
              <w:t>testify</w:t>
            </w:r>
            <w:proofErr w:type="spellEnd"/>
            <w:r>
              <w:t xml:space="preserve"> </w:t>
            </w:r>
            <w:proofErr w:type="spellStart"/>
            <w:r>
              <w:t>to</w:t>
            </w:r>
            <w:proofErr w:type="spellEnd"/>
            <w:r>
              <w:t xml:space="preserve"> </w:t>
            </w:r>
            <w:proofErr w:type="spellStart"/>
            <w:r>
              <w:t>the</w:t>
            </w:r>
            <w:proofErr w:type="spellEnd"/>
            <w:r>
              <w:t xml:space="preserve"> </w:t>
            </w:r>
            <w:proofErr w:type="spellStart"/>
            <w:r>
              <w:t>significant</w:t>
            </w:r>
            <w:proofErr w:type="spellEnd"/>
            <w:r>
              <w:t xml:space="preserve"> </w:t>
            </w:r>
            <w:proofErr w:type="spellStart"/>
            <w:r>
              <w:t>influence</w:t>
            </w:r>
            <w:proofErr w:type="spellEnd"/>
            <w:r>
              <w:t xml:space="preserve"> </w:t>
            </w:r>
            <w:proofErr w:type="spellStart"/>
            <w:r>
              <w:t>of</w:t>
            </w:r>
            <w:proofErr w:type="spellEnd"/>
            <w:r>
              <w:t xml:space="preserve"> </w:t>
            </w:r>
            <w:proofErr w:type="spellStart"/>
            <w:r>
              <w:t>conditions</w:t>
            </w:r>
            <w:proofErr w:type="spellEnd"/>
            <w:r>
              <w:t xml:space="preserve"> </w:t>
            </w:r>
            <w:proofErr w:type="spellStart"/>
            <w:r>
              <w:t>that</w:t>
            </w:r>
            <w:proofErr w:type="spellEnd"/>
            <w:r>
              <w:t xml:space="preserve"> </w:t>
            </w:r>
            <w:proofErr w:type="spellStart"/>
            <w:r>
              <w:t>facilitate</w:t>
            </w:r>
            <w:proofErr w:type="spellEnd"/>
            <w:r>
              <w:t xml:space="preserve">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transactions</w:t>
            </w:r>
            <w:proofErr w:type="spellEnd"/>
            <w:r>
              <w:t xml:space="preserve"> in </w:t>
            </w:r>
            <w:proofErr w:type="spellStart"/>
            <w:r>
              <w:t>the</w:t>
            </w:r>
            <w:proofErr w:type="spellEnd"/>
            <w:r>
              <w:t xml:space="preserve"> financial </w:t>
            </w:r>
            <w:proofErr w:type="spellStart"/>
            <w:r>
              <w:t>market</w:t>
            </w:r>
            <w:proofErr w:type="spellEnd"/>
            <w:r>
              <w:t xml:space="preserve"> </w:t>
            </w:r>
            <w:proofErr w:type="spellStart"/>
            <w:r>
              <w:t>on</w:t>
            </w:r>
            <w:proofErr w:type="spellEnd"/>
            <w:r>
              <w:t xml:space="preserve"> </w:t>
            </w:r>
            <w:proofErr w:type="spellStart"/>
            <w:r>
              <w:t>the</w:t>
            </w:r>
            <w:proofErr w:type="spellEnd"/>
            <w:r>
              <w:t xml:space="preserve"> </w:t>
            </w:r>
            <w:proofErr w:type="spellStart"/>
            <w:r>
              <w:t>decision</w:t>
            </w:r>
            <w:proofErr w:type="spellEnd"/>
            <w:r>
              <w:t xml:space="preserve">-making </w:t>
            </w:r>
            <w:proofErr w:type="spellStart"/>
            <w:r>
              <w:t>process</w:t>
            </w:r>
            <w:proofErr w:type="spellEnd"/>
            <w:r>
              <w:t xml:space="preserve"> </w:t>
            </w:r>
            <w:proofErr w:type="spellStart"/>
            <w:r>
              <w:t>regarding</w:t>
            </w:r>
            <w:proofErr w:type="spellEnd"/>
            <w:r>
              <w:t xml:space="preserve"> </w:t>
            </w:r>
            <w:proofErr w:type="spellStart"/>
            <w:r>
              <w:t>transactions</w:t>
            </w:r>
            <w:proofErr w:type="spellEnd"/>
            <w:r>
              <w:t xml:space="preserve"> </w:t>
            </w:r>
            <w:proofErr w:type="spellStart"/>
            <w:r>
              <w:t>with</w:t>
            </w:r>
            <w:proofErr w:type="spellEnd"/>
            <w:r>
              <w:t xml:space="preserve"> </w:t>
            </w:r>
            <w:proofErr w:type="spellStart"/>
            <w:r>
              <w:t>cryptocurrency</w:t>
            </w:r>
            <w:proofErr w:type="spellEnd"/>
            <w:r>
              <w:t>. The tech</w:t>
            </w:r>
            <w:r>
              <w:t/>
            </w:r>
            <w:proofErr w:type="spellStart"/>
            <w:r>
              <w:t>nical</w:t>
            </w:r>
            <w:proofErr w:type="spellEnd"/>
            <w:r>
              <w:t xml:space="preserve"> </w:t>
            </w:r>
            <w:proofErr w:type="spellStart"/>
            <w:r>
              <w:t>capabilities</w:t>
            </w:r>
            <w:proofErr w:type="spellEnd"/>
            <w:r>
              <w:t xml:space="preserve"> </w:t>
            </w:r>
            <w:proofErr w:type="spellStart"/>
            <w:r>
              <w:t>of</w:t>
            </w:r>
            <w:proofErr w:type="spellEnd"/>
            <w:r>
              <w:t xml:space="preserve"> </w:t>
            </w:r>
            <w:proofErr w:type="spellStart"/>
            <w:r>
              <w:t>national</w:t>
            </w:r>
            <w:proofErr w:type="spellEnd"/>
            <w:r>
              <w:t xml:space="preserve"> </w:t>
            </w:r>
            <w:proofErr w:type="spellStart"/>
            <w:r>
              <w:t>power</w:t>
            </w:r>
            <w:proofErr w:type="spellEnd"/>
            <w:r>
              <w:t xml:space="preserve"> systems </w:t>
            </w:r>
            <w:proofErr w:type="spellStart"/>
            <w:r>
              <w:t>to</w:t>
            </w:r>
            <w:proofErr w:type="spellEnd"/>
            <w:r>
              <w:t xml:space="preserve"> </w:t>
            </w:r>
            <w:proofErr w:type="spellStart"/>
            <w:r>
              <w:t>support</w:t>
            </w:r>
            <w:proofErr w:type="spellEnd"/>
            <w:r>
              <w:t xml:space="preserve"> mining </w:t>
            </w:r>
            <w:proofErr w:type="spellStart"/>
            <w:r>
              <w:t>will</w:t>
            </w:r>
            <w:proofErr w:type="spellEnd"/>
            <w:r>
              <w:t xml:space="preserve"> </w:t>
            </w:r>
            <w:proofErr w:type="spellStart"/>
            <w:r>
              <w:t>not</w:t>
            </w:r>
            <w:proofErr w:type="spellEnd"/>
            <w:r>
              <w:t xml:space="preserve"> </w:t>
            </w:r>
            <w:proofErr w:type="spellStart"/>
            <w:r>
              <w:t>be</w:t>
            </w:r>
            <w:proofErr w:type="spellEnd"/>
            <w:r>
              <w:t xml:space="preserve"> </w:t>
            </w:r>
            <w:proofErr w:type="spellStart"/>
            <w:r>
              <w:t>able</w:t>
            </w:r>
            <w:proofErr w:type="spellEnd"/>
            <w:r>
              <w:t xml:space="preserve"> </w:t>
            </w:r>
            <w:proofErr w:type="spellStart"/>
            <w:r>
              <w:t>to</w:t>
            </w:r>
            <w:proofErr w:type="spellEnd"/>
            <w:r>
              <w:t xml:space="preserve"> </w:t>
            </w:r>
            <w:proofErr w:type="spellStart"/>
            <w:r>
              <w:t>provide</w:t>
            </w:r>
            <w:proofErr w:type="spellEnd"/>
            <w:r>
              <w:t xml:space="preserve"> </w:t>
            </w:r>
            <w:proofErr w:type="spellStart"/>
            <w:r>
              <w:t>the</w:t>
            </w:r>
            <w:proofErr w:type="spellEnd"/>
            <w:r>
              <w:t xml:space="preserve"> </w:t>
            </w:r>
            <w:proofErr w:type="spellStart"/>
            <w:r>
              <w:t>miners</w:t>
            </w:r>
            <w:proofErr w:type="spellEnd"/>
            <w:r>
              <w:t xml:space="preserve">’ </w:t>
            </w:r>
            <w:proofErr w:type="spellStart"/>
            <w:r>
              <w:t>need</w:t>
            </w:r>
            <w:proofErr w:type="spellEnd"/>
            <w:r>
              <w:t xml:space="preserve"> for </w:t>
            </w:r>
            <w:proofErr w:type="spellStart"/>
            <w:r>
              <w:lastRenderedPageBreak/>
              <w:t>electricity</w:t>
            </w:r>
            <w:proofErr w:type="spellEnd"/>
            <w:r>
              <w:t xml:space="preserve"> </w:t>
            </w:r>
            <w:proofErr w:type="spellStart"/>
            <w:r>
              <w:t>under</w:t>
            </w:r>
            <w:proofErr w:type="spellEnd"/>
            <w:r>
              <w:t xml:space="preserve"> </w:t>
            </w:r>
            <w:proofErr w:type="spellStart"/>
            <w:r>
              <w:t>certain</w:t>
            </w:r>
            <w:proofErr w:type="spellEnd"/>
            <w:r>
              <w:t xml:space="preserve"> </w:t>
            </w:r>
            <w:proofErr w:type="spellStart"/>
            <w:r>
              <w:t>conditions</w:t>
            </w:r>
            <w:proofErr w:type="spellEnd"/>
            <w:r>
              <w:t xml:space="preserve">. The </w:t>
            </w:r>
            <w:proofErr w:type="spellStart"/>
            <w:r>
              <w:t>growth</w:t>
            </w:r>
            <w:proofErr w:type="spellEnd"/>
            <w:r>
              <w:t xml:space="preserve"> </w:t>
            </w:r>
            <w:proofErr w:type="spellStart"/>
            <w:r>
              <w:t>of</w:t>
            </w:r>
            <w:proofErr w:type="spellEnd"/>
            <w:r>
              <w:t xml:space="preserve"> </w:t>
            </w:r>
            <w:proofErr w:type="spellStart"/>
            <w:r>
              <w:t>cryptocurrency</w:t>
            </w:r>
            <w:proofErr w:type="spellEnd"/>
            <w:r>
              <w:t xml:space="preserve"> mining </w:t>
            </w:r>
            <w:proofErr w:type="spellStart"/>
            <w:r>
              <w:t>may</w:t>
            </w:r>
            <w:proofErr w:type="spellEnd"/>
            <w:r>
              <w:t xml:space="preserve">, </w:t>
            </w:r>
            <w:proofErr w:type="spellStart"/>
            <w:r>
              <w:t>according</w:t>
            </w:r>
            <w:proofErr w:type="spellEnd"/>
            <w:r>
              <w:t xml:space="preserve"> </w:t>
            </w:r>
            <w:proofErr w:type="spellStart"/>
            <w:r>
              <w:t>to</w:t>
            </w:r>
            <w:proofErr w:type="spellEnd"/>
            <w:r>
              <w:t xml:space="preserve"> </w:t>
            </w:r>
            <w:proofErr w:type="spellStart"/>
            <w:r>
              <w:t>various</w:t>
            </w:r>
            <w:proofErr w:type="spellEnd"/>
            <w:r>
              <w:t xml:space="preserve"> </w:t>
            </w:r>
            <w:proofErr w:type="spellStart"/>
            <w:r>
              <w:t>estimates</w:t>
            </w:r>
            <w:proofErr w:type="spellEnd"/>
            <w:r>
              <w:t xml:space="preserve">, lead </w:t>
            </w:r>
            <w:proofErr w:type="spellStart"/>
            <w:r>
              <w:t>to</w:t>
            </w:r>
            <w:proofErr w:type="spellEnd"/>
            <w:r>
              <w:t xml:space="preserve"> </w:t>
            </w:r>
            <w:proofErr w:type="spellStart"/>
            <w:r>
              <w:t>an</w:t>
            </w:r>
            <w:proofErr w:type="spellEnd"/>
            <w:r>
              <w:t xml:space="preserve"> </w:t>
            </w:r>
            <w:proofErr w:type="spellStart"/>
            <w:r>
              <w:t>energy</w:t>
            </w:r>
            <w:proofErr w:type="spellEnd"/>
            <w:r>
              <w:t xml:space="preserve"> </w:t>
            </w:r>
            <w:proofErr w:type="spellStart"/>
            <w:r>
              <w:t>crisis</w:t>
            </w:r>
            <w:proofErr w:type="spellEnd"/>
            <w:r>
              <w:t xml:space="preserve">. </w:t>
            </w:r>
            <w:proofErr w:type="spellStart"/>
            <w:r>
              <w:t>Thus</w:t>
            </w:r>
            <w:proofErr w:type="spellEnd"/>
            <w:r>
              <w:t xml:space="preserve">, in </w:t>
            </w:r>
            <w:proofErr w:type="spellStart"/>
            <w:r>
              <w:t>June</w:t>
            </w:r>
            <w:proofErr w:type="spellEnd"/>
            <w:r>
              <w:t xml:space="preserve"> 2019, Iran </w:t>
            </w:r>
            <w:proofErr w:type="spellStart"/>
            <w:r>
              <w:t>blocked</w:t>
            </w:r>
            <w:proofErr w:type="spellEnd"/>
            <w:r>
              <w:t xml:space="preserve"> </w:t>
            </w:r>
            <w:proofErr w:type="spellStart"/>
            <w:r>
              <w:t>cryptocurrency</w:t>
            </w:r>
            <w:proofErr w:type="spellEnd"/>
            <w:r>
              <w:t xml:space="preserve"> mining </w:t>
            </w:r>
            <w:proofErr w:type="spellStart"/>
            <w:r>
              <w:t>due</w:t>
            </w:r>
            <w:proofErr w:type="spellEnd"/>
            <w:r>
              <w:t xml:space="preserve"> </w:t>
            </w:r>
            <w:proofErr w:type="spellStart"/>
            <w:r>
              <w:t>to</w:t>
            </w:r>
            <w:proofErr w:type="spellEnd"/>
            <w:r>
              <w:t xml:space="preserve"> </w:t>
            </w:r>
            <w:proofErr w:type="spellStart"/>
            <w:r>
              <w:t>problems</w:t>
            </w:r>
            <w:proofErr w:type="spellEnd"/>
            <w:r>
              <w:t xml:space="preserve"> in </w:t>
            </w:r>
            <w:proofErr w:type="spellStart"/>
            <w:r>
              <w:t>the</w:t>
            </w:r>
            <w:proofErr w:type="spellEnd"/>
            <w:r>
              <w:t xml:space="preserve"> </w:t>
            </w:r>
            <w:proofErr w:type="spellStart"/>
            <w:r>
              <w:t>energy</w:t>
            </w:r>
            <w:proofErr w:type="spellEnd"/>
            <w:r>
              <w:t xml:space="preserve"> </w:t>
            </w:r>
            <w:proofErr w:type="spellStart"/>
            <w:r>
              <w:t>market</w:t>
            </w:r>
            <w:proofErr w:type="spellEnd"/>
            <w:r>
              <w:t>.</w:t>
            </w:r>
          </w:p>
          <w:p w14:paraId="0AACB20F" w14:textId="77777777" w:rsidR="008020EB" w:rsidRDefault="008020EB" w:rsidP="001821A8"/>
          <w:p w14:paraId="2773FCD0" w14:textId="2C985657" w:rsidR="008020EB" w:rsidRDefault="008020EB" w:rsidP="001821A8">
            <w:r>
              <w:t xml:space="preserve">The </w:t>
            </w:r>
            <w:proofErr w:type="spellStart"/>
            <w:r>
              <w:t>application</w:t>
            </w:r>
            <w:proofErr w:type="spellEnd"/>
            <w:r>
              <w:t xml:space="preserve"> </w:t>
            </w:r>
            <w:proofErr w:type="spellStart"/>
            <w:r>
              <w:t>of</w:t>
            </w:r>
            <w:proofErr w:type="spellEnd"/>
            <w:r>
              <w:t xml:space="preserve"> </w:t>
            </w:r>
            <w:proofErr w:type="spellStart"/>
            <w:r>
              <w:t>the</w:t>
            </w:r>
            <w:proofErr w:type="spellEnd"/>
            <w:r>
              <w:t xml:space="preserve"> Granger </w:t>
            </w:r>
            <w:proofErr w:type="spellStart"/>
            <w:r>
              <w:t>test</w:t>
            </w:r>
            <w:proofErr w:type="spellEnd"/>
            <w:r>
              <w:t xml:space="preserve"> </w:t>
            </w:r>
            <w:proofErr w:type="spellStart"/>
            <w:r>
              <w:t>made</w:t>
            </w:r>
            <w:proofErr w:type="spellEnd"/>
            <w:r>
              <w:t xml:space="preserve"> it </w:t>
            </w:r>
            <w:proofErr w:type="spellStart"/>
            <w:r>
              <w:t>possible</w:t>
            </w:r>
            <w:proofErr w:type="spellEnd"/>
            <w:r>
              <w:t xml:space="preserve"> </w:t>
            </w:r>
            <w:proofErr w:type="spellStart"/>
            <w:r>
              <w:t>to</w:t>
            </w:r>
            <w:proofErr w:type="spellEnd"/>
            <w:r>
              <w:t xml:space="preserve"> </w:t>
            </w:r>
            <w:proofErr w:type="spellStart"/>
            <w:r>
              <w:t>establish</w:t>
            </w:r>
            <w:proofErr w:type="spellEnd"/>
            <w:r>
              <w:t xml:space="preserve"> </w:t>
            </w:r>
            <w:proofErr w:type="spellStart"/>
            <w:r>
              <w:t>that</w:t>
            </w:r>
            <w:proofErr w:type="spellEnd"/>
            <w:r>
              <w:t xml:space="preserve"> </w:t>
            </w:r>
            <w:proofErr w:type="spellStart"/>
            <w:r>
              <w:t>the</w:t>
            </w:r>
            <w:proofErr w:type="spellEnd"/>
            <w:r>
              <w:t xml:space="preserve"> </w:t>
            </w:r>
            <w:proofErr w:type="spellStart"/>
            <w:r>
              <w:t>course</w:t>
            </w:r>
            <w:proofErr w:type="spellEnd"/>
            <w:r>
              <w:t xml:space="preserve"> </w:t>
            </w:r>
            <w:proofErr w:type="spellStart"/>
            <w:r>
              <w:t>of</w:t>
            </w:r>
            <w:proofErr w:type="spellEnd"/>
            <w:r>
              <w:t xml:space="preserve"> Bitcoin in </w:t>
            </w:r>
            <w:proofErr w:type="spellStart"/>
            <w:r>
              <w:t>the</w:t>
            </w:r>
            <w:proofErr w:type="spellEnd"/>
            <w:r>
              <w:t xml:space="preserve"> </w:t>
            </w:r>
            <w:proofErr w:type="spellStart"/>
            <w:r>
              <w:t>conditions</w:t>
            </w:r>
            <w:proofErr w:type="spellEnd"/>
            <w:r>
              <w:t xml:space="preserve"> </w:t>
            </w:r>
            <w:proofErr w:type="spellStart"/>
            <w:r>
              <w:t>of</w:t>
            </w:r>
            <w:proofErr w:type="spellEnd"/>
            <w:r>
              <w:t xml:space="preserve"> </w:t>
            </w:r>
            <w:proofErr w:type="spellStart"/>
            <w:r>
              <w:t>the</w:t>
            </w:r>
            <w:proofErr w:type="spellEnd"/>
            <w:r>
              <w:t xml:space="preserve"> Covid</w:t>
            </w:r>
            <w:r>
              <w:t xml:space="preserve">19 </w:t>
            </w:r>
            <w:proofErr w:type="spellStart"/>
            <w:r>
              <w:t>pandemic</w:t>
            </w:r>
            <w:proofErr w:type="spellEnd"/>
            <w:r>
              <w:t xml:space="preserve"> </w:t>
            </w:r>
            <w:proofErr w:type="spellStart"/>
            <w:r>
              <w:t>during</w:t>
            </w:r>
            <w:proofErr w:type="spellEnd"/>
            <w:r>
              <w:t xml:space="preserve"> </w:t>
            </w:r>
            <w:proofErr w:type="spellStart"/>
            <w:r>
              <w:t>January</w:t>
            </w:r>
            <w:proofErr w:type="spellEnd"/>
            <w:r>
              <w:t xml:space="preserve"> 2020-September 2021 </w:t>
            </w:r>
            <w:proofErr w:type="spellStart"/>
            <w:r>
              <w:t>largely</w:t>
            </w:r>
            <w:proofErr w:type="spellEnd"/>
            <w:r>
              <w:t xml:space="preserve"> </w:t>
            </w:r>
            <w:proofErr w:type="spellStart"/>
            <w:r>
              <w:t>depends</w:t>
            </w:r>
            <w:proofErr w:type="spellEnd"/>
            <w:r>
              <w:t xml:space="preserve"> </w:t>
            </w:r>
            <w:proofErr w:type="spellStart"/>
            <w:r>
              <w:t>on</w:t>
            </w:r>
            <w:proofErr w:type="spellEnd"/>
            <w:r>
              <w:t xml:space="preserve"> </w:t>
            </w:r>
            <w:proofErr w:type="spellStart"/>
            <w:r>
              <w:t>the</w:t>
            </w:r>
            <w:proofErr w:type="spellEnd"/>
            <w:r>
              <w:t xml:space="preserve"> </w:t>
            </w:r>
            <w:proofErr w:type="spellStart"/>
            <w:r>
              <w:t>prices</w:t>
            </w:r>
            <w:proofErr w:type="spellEnd"/>
            <w:r>
              <w:t xml:space="preserve"> </w:t>
            </w:r>
            <w:proofErr w:type="spellStart"/>
            <w:r>
              <w:t>of</w:t>
            </w:r>
            <w:proofErr w:type="spellEnd"/>
            <w:r>
              <w:t xml:space="preserve"> </w:t>
            </w:r>
            <w:proofErr w:type="spellStart"/>
            <w:r>
              <w:t>gold</w:t>
            </w:r>
            <w:proofErr w:type="spellEnd"/>
            <w:r>
              <w:t xml:space="preserve">, </w:t>
            </w:r>
            <w:proofErr w:type="spellStart"/>
            <w:r>
              <w:t>oil</w:t>
            </w:r>
            <w:proofErr w:type="spellEnd"/>
            <w:r>
              <w:t xml:space="preserve">, </w:t>
            </w:r>
            <w:proofErr w:type="spellStart"/>
            <w:r>
              <w:t>the</w:t>
            </w:r>
            <w:proofErr w:type="spellEnd"/>
            <w:r>
              <w:t xml:space="preserve"> </w:t>
            </w:r>
            <w:proofErr w:type="spellStart"/>
            <w:r>
              <w:t>daily</w:t>
            </w:r>
            <w:proofErr w:type="spellEnd"/>
            <w:r>
              <w:t xml:space="preserve"> </w:t>
            </w:r>
            <w:proofErr w:type="spellStart"/>
            <w:r>
              <w:t>number</w:t>
            </w:r>
            <w:proofErr w:type="spellEnd"/>
            <w:r>
              <w:t xml:space="preserve"> </w:t>
            </w:r>
            <w:proofErr w:type="spellStart"/>
            <w:r>
              <w:t>of</w:t>
            </w:r>
            <w:proofErr w:type="spellEnd"/>
            <w:r>
              <w:t xml:space="preserve"> </w:t>
            </w:r>
            <w:proofErr w:type="spellStart"/>
            <w:r>
              <w:t>patients</w:t>
            </w:r>
            <w:proofErr w:type="spellEnd"/>
            <w:r>
              <w:t xml:space="preserve"> </w:t>
            </w:r>
            <w:proofErr w:type="spellStart"/>
            <w:r>
              <w:t>with</w:t>
            </w:r>
            <w:proofErr w:type="spellEnd"/>
            <w:r>
              <w:t xml:space="preserve"> Covid-19 </w:t>
            </w:r>
            <w:proofErr w:type="spellStart"/>
            <w:r>
              <w:t>and</w:t>
            </w:r>
            <w:proofErr w:type="spellEnd"/>
            <w:r>
              <w:t xml:space="preserve"> deaths </w:t>
            </w:r>
            <w:proofErr w:type="spellStart"/>
            <w:r>
              <w:t>from</w:t>
            </w:r>
            <w:proofErr w:type="spellEnd"/>
            <w:r>
              <w:t xml:space="preserve"> Covid-19, </w:t>
            </w:r>
            <w:proofErr w:type="spellStart"/>
            <w:r>
              <w:t>the</w:t>
            </w:r>
            <w:proofErr w:type="spellEnd"/>
            <w:r>
              <w:t xml:space="preserve"> index world </w:t>
            </w:r>
            <w:proofErr w:type="spellStart"/>
            <w:r>
              <w:t>shares</w:t>
            </w:r>
            <w:proofErr w:type="spellEnd"/>
            <w:r>
              <w:t xml:space="preserve"> MSCI ACWI, </w:t>
            </w:r>
            <w:proofErr w:type="spellStart"/>
            <w:r>
              <w:t>iShares</w:t>
            </w:r>
            <w:proofErr w:type="spellEnd"/>
            <w:r>
              <w:t xml:space="preserve"> MSCI </w:t>
            </w:r>
            <w:proofErr w:type="spellStart"/>
            <w:r>
              <w:t>All</w:t>
            </w:r>
            <w:proofErr w:type="spellEnd"/>
            <w:r>
              <w:t xml:space="preserve"> Country Asia </w:t>
            </w:r>
            <w:proofErr w:type="spellStart"/>
            <w:r>
              <w:t>ex</w:t>
            </w:r>
            <w:proofErr w:type="spellEnd"/>
            <w:r>
              <w:t xml:space="preserve"> </w:t>
            </w:r>
            <w:proofErr w:type="spellStart"/>
            <w:r>
              <w:t>Japan</w:t>
            </w:r>
            <w:proofErr w:type="spellEnd"/>
            <w:r>
              <w:t xml:space="preserve"> ETF, </w:t>
            </w:r>
            <w:proofErr w:type="spellStart"/>
            <w:r>
              <w:t>Wilshire</w:t>
            </w:r>
            <w:proofErr w:type="spellEnd"/>
            <w:r>
              <w:t xml:space="preserve"> 5000 Total Market Index</w:t>
            </w:r>
          </w:p>
        </w:tc>
        <w:tc>
          <w:tcPr>
            <w:tcW w:w="1984" w:type="dxa"/>
            <w:tcBorders>
              <w:top w:val="single" w:sz="4" w:space="0" w:color="auto"/>
              <w:left w:val="single" w:sz="4" w:space="0" w:color="auto"/>
              <w:bottom w:val="single" w:sz="4" w:space="0" w:color="auto"/>
              <w:right w:val="single" w:sz="4" w:space="0" w:color="auto"/>
            </w:tcBorders>
          </w:tcPr>
          <w:p w14:paraId="27B66F29" w14:textId="77777777" w:rsidR="008020EB" w:rsidRDefault="008020EB" w:rsidP="001821A8"/>
        </w:tc>
      </w:tr>
      <w:tr w:rsidR="008020EB" w14:paraId="14A02306" w14:textId="77777777" w:rsidTr="001821A8">
        <w:trPr>
          <w:trHeight w:val="297"/>
        </w:trPr>
        <w:tc>
          <w:tcPr>
            <w:tcW w:w="811" w:type="dxa"/>
            <w:tcBorders>
              <w:top w:val="single" w:sz="4" w:space="0" w:color="auto"/>
              <w:left w:val="single" w:sz="4" w:space="0" w:color="auto"/>
              <w:bottom w:val="single" w:sz="4" w:space="0" w:color="auto"/>
              <w:right w:val="single" w:sz="4" w:space="0" w:color="auto"/>
            </w:tcBorders>
          </w:tcPr>
          <w:p w14:paraId="6014D4F0" w14:textId="6998E3E9" w:rsidR="008020EB" w:rsidRDefault="008020EB" w:rsidP="001821A8">
            <w:r>
              <w:t>7</w:t>
            </w:r>
          </w:p>
        </w:tc>
        <w:tc>
          <w:tcPr>
            <w:tcW w:w="7979" w:type="dxa"/>
            <w:tcBorders>
              <w:top w:val="single" w:sz="4" w:space="0" w:color="auto"/>
              <w:left w:val="single" w:sz="4" w:space="0" w:color="auto"/>
              <w:bottom w:val="single" w:sz="4" w:space="0" w:color="auto"/>
              <w:right w:val="single" w:sz="4" w:space="0" w:color="auto"/>
            </w:tcBorders>
          </w:tcPr>
          <w:p w14:paraId="722407A4" w14:textId="77777777" w:rsidR="008020EB" w:rsidRDefault="008020EB" w:rsidP="001821A8">
            <w:bookmarkStart w:id="12" w:name="_Hlk136525119"/>
            <w:proofErr w:type="spellStart"/>
            <w:r>
              <w:t>the</w:t>
            </w:r>
            <w:proofErr w:type="spellEnd"/>
            <w:r>
              <w:t xml:space="preserve"> </w:t>
            </w:r>
            <w:proofErr w:type="spellStart"/>
            <w:r>
              <w:t>specifics</w:t>
            </w:r>
            <w:proofErr w:type="spellEnd"/>
            <w:r>
              <w:t xml:space="preserve"> </w:t>
            </w:r>
            <w:proofErr w:type="spellStart"/>
            <w:r>
              <w:t>of</w:t>
            </w:r>
            <w:proofErr w:type="spellEnd"/>
            <w:r>
              <w:t xml:space="preserve"> </w:t>
            </w:r>
            <w:proofErr w:type="spellStart"/>
            <w:r>
              <w:t>the</w:t>
            </w:r>
            <w:proofErr w:type="spellEnd"/>
            <w:r>
              <w:t xml:space="preserve"> </w:t>
            </w:r>
            <w:proofErr w:type="spellStart"/>
            <w:r>
              <w:t>cryptocurrency</w:t>
            </w:r>
            <w:proofErr w:type="spellEnd"/>
            <w:r>
              <w:t xml:space="preserve"> </w:t>
            </w:r>
            <w:proofErr w:type="spellStart"/>
            <w:r>
              <w:t>market</w:t>
            </w:r>
            <w:proofErr w:type="spellEnd"/>
            <w:r>
              <w:t xml:space="preserve"> </w:t>
            </w:r>
            <w:proofErr w:type="spellStart"/>
            <w:r>
              <w:t>development</w:t>
            </w:r>
            <w:proofErr w:type="spellEnd"/>
            <w:r>
              <w:t xml:space="preserve"> </w:t>
            </w:r>
            <w:proofErr w:type="spellStart"/>
            <w:r>
              <w:t>during</w:t>
            </w:r>
            <w:proofErr w:type="spellEnd"/>
            <w:r>
              <w:t xml:space="preserve"> </w:t>
            </w:r>
            <w:proofErr w:type="spellStart"/>
            <w:r>
              <w:t>the</w:t>
            </w:r>
            <w:proofErr w:type="spellEnd"/>
            <w:r>
              <w:t xml:space="preserve"> </w:t>
            </w:r>
            <w:proofErr w:type="spellStart"/>
            <w:r>
              <w:t>pandemic</w:t>
            </w:r>
            <w:proofErr w:type="spellEnd"/>
            <w:r>
              <w:t xml:space="preserve"> </w:t>
            </w:r>
            <w:proofErr w:type="spellStart"/>
            <w:r>
              <w:t>will</w:t>
            </w:r>
            <w:proofErr w:type="spellEnd"/>
            <w:r>
              <w:t xml:space="preserve"> </w:t>
            </w:r>
            <w:proofErr w:type="spellStart"/>
            <w:r>
              <w:t>to</w:t>
            </w:r>
            <w:proofErr w:type="spellEnd"/>
            <w:r>
              <w:t xml:space="preserve"> some </w:t>
            </w:r>
            <w:proofErr w:type="spellStart"/>
            <w:r>
              <w:t>extent</w:t>
            </w:r>
            <w:proofErr w:type="spellEnd"/>
            <w:r>
              <w:t xml:space="preserve"> shape its post</w:t>
            </w:r>
            <w:r>
              <w:t xml:space="preserve">covid </w:t>
            </w:r>
            <w:proofErr w:type="spellStart"/>
            <w:r>
              <w:t>landscape</w:t>
            </w:r>
            <w:proofErr w:type="spellEnd"/>
            <w:r>
              <w:t xml:space="preserve"> </w:t>
            </w:r>
            <w:proofErr w:type="spellStart"/>
            <w:r>
              <w:t>with</w:t>
            </w:r>
            <w:proofErr w:type="spellEnd"/>
            <w:r>
              <w:t xml:space="preserve"> </w:t>
            </w:r>
            <w:proofErr w:type="spellStart"/>
            <w:r>
              <w:t>the</w:t>
            </w:r>
            <w:proofErr w:type="spellEnd"/>
            <w:r>
              <w:t xml:space="preserve"> </w:t>
            </w:r>
            <w:proofErr w:type="spellStart"/>
            <w:r>
              <w:t>continuation</w:t>
            </w:r>
            <w:proofErr w:type="spellEnd"/>
            <w:r>
              <w:t xml:space="preserve"> </w:t>
            </w:r>
            <w:proofErr w:type="spellStart"/>
            <w:r>
              <w:t>of</w:t>
            </w:r>
            <w:proofErr w:type="spellEnd"/>
            <w:r>
              <w:t xml:space="preserve"> </w:t>
            </w:r>
            <w:proofErr w:type="spellStart"/>
            <w:r>
              <w:t>certain</w:t>
            </w:r>
            <w:proofErr w:type="spellEnd"/>
            <w:r>
              <w:t xml:space="preserve"> </w:t>
            </w:r>
            <w:proofErr w:type="spellStart"/>
            <w:r>
              <w:t>trends</w:t>
            </w:r>
            <w:proofErr w:type="spellEnd"/>
            <w:r>
              <w:t xml:space="preserve">. </w:t>
            </w:r>
            <w:proofErr w:type="spellStart"/>
            <w:r>
              <w:t>Among</w:t>
            </w:r>
            <w:proofErr w:type="spellEnd"/>
            <w:r>
              <w:t xml:space="preserve"> </w:t>
            </w:r>
            <w:proofErr w:type="spellStart"/>
            <w:r>
              <w:t>the</w:t>
            </w:r>
            <w:proofErr w:type="spellEnd"/>
            <w:r>
              <w:t xml:space="preserve"> </w:t>
            </w:r>
            <w:proofErr w:type="spellStart"/>
            <w:r>
              <w:t>development</w:t>
            </w:r>
            <w:proofErr w:type="spellEnd"/>
            <w:r>
              <w:t xml:space="preserve"> </w:t>
            </w:r>
            <w:proofErr w:type="spellStart"/>
            <w:r>
              <w:t>trends</w:t>
            </w:r>
            <w:proofErr w:type="spellEnd"/>
            <w:r>
              <w:t xml:space="preserve"> </w:t>
            </w:r>
            <w:proofErr w:type="spellStart"/>
            <w:r>
              <w:t>of</w:t>
            </w:r>
            <w:proofErr w:type="spellEnd"/>
            <w:r>
              <w:t xml:space="preserve"> </w:t>
            </w:r>
            <w:proofErr w:type="spellStart"/>
            <w:r>
              <w:t>the</w:t>
            </w:r>
            <w:proofErr w:type="spellEnd"/>
            <w:r>
              <w:t xml:space="preserve"> </w:t>
            </w:r>
            <w:proofErr w:type="spellStart"/>
            <w:r>
              <w:t>cryptocurrency</w:t>
            </w:r>
            <w:proofErr w:type="spellEnd"/>
            <w:r>
              <w:t xml:space="preserve"> </w:t>
            </w:r>
            <w:proofErr w:type="spellStart"/>
            <w:r>
              <w:t>market</w:t>
            </w:r>
            <w:proofErr w:type="spellEnd"/>
            <w:r>
              <w:t xml:space="preserve">, in </w:t>
            </w:r>
            <w:proofErr w:type="spellStart"/>
            <w:r>
              <w:t>our</w:t>
            </w:r>
            <w:proofErr w:type="spellEnd"/>
            <w:r>
              <w:t xml:space="preserve"> </w:t>
            </w:r>
            <w:proofErr w:type="spellStart"/>
            <w:r>
              <w:t>opinion</w:t>
            </w:r>
            <w:proofErr w:type="spellEnd"/>
            <w:r>
              <w:t xml:space="preserve">, it </w:t>
            </w:r>
            <w:proofErr w:type="spellStart"/>
            <w:r>
              <w:t>is</w:t>
            </w:r>
            <w:proofErr w:type="spellEnd"/>
            <w:r>
              <w:t xml:space="preserve"> </w:t>
            </w:r>
            <w:proofErr w:type="spellStart"/>
            <w:r>
              <w:t>worth</w:t>
            </w:r>
            <w:proofErr w:type="spellEnd"/>
            <w:r>
              <w:t xml:space="preserve"> </w:t>
            </w:r>
            <w:proofErr w:type="spellStart"/>
            <w:r>
              <w:t>highlighting</w:t>
            </w:r>
            <w:proofErr w:type="spellEnd"/>
            <w:r>
              <w:t xml:space="preserve">: ▪ </w:t>
            </w:r>
            <w:proofErr w:type="spellStart"/>
            <w:r>
              <w:t>growing</w:t>
            </w:r>
            <w:proofErr w:type="spellEnd"/>
            <w:r>
              <w:t xml:space="preserve"> </w:t>
            </w:r>
            <w:proofErr w:type="spellStart"/>
            <w:r>
              <w:t>investors</w:t>
            </w:r>
            <w:proofErr w:type="spellEnd"/>
            <w:r>
              <w:t xml:space="preserve">’ </w:t>
            </w:r>
            <w:proofErr w:type="spellStart"/>
            <w:r>
              <w:t>interest</w:t>
            </w:r>
            <w:proofErr w:type="spellEnd"/>
            <w:r>
              <w:t xml:space="preserve"> in </w:t>
            </w:r>
            <w:proofErr w:type="spellStart"/>
            <w:r>
              <w:t>cryptocurrencies</w:t>
            </w:r>
            <w:proofErr w:type="spellEnd"/>
            <w:r>
              <w:t xml:space="preserv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ICO </w:t>
            </w:r>
            <w:proofErr w:type="spellStart"/>
            <w:r>
              <w:t>collapse</w:t>
            </w:r>
            <w:proofErr w:type="spellEnd"/>
            <w:r>
              <w:t xml:space="preserve">; ▪ </w:t>
            </w:r>
            <w:proofErr w:type="spellStart"/>
            <w:r>
              <w:t>growth</w:t>
            </w:r>
            <w:proofErr w:type="spellEnd"/>
            <w:r>
              <w:t xml:space="preserve"> </w:t>
            </w:r>
            <w:proofErr w:type="spellStart"/>
            <w:r>
              <w:t>of</w:t>
            </w:r>
            <w:proofErr w:type="spellEnd"/>
            <w:r>
              <w:t xml:space="preserve"> </w:t>
            </w:r>
            <w:proofErr w:type="spellStart"/>
            <w:r>
              <w:t>payments</w:t>
            </w:r>
            <w:proofErr w:type="spellEnd"/>
            <w:r>
              <w:t xml:space="preserve"> in </w:t>
            </w:r>
            <w:proofErr w:type="spellStart"/>
            <w:r>
              <w:t>cryptocurrencies</w:t>
            </w:r>
            <w:proofErr w:type="spellEnd"/>
            <w:r>
              <w:t xml:space="preserve">; ▪ </w:t>
            </w:r>
            <w:proofErr w:type="spellStart"/>
            <w:r>
              <w:t>strengthening</w:t>
            </w:r>
            <w:proofErr w:type="spellEnd"/>
            <w:r>
              <w:t xml:space="preserve"> </w:t>
            </w:r>
            <w:proofErr w:type="spellStart"/>
            <w:r>
              <w:t>of</w:t>
            </w:r>
            <w:proofErr w:type="spellEnd"/>
            <w:r>
              <w:t xml:space="preserve"> </w:t>
            </w:r>
            <w:proofErr w:type="spellStart"/>
            <w:r>
              <w:t>the</w:t>
            </w:r>
            <w:proofErr w:type="spellEnd"/>
            <w:r>
              <w:t xml:space="preserve"> </w:t>
            </w:r>
            <w:proofErr w:type="spellStart"/>
            <w:r>
              <w:t>regulatory</w:t>
            </w:r>
            <w:proofErr w:type="spellEnd"/>
            <w:r>
              <w:t xml:space="preserve"> </w:t>
            </w:r>
            <w:proofErr w:type="spellStart"/>
            <w:r>
              <w:t>landscape</w:t>
            </w:r>
            <w:proofErr w:type="spellEnd"/>
            <w:r>
              <w:t xml:space="preserve"> </w:t>
            </w:r>
            <w:proofErr w:type="spellStart"/>
            <w:r>
              <w:t>on</w:t>
            </w:r>
            <w:proofErr w:type="spellEnd"/>
            <w:r>
              <w:t xml:space="preserve"> a global </w:t>
            </w:r>
            <w:proofErr w:type="spellStart"/>
            <w:r>
              <w:t>and</w:t>
            </w:r>
            <w:proofErr w:type="spellEnd"/>
            <w:r>
              <w:t xml:space="preserve"> </w:t>
            </w:r>
            <w:proofErr w:type="spellStart"/>
            <w:r>
              <w:t>national</w:t>
            </w:r>
            <w:proofErr w:type="spellEnd"/>
            <w:r>
              <w:t xml:space="preserve"> </w:t>
            </w:r>
            <w:proofErr w:type="spellStart"/>
            <w:r>
              <w:t>scale</w:t>
            </w:r>
            <w:proofErr w:type="spellEnd"/>
            <w:r>
              <w:t xml:space="preserve">; ▪ </w:t>
            </w:r>
            <w:proofErr w:type="spellStart"/>
            <w:r>
              <w:t>integration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cryptocurrency</w:t>
            </w:r>
            <w:proofErr w:type="spellEnd"/>
            <w:r>
              <w:t xml:space="preserve"> </w:t>
            </w:r>
            <w:proofErr w:type="spellStart"/>
            <w:r>
              <w:t>market</w:t>
            </w:r>
            <w:proofErr w:type="spellEnd"/>
            <w:r>
              <w:t xml:space="preserve"> </w:t>
            </w:r>
            <w:proofErr w:type="spellStart"/>
            <w:r>
              <w:t>with</w:t>
            </w:r>
            <w:proofErr w:type="spellEnd"/>
            <w:r>
              <w:t xml:space="preserve"> </w:t>
            </w:r>
            <w:proofErr w:type="spellStart"/>
            <w:r>
              <w:t>traditional</w:t>
            </w:r>
            <w:proofErr w:type="spellEnd"/>
            <w:r>
              <w:t xml:space="preserve"> </w:t>
            </w:r>
            <w:proofErr w:type="spellStart"/>
            <w:r>
              <w:t>finance</w:t>
            </w:r>
            <w:proofErr w:type="spellEnd"/>
            <w:r>
              <w:t xml:space="preserve">; ▪ </w:t>
            </w:r>
            <w:proofErr w:type="spellStart"/>
            <w:r>
              <w:t>expansion</w:t>
            </w:r>
            <w:proofErr w:type="spellEnd"/>
            <w:r>
              <w:t xml:space="preserve"> </w:t>
            </w:r>
            <w:proofErr w:type="spellStart"/>
            <w:r>
              <w:t>of</w:t>
            </w:r>
            <w:proofErr w:type="spellEnd"/>
            <w:r>
              <w:t xml:space="preserve"> </w:t>
            </w:r>
            <w:proofErr w:type="spellStart"/>
            <w:r>
              <w:t>participants</w:t>
            </w:r>
            <w:proofErr w:type="spellEnd"/>
            <w:r>
              <w:t xml:space="preserve"> </w:t>
            </w:r>
            <w:proofErr w:type="spellStart"/>
            <w:r>
              <w:t>and</w:t>
            </w:r>
            <w:proofErr w:type="spellEnd"/>
            <w:r>
              <w:t xml:space="preserve"> </w:t>
            </w:r>
            <w:proofErr w:type="spellStart"/>
            <w:r>
              <w:t>infrastructure</w:t>
            </w:r>
            <w:proofErr w:type="spellEnd"/>
            <w:r>
              <w:t xml:space="preserve"> </w:t>
            </w:r>
            <w:proofErr w:type="spellStart"/>
            <w:r>
              <w:t>of</w:t>
            </w:r>
            <w:proofErr w:type="spellEnd"/>
            <w:r>
              <w:t xml:space="preserve"> </w:t>
            </w:r>
            <w:proofErr w:type="spellStart"/>
            <w:r>
              <w:t>the</w:t>
            </w:r>
            <w:proofErr w:type="spellEnd"/>
            <w:r>
              <w:t xml:space="preserve"> </w:t>
            </w:r>
            <w:proofErr w:type="spellStart"/>
            <w:r>
              <w:t>cryptocurrency</w:t>
            </w:r>
            <w:proofErr w:type="spellEnd"/>
            <w:r>
              <w:t xml:space="preserve"> </w:t>
            </w:r>
            <w:proofErr w:type="spellStart"/>
            <w:r>
              <w:t>market</w:t>
            </w:r>
            <w:proofErr w:type="spellEnd"/>
            <w:r>
              <w:t xml:space="preserv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rapid</w:t>
            </w:r>
            <w:proofErr w:type="spellEnd"/>
            <w:r>
              <w:t xml:space="preserve"> </w:t>
            </w:r>
            <w:proofErr w:type="spellStart"/>
            <w:r>
              <w:t>cryptocurrency</w:t>
            </w:r>
            <w:proofErr w:type="spellEnd"/>
            <w:r>
              <w:t xml:space="preserve"> </w:t>
            </w:r>
            <w:proofErr w:type="spellStart"/>
            <w:r>
              <w:t>market</w:t>
            </w:r>
            <w:proofErr w:type="spellEnd"/>
            <w:r>
              <w:t xml:space="preserve"> </w:t>
            </w:r>
            <w:proofErr w:type="spellStart"/>
            <w:r>
              <w:t>development</w:t>
            </w:r>
            <w:proofErr w:type="spellEnd"/>
            <w:r>
              <w:t xml:space="preserve">, in particular, </w:t>
            </w:r>
            <w:proofErr w:type="spellStart"/>
            <w:r>
              <w:t>the</w:t>
            </w:r>
            <w:proofErr w:type="spellEnd"/>
            <w:r>
              <w:t xml:space="preserve"> </w:t>
            </w:r>
            <w:proofErr w:type="spellStart"/>
            <w:r>
              <w:t>production</w:t>
            </w:r>
            <w:proofErr w:type="spellEnd"/>
            <w:r>
              <w:t xml:space="preserve"> </w:t>
            </w:r>
            <w:proofErr w:type="spellStart"/>
            <w:r>
              <w:t>of</w:t>
            </w:r>
            <w:proofErr w:type="spellEnd"/>
            <w:r>
              <w:t xml:space="preserve"> </w:t>
            </w:r>
            <w:proofErr w:type="spellStart"/>
            <w:r>
              <w:t>equipment</w:t>
            </w:r>
            <w:proofErr w:type="spellEnd"/>
            <w:r>
              <w:t xml:space="preserve"> for its </w:t>
            </w:r>
            <w:proofErr w:type="spellStart"/>
            <w:r>
              <w:t>operation</w:t>
            </w:r>
            <w:proofErr w:type="spellEnd"/>
            <w:r>
              <w:t>.</w:t>
            </w:r>
          </w:p>
          <w:bookmarkEnd w:id="12"/>
          <w:p w14:paraId="7BBE9455" w14:textId="77777777" w:rsidR="008020EB" w:rsidRDefault="008020EB" w:rsidP="001821A8"/>
          <w:p w14:paraId="1A39EBE2" w14:textId="4AE00F89" w:rsidR="008020EB" w:rsidRDefault="008020EB" w:rsidP="001821A8">
            <w:proofErr w:type="spellStart"/>
            <w:r>
              <w:t>Despite</w:t>
            </w:r>
            <w:proofErr w:type="spellEnd"/>
            <w:r>
              <w:t xml:space="preserve"> </w:t>
            </w:r>
            <w:proofErr w:type="spellStart"/>
            <w:r>
              <w:t>the</w:t>
            </w:r>
            <w:proofErr w:type="spellEnd"/>
            <w:r>
              <w:t xml:space="preserve"> </w:t>
            </w:r>
            <w:proofErr w:type="spellStart"/>
            <w:r>
              <w:t>instability</w:t>
            </w:r>
            <w:proofErr w:type="spellEnd"/>
            <w:r>
              <w:t xml:space="preserve"> </w:t>
            </w:r>
            <w:proofErr w:type="spellStart"/>
            <w:r>
              <w:t>and</w:t>
            </w:r>
            <w:proofErr w:type="spellEnd"/>
            <w:r>
              <w:t xml:space="preserve"> high </w:t>
            </w:r>
            <w:proofErr w:type="spellStart"/>
            <w:r>
              <w:t>level</w:t>
            </w:r>
            <w:proofErr w:type="spellEnd"/>
            <w:r>
              <w:t xml:space="preserve"> </w:t>
            </w:r>
            <w:proofErr w:type="spellStart"/>
            <w:r>
              <w:t>of</w:t>
            </w:r>
            <w:proofErr w:type="spellEnd"/>
            <w:r>
              <w:t xml:space="preserve"> </w:t>
            </w:r>
            <w:proofErr w:type="spellStart"/>
            <w:r>
              <w:t>risk</w:t>
            </w:r>
            <w:proofErr w:type="spellEnd"/>
            <w:r>
              <w:t xml:space="preserve"> </w:t>
            </w:r>
            <w:proofErr w:type="spellStart"/>
            <w:r>
              <w:t>of</w:t>
            </w:r>
            <w:proofErr w:type="spellEnd"/>
            <w:r>
              <w:t xml:space="preserve"> </w:t>
            </w:r>
            <w:proofErr w:type="spellStart"/>
            <w:r>
              <w:t>cryptocurrency</w:t>
            </w:r>
            <w:proofErr w:type="spellEnd"/>
            <w:r>
              <w:t xml:space="preserve"> </w:t>
            </w:r>
            <w:proofErr w:type="spellStart"/>
            <w:r>
              <w:t>transactions</w:t>
            </w:r>
            <w:proofErr w:type="spellEnd"/>
            <w:r>
              <w:t xml:space="preserve">, </w:t>
            </w:r>
            <w:proofErr w:type="spellStart"/>
            <w:r>
              <w:t>investors</w:t>
            </w:r>
            <w:proofErr w:type="spellEnd"/>
            <w:r>
              <w:t xml:space="preserve"> continue </w:t>
            </w:r>
            <w:proofErr w:type="spellStart"/>
            <w:r>
              <w:t>to</w:t>
            </w:r>
            <w:proofErr w:type="spellEnd"/>
            <w:r>
              <w:t xml:space="preserve"> </w:t>
            </w:r>
            <w:proofErr w:type="spellStart"/>
            <w:r>
              <w:t>invest</w:t>
            </w:r>
            <w:proofErr w:type="spellEnd"/>
            <w:r>
              <w:t xml:space="preserve"> in </w:t>
            </w:r>
            <w:proofErr w:type="spellStart"/>
            <w:r>
              <w:t>crypto</w:t>
            </w:r>
            <w:proofErr w:type="spellEnd"/>
            <w:r>
              <w:t xml:space="preserve"> </w:t>
            </w:r>
            <w:proofErr w:type="spellStart"/>
            <w:r>
              <w:t>assets</w:t>
            </w:r>
            <w:proofErr w:type="spellEnd"/>
            <w:r>
              <w:t xml:space="preserve"> </w:t>
            </w:r>
            <w:proofErr w:type="spellStart"/>
            <w:r>
              <w:t>during</w:t>
            </w:r>
            <w:proofErr w:type="spellEnd"/>
            <w:r>
              <w:t xml:space="preserve"> </w:t>
            </w:r>
            <w:proofErr w:type="spellStart"/>
            <w:r>
              <w:t>the</w:t>
            </w:r>
            <w:proofErr w:type="spellEnd"/>
            <w:r>
              <w:t xml:space="preserve"> </w:t>
            </w:r>
            <w:proofErr w:type="spellStart"/>
            <w:r>
              <w:t>pandemic</w:t>
            </w:r>
            <w:proofErr w:type="spellEnd"/>
            <w:r>
              <w:t xml:space="preserve">. </w:t>
            </w:r>
            <w:proofErr w:type="spellStart"/>
            <w:r>
              <w:t>Research</w:t>
            </w:r>
            <w:proofErr w:type="spellEnd"/>
            <w:r>
              <w:t xml:space="preserve"> in </w:t>
            </w:r>
            <w:proofErr w:type="spellStart"/>
            <w:r>
              <w:t>behavioral</w:t>
            </w:r>
            <w:proofErr w:type="spellEnd"/>
            <w:r>
              <w:t xml:space="preserve"> </w:t>
            </w:r>
            <w:proofErr w:type="spellStart"/>
            <w:r>
              <w:t>finance</w:t>
            </w:r>
            <w:proofErr w:type="spellEnd"/>
            <w:r>
              <w:t xml:space="preserve"> </w:t>
            </w:r>
            <w:proofErr w:type="spellStart"/>
            <w:r>
              <w:t>suggests</w:t>
            </w:r>
            <w:proofErr w:type="spellEnd"/>
            <w:r>
              <w:t xml:space="preserve"> </w:t>
            </w:r>
            <w:proofErr w:type="spellStart"/>
            <w:r>
              <w:t>that</w:t>
            </w:r>
            <w:proofErr w:type="spellEnd"/>
            <w:r>
              <w:t xml:space="preserve"> </w:t>
            </w:r>
            <w:proofErr w:type="spellStart"/>
            <w:r>
              <w:t>people</w:t>
            </w:r>
            <w:proofErr w:type="spellEnd"/>
            <w:r>
              <w:t xml:space="preserve"> </w:t>
            </w:r>
            <w:proofErr w:type="spellStart"/>
            <w:r>
              <w:t>tend</w:t>
            </w:r>
            <w:proofErr w:type="spellEnd"/>
            <w:r>
              <w:t xml:space="preserve"> </w:t>
            </w:r>
            <w:proofErr w:type="spellStart"/>
            <w:r>
              <w:t>to</w:t>
            </w:r>
            <w:proofErr w:type="spellEnd"/>
            <w:r>
              <w:t xml:space="preserve"> </w:t>
            </w:r>
            <w:proofErr w:type="spellStart"/>
            <w:r>
              <w:t>convert</w:t>
            </w:r>
            <w:proofErr w:type="spellEnd"/>
            <w:r>
              <w:t xml:space="preserve"> </w:t>
            </w:r>
            <w:proofErr w:type="spellStart"/>
            <w:r>
              <w:t>all</w:t>
            </w:r>
            <w:proofErr w:type="spellEnd"/>
            <w:r>
              <w:t xml:space="preserve"> </w:t>
            </w:r>
            <w:proofErr w:type="spellStart"/>
            <w:r>
              <w:t>liquid</w:t>
            </w:r>
            <w:proofErr w:type="spellEnd"/>
            <w:r>
              <w:t xml:space="preserve"> </w:t>
            </w:r>
            <w:proofErr w:type="spellStart"/>
            <w:r>
              <w:t>assets</w:t>
            </w:r>
            <w:proofErr w:type="spellEnd"/>
            <w:r>
              <w:t xml:space="preserve"> </w:t>
            </w:r>
            <w:proofErr w:type="spellStart"/>
            <w:r>
              <w:t>into</w:t>
            </w:r>
            <w:proofErr w:type="spellEnd"/>
            <w:r>
              <w:t xml:space="preserve"> cash </w:t>
            </w:r>
            <w:proofErr w:type="spellStart"/>
            <w:r>
              <w:t>to</w:t>
            </w:r>
            <w:proofErr w:type="spellEnd"/>
            <w:r>
              <w:t xml:space="preserve"> </w:t>
            </w:r>
            <w:proofErr w:type="spellStart"/>
            <w:r>
              <w:t>be</w:t>
            </w:r>
            <w:proofErr w:type="spellEnd"/>
            <w:r>
              <w:t xml:space="preserve"> </w:t>
            </w:r>
            <w:proofErr w:type="spellStart"/>
            <w:r>
              <w:t>prepared</w:t>
            </w:r>
            <w:proofErr w:type="spellEnd"/>
            <w:r>
              <w:t xml:space="preserve"> for a future </w:t>
            </w:r>
            <w:proofErr w:type="spellStart"/>
            <w:r>
              <w:t>crisis</w:t>
            </w:r>
            <w:proofErr w:type="spellEnd"/>
            <w:r>
              <w:t xml:space="preserve"> (</w:t>
            </w:r>
            <w:proofErr w:type="spellStart"/>
            <w:r>
              <w:t>Muhn</w:t>
            </w:r>
            <w:proofErr w:type="spellEnd"/>
            <w:r>
              <w:t xml:space="preserve">, 2020). </w:t>
            </w:r>
            <w:proofErr w:type="spellStart"/>
            <w:r>
              <w:t>After</w:t>
            </w:r>
            <w:proofErr w:type="spellEnd"/>
            <w:r>
              <w:t xml:space="preserve"> </w:t>
            </w:r>
            <w:proofErr w:type="spellStart"/>
            <w:r>
              <w:t>reaching</w:t>
            </w:r>
            <w:proofErr w:type="spellEnd"/>
            <w:r>
              <w:t xml:space="preserve"> a </w:t>
            </w:r>
            <w:proofErr w:type="spellStart"/>
            <w:r>
              <w:t>market</w:t>
            </w:r>
            <w:proofErr w:type="spellEnd"/>
            <w:r>
              <w:t xml:space="preserve"> </w:t>
            </w:r>
            <w:proofErr w:type="spellStart"/>
            <w:r>
              <w:t>value</w:t>
            </w:r>
            <w:proofErr w:type="spellEnd"/>
            <w:r>
              <w:t xml:space="preserve"> </w:t>
            </w:r>
            <w:proofErr w:type="spellStart"/>
            <w:r>
              <w:t>of</w:t>
            </w:r>
            <w:proofErr w:type="spellEnd"/>
            <w:r>
              <w:t xml:space="preserve"> USD 1 </w:t>
            </w:r>
            <w:proofErr w:type="spellStart"/>
            <w:r>
              <w:t>trillion</w:t>
            </w:r>
            <w:proofErr w:type="spellEnd"/>
            <w:r>
              <w:t xml:space="preserve">, Bitcoin </w:t>
            </w:r>
            <w:proofErr w:type="spellStart"/>
            <w:r>
              <w:t>has</w:t>
            </w:r>
            <w:proofErr w:type="spellEnd"/>
            <w:r>
              <w:t xml:space="preserve"> </w:t>
            </w:r>
            <w:proofErr w:type="spellStart"/>
            <w:r>
              <w:t>gained</w:t>
            </w:r>
            <w:proofErr w:type="spellEnd"/>
            <w:r>
              <w:t xml:space="preserve"> </w:t>
            </w:r>
            <w:proofErr w:type="spellStart"/>
            <w:r>
              <w:t>popularity</w:t>
            </w:r>
            <w:proofErr w:type="spellEnd"/>
            <w:r>
              <w:t xml:space="preserve"> </w:t>
            </w:r>
            <w:proofErr w:type="spellStart"/>
            <w:r>
              <w:t>among</w:t>
            </w:r>
            <w:proofErr w:type="spellEnd"/>
            <w:r>
              <w:t xml:space="preserve"> </w:t>
            </w:r>
            <w:proofErr w:type="spellStart"/>
            <w:r>
              <w:t>the</w:t>
            </w:r>
            <w:proofErr w:type="spellEnd"/>
            <w:r>
              <w:t xml:space="preserve"> </w:t>
            </w:r>
            <w:proofErr w:type="spellStart"/>
            <w:r>
              <w:t>largest</w:t>
            </w:r>
            <w:proofErr w:type="spellEnd"/>
            <w:r>
              <w:t xml:space="preserve"> Wall Street banks </w:t>
            </w:r>
            <w:proofErr w:type="spellStart"/>
            <w:r>
              <w:t>and</w:t>
            </w:r>
            <w:proofErr w:type="spellEnd"/>
            <w:r>
              <w:t xml:space="preserve"> Fortune 500 </w:t>
            </w:r>
            <w:proofErr w:type="spellStart"/>
            <w:r>
              <w:t>companies</w:t>
            </w:r>
            <w:proofErr w:type="spellEnd"/>
            <w:r>
              <w:t xml:space="preserve"> (Browne, 2021). In May 2021 </w:t>
            </w:r>
            <w:proofErr w:type="spellStart"/>
            <w:r>
              <w:t>the</w:t>
            </w:r>
            <w:proofErr w:type="spellEnd"/>
            <w:r>
              <w:t xml:space="preserve"> </w:t>
            </w:r>
            <w:proofErr w:type="spellStart"/>
            <w:r>
              <w:t>oldest</w:t>
            </w:r>
            <w:proofErr w:type="spellEnd"/>
            <w:r>
              <w:t xml:space="preserve"> American bank </w:t>
            </w:r>
            <w:proofErr w:type="spellStart"/>
            <w:r>
              <w:t>Bank</w:t>
            </w:r>
            <w:proofErr w:type="spellEnd"/>
            <w:r>
              <w:t xml:space="preserve"> </w:t>
            </w:r>
            <w:proofErr w:type="spellStart"/>
            <w:r>
              <w:t>of</w:t>
            </w:r>
            <w:proofErr w:type="spellEnd"/>
            <w:r>
              <w:t xml:space="preserve"> New York Mellon </w:t>
            </w:r>
            <w:proofErr w:type="spellStart"/>
            <w:r>
              <w:t>Corp</w:t>
            </w:r>
            <w:proofErr w:type="spellEnd"/>
            <w:r>
              <w:t xml:space="preserve">. </w:t>
            </w:r>
            <w:proofErr w:type="spellStart"/>
            <w:r>
              <w:t>declared</w:t>
            </w:r>
            <w:proofErr w:type="spellEnd"/>
            <w:r>
              <w:t xml:space="preserve"> its </w:t>
            </w:r>
            <w:proofErr w:type="spellStart"/>
            <w:r>
              <w:t>readiness</w:t>
            </w:r>
            <w:proofErr w:type="spellEnd"/>
            <w:r>
              <w:t xml:space="preserve"> </w:t>
            </w:r>
            <w:proofErr w:type="spellStart"/>
            <w:r>
              <w:t>to</w:t>
            </w:r>
            <w:proofErr w:type="spellEnd"/>
            <w:r>
              <w:t xml:space="preserve"> </w:t>
            </w:r>
            <w:proofErr w:type="spellStart"/>
            <w:r>
              <w:t>carry</w:t>
            </w:r>
            <w:proofErr w:type="spellEnd"/>
            <w:r>
              <w:t xml:space="preserve"> out </w:t>
            </w:r>
            <w:proofErr w:type="spellStart"/>
            <w:r>
              <w:t>transactions</w:t>
            </w:r>
            <w:proofErr w:type="spellEnd"/>
            <w:r>
              <w:t xml:space="preserve"> </w:t>
            </w:r>
            <w:proofErr w:type="spellStart"/>
            <w:r>
              <w:t>with</w:t>
            </w:r>
            <w:proofErr w:type="spellEnd"/>
            <w:r>
              <w:t xml:space="preserve"> </w:t>
            </w:r>
            <w:proofErr w:type="spellStart"/>
            <w:r>
              <w:t>cryptocurrencies</w:t>
            </w:r>
            <w:proofErr w:type="spellEnd"/>
            <w:r>
              <w:t xml:space="preserve"> in </w:t>
            </w:r>
            <w:proofErr w:type="spellStart"/>
            <w:r>
              <w:t>the</w:t>
            </w:r>
            <w:proofErr w:type="spellEnd"/>
            <w:r>
              <w:t xml:space="preserve"> </w:t>
            </w:r>
            <w:proofErr w:type="spellStart"/>
            <w:r>
              <w:t>interests</w:t>
            </w:r>
            <w:proofErr w:type="spellEnd"/>
            <w:r>
              <w:t xml:space="preserve"> </w:t>
            </w:r>
            <w:proofErr w:type="spellStart"/>
            <w:r>
              <w:t>of</w:t>
            </w:r>
            <w:proofErr w:type="spellEnd"/>
            <w:r>
              <w:t xml:space="preserve"> its </w:t>
            </w:r>
            <w:proofErr w:type="spellStart"/>
            <w:r>
              <w:t>clients</w:t>
            </w:r>
            <w:proofErr w:type="spellEnd"/>
            <w:r>
              <w:t xml:space="preserve"> (Mind, 2021).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weak</w:t>
            </w:r>
            <w:proofErr w:type="spellEnd"/>
            <w:r>
              <w:t xml:space="preserve"> </w:t>
            </w:r>
            <w:proofErr w:type="spellStart"/>
            <w:r>
              <w:t>correlation</w:t>
            </w:r>
            <w:proofErr w:type="spellEnd"/>
            <w:r>
              <w:t xml:space="preserve"> </w:t>
            </w:r>
            <w:proofErr w:type="spellStart"/>
            <w:r>
              <w:t>of</w:t>
            </w:r>
            <w:proofErr w:type="spellEnd"/>
            <w:r>
              <w:t xml:space="preserve"> </w:t>
            </w:r>
            <w:proofErr w:type="spellStart"/>
            <w:r>
              <w:t>cryptocurrency</w:t>
            </w:r>
            <w:proofErr w:type="spellEnd"/>
            <w:r>
              <w:t xml:space="preserve"> </w:t>
            </w:r>
            <w:proofErr w:type="spellStart"/>
            <w:r>
              <w:t>with</w:t>
            </w:r>
            <w:proofErr w:type="spellEnd"/>
            <w:r>
              <w:t xml:space="preserve"> </w:t>
            </w:r>
            <w:proofErr w:type="spellStart"/>
            <w:r>
              <w:t>traditional</w:t>
            </w:r>
            <w:proofErr w:type="spellEnd"/>
            <w:r>
              <w:t xml:space="preserve"> </w:t>
            </w:r>
            <w:proofErr w:type="spellStart"/>
            <w:r>
              <w:t>and</w:t>
            </w:r>
            <w:proofErr w:type="spellEnd"/>
            <w:r>
              <w:t xml:space="preserve"> </w:t>
            </w:r>
            <w:proofErr w:type="spellStart"/>
            <w:r>
              <w:t>alternative</w:t>
            </w:r>
            <w:proofErr w:type="spellEnd"/>
            <w:r>
              <w:t xml:space="preserve"> </w:t>
            </w:r>
            <w:proofErr w:type="spellStart"/>
            <w:r>
              <w:t>asset</w:t>
            </w:r>
            <w:proofErr w:type="spellEnd"/>
            <w:r>
              <w:t xml:space="preserve"> classes in </w:t>
            </w:r>
            <w:proofErr w:type="spellStart"/>
            <w:r>
              <w:t>the</w:t>
            </w:r>
            <w:proofErr w:type="spellEnd"/>
            <w:r>
              <w:t xml:space="preserve"> </w:t>
            </w:r>
            <w:proofErr w:type="spellStart"/>
            <w:r>
              <w:t>conditions</w:t>
            </w:r>
            <w:proofErr w:type="spellEnd"/>
            <w:r>
              <w:t xml:space="preserve"> </w:t>
            </w:r>
            <w:proofErr w:type="spellStart"/>
            <w:r>
              <w:t>of</w:t>
            </w:r>
            <w:proofErr w:type="spellEnd"/>
            <w:r>
              <w:t xml:space="preserve"> </w:t>
            </w:r>
            <w:proofErr w:type="spellStart"/>
            <w:r>
              <w:t>the</w:t>
            </w:r>
            <w:proofErr w:type="spellEnd"/>
            <w:r>
              <w:t xml:space="preserve"> </w:t>
            </w:r>
            <w:proofErr w:type="spellStart"/>
            <w:r>
              <w:t>pandemic</w:t>
            </w:r>
            <w:proofErr w:type="spellEnd"/>
            <w:r>
              <w:t xml:space="preserve">, it </w:t>
            </w:r>
            <w:proofErr w:type="spellStart"/>
            <w:r>
              <w:t>becomes</w:t>
            </w:r>
            <w:proofErr w:type="spellEnd"/>
            <w:r>
              <w:t xml:space="preserve"> </w:t>
            </w:r>
            <w:proofErr w:type="spellStart"/>
            <w:r>
              <w:t>an</w:t>
            </w:r>
            <w:proofErr w:type="spellEnd"/>
            <w:r>
              <w:t xml:space="preserve"> ideal </w:t>
            </w:r>
            <w:proofErr w:type="spellStart"/>
            <w:r>
              <w:t>diversifier</w:t>
            </w:r>
            <w:proofErr w:type="spellEnd"/>
            <w:r>
              <w:t xml:space="preserve"> </w:t>
            </w:r>
            <w:proofErr w:type="spellStart"/>
            <w:r>
              <w:t>of</w:t>
            </w:r>
            <w:proofErr w:type="spellEnd"/>
            <w:r>
              <w:t xml:space="preserve"> </w:t>
            </w:r>
            <w:proofErr w:type="spellStart"/>
            <w:r>
              <w:t>the</w:t>
            </w:r>
            <w:proofErr w:type="spellEnd"/>
            <w:r>
              <w:t xml:space="preserve"> </w:t>
            </w:r>
            <w:proofErr w:type="spellStart"/>
            <w:r>
              <w:t>investment</w:t>
            </w:r>
            <w:proofErr w:type="spellEnd"/>
            <w:r>
              <w:t xml:space="preserve"> </w:t>
            </w:r>
            <w:proofErr w:type="spellStart"/>
            <w:r>
              <w:t>portfolio</w:t>
            </w:r>
            <w:proofErr w:type="spellEnd"/>
            <w:r>
              <w:t xml:space="preserve">. A </w:t>
            </w:r>
            <w:proofErr w:type="spellStart"/>
            <w:r>
              <w:t>study</w:t>
            </w:r>
            <w:proofErr w:type="spellEnd"/>
            <w:r>
              <w:t xml:space="preserve"> </w:t>
            </w:r>
            <w:proofErr w:type="spellStart"/>
            <w:r>
              <w:t>conducted</w:t>
            </w:r>
            <w:proofErr w:type="spellEnd"/>
            <w:r>
              <w:t xml:space="preserve"> </w:t>
            </w:r>
            <w:proofErr w:type="spellStart"/>
            <w:r>
              <w:t>by</w:t>
            </w:r>
            <w:proofErr w:type="spellEnd"/>
            <w:r>
              <w:t xml:space="preserve"> </w:t>
            </w:r>
            <w:proofErr w:type="spellStart"/>
            <w:r>
              <w:t>the</w:t>
            </w:r>
            <w:proofErr w:type="spellEnd"/>
            <w:r>
              <w:t xml:space="preserve"> Frankfurt </w:t>
            </w:r>
            <w:proofErr w:type="spellStart"/>
            <w:r>
              <w:t>School</w:t>
            </w:r>
            <w:proofErr w:type="spellEnd"/>
            <w:r>
              <w:t xml:space="preserve"> </w:t>
            </w:r>
            <w:proofErr w:type="spellStart"/>
            <w:r>
              <w:t>of</w:t>
            </w:r>
            <w:proofErr w:type="spellEnd"/>
            <w:r>
              <w:t xml:space="preserve"> </w:t>
            </w:r>
            <w:proofErr w:type="spellStart"/>
            <w:r>
              <w:t>Finance</w:t>
            </w:r>
            <w:proofErr w:type="spellEnd"/>
            <w:r>
              <w:t xml:space="preserve"> </w:t>
            </w:r>
            <w:proofErr w:type="spellStart"/>
            <w:r>
              <w:t>and</w:t>
            </w:r>
            <w:proofErr w:type="spellEnd"/>
            <w:r>
              <w:t xml:space="preserve"> Management </w:t>
            </w:r>
            <w:proofErr w:type="spellStart"/>
            <w:r>
              <w:t>and</w:t>
            </w:r>
            <w:proofErr w:type="spellEnd"/>
            <w:r>
              <w:t xml:space="preserve"> </w:t>
            </w:r>
            <w:proofErr w:type="spellStart"/>
            <w:r>
              <w:t>the</w:t>
            </w:r>
            <w:proofErr w:type="spellEnd"/>
            <w:r>
              <w:t xml:space="preserve"> German </w:t>
            </w:r>
            <w:proofErr w:type="spellStart"/>
            <w:r>
              <w:t>company</w:t>
            </w:r>
            <w:proofErr w:type="spellEnd"/>
            <w:r>
              <w:t xml:space="preserve"> </w:t>
            </w:r>
            <w:proofErr w:type="spellStart"/>
            <w:r>
              <w:t>Iconic</w:t>
            </w:r>
            <w:proofErr w:type="spellEnd"/>
            <w:r>
              <w:t xml:space="preserve"> Holding, </w:t>
            </w:r>
            <w:proofErr w:type="spellStart"/>
            <w:r>
              <w:t>which</w:t>
            </w:r>
            <w:proofErr w:type="spellEnd"/>
            <w:r>
              <w:t xml:space="preserve"> </w:t>
            </w:r>
            <w:proofErr w:type="spellStart"/>
            <w:r>
              <w:t>carries</w:t>
            </w:r>
            <w:proofErr w:type="spellEnd"/>
            <w:r>
              <w:t xml:space="preserve"> out </w:t>
            </w:r>
            <w:proofErr w:type="spellStart"/>
            <w:r>
              <w:t>cryptocurrency</w:t>
            </w:r>
            <w:proofErr w:type="spellEnd"/>
            <w:r>
              <w:t xml:space="preserve"> </w:t>
            </w:r>
            <w:proofErr w:type="spellStart"/>
            <w:r>
              <w:t>operations</w:t>
            </w:r>
            <w:proofErr w:type="spellEnd"/>
            <w:r>
              <w:t xml:space="preserve">, proves </w:t>
            </w:r>
            <w:proofErr w:type="spellStart"/>
            <w:r>
              <w:t>that</w:t>
            </w:r>
            <w:proofErr w:type="spellEnd"/>
            <w:r>
              <w:t xml:space="preserve"> </w:t>
            </w:r>
            <w:proofErr w:type="spellStart"/>
            <w:r>
              <w:t>having</w:t>
            </w:r>
            <w:proofErr w:type="spellEnd"/>
            <w:r>
              <w:t xml:space="preserve"> 1-5% </w:t>
            </w:r>
            <w:proofErr w:type="spellStart"/>
            <w:r>
              <w:t>of</w:t>
            </w:r>
            <w:proofErr w:type="spellEnd"/>
            <w:r>
              <w:t xml:space="preserve"> </w:t>
            </w:r>
            <w:proofErr w:type="spellStart"/>
            <w:r>
              <w:t>cryptocurrency</w:t>
            </w:r>
            <w:proofErr w:type="spellEnd"/>
            <w:r>
              <w:t xml:space="preserve"> in </w:t>
            </w:r>
            <w:proofErr w:type="spellStart"/>
            <w:r>
              <w:t>an</w:t>
            </w:r>
            <w:proofErr w:type="spellEnd"/>
            <w:r>
              <w:t xml:space="preserve"> </w:t>
            </w:r>
            <w:proofErr w:type="spellStart"/>
            <w:r>
              <w:t>investment</w:t>
            </w:r>
            <w:proofErr w:type="spellEnd"/>
            <w:r>
              <w:t xml:space="preserve"> portfolio </w:t>
            </w:r>
            <w:proofErr w:type="spellStart"/>
            <w:r>
              <w:t>will</w:t>
            </w:r>
            <w:proofErr w:type="spellEnd"/>
            <w:r>
              <w:t xml:space="preserve"> </w:t>
            </w:r>
            <w:proofErr w:type="spellStart"/>
            <w:r>
              <w:t>not</w:t>
            </w:r>
            <w:proofErr w:type="spellEnd"/>
            <w:r>
              <w:t xml:space="preserve"> </w:t>
            </w:r>
            <w:proofErr w:type="spellStart"/>
            <w:r>
              <w:t>only</w:t>
            </w:r>
            <w:proofErr w:type="spellEnd"/>
            <w:r>
              <w:t xml:space="preserve"> </w:t>
            </w:r>
            <w:proofErr w:type="spellStart"/>
            <w:r>
              <w:t>bring</w:t>
            </w:r>
            <w:proofErr w:type="spellEnd"/>
            <w:r>
              <w:t xml:space="preserve"> </w:t>
            </w:r>
            <w:proofErr w:type="spellStart"/>
            <w:r>
              <w:t>additional</w:t>
            </w:r>
            <w:proofErr w:type="spellEnd"/>
            <w:r>
              <w:t xml:space="preserve"> </w:t>
            </w:r>
            <w:proofErr w:type="spellStart"/>
            <w:r>
              <w:t>profits</w:t>
            </w:r>
            <w:proofErr w:type="spellEnd"/>
            <w:r>
              <w:t xml:space="preserve"> </w:t>
            </w:r>
            <w:proofErr w:type="spellStart"/>
            <w:r>
              <w:t>but</w:t>
            </w:r>
            <w:proofErr w:type="spellEnd"/>
            <w:r>
              <w:t xml:space="preserve"> </w:t>
            </w:r>
            <w:proofErr w:type="spellStart"/>
            <w:r>
              <w:t>also</w:t>
            </w:r>
            <w:proofErr w:type="spellEnd"/>
            <w:r>
              <w:t xml:space="preserve"> </w:t>
            </w:r>
            <w:proofErr w:type="spellStart"/>
            <w:r>
              <w:t>signifi</w:t>
            </w:r>
            <w:proofErr w:type="spellEnd"/>
            <w:r>
              <w:t/>
            </w:r>
            <w:proofErr w:type="spellStart"/>
            <w:r>
              <w:t>cantly</w:t>
            </w:r>
            <w:proofErr w:type="spellEnd"/>
            <w:r>
              <w:t xml:space="preserve"> </w:t>
            </w:r>
            <w:proofErr w:type="spellStart"/>
            <w:r>
              <w:t>increase</w:t>
            </w:r>
            <w:proofErr w:type="spellEnd"/>
            <w:r>
              <w:t xml:space="preserve"> </w:t>
            </w:r>
            <w:proofErr w:type="spellStart"/>
            <w:r>
              <w:t>the</w:t>
            </w:r>
            <w:proofErr w:type="spellEnd"/>
            <w:r>
              <w:t xml:space="preserve"> Sharpe </w:t>
            </w:r>
            <w:proofErr w:type="spellStart"/>
            <w:r>
              <w:t>ratio</w:t>
            </w:r>
            <w:proofErr w:type="spellEnd"/>
            <w:r>
              <w:t xml:space="preserve"> </w:t>
            </w:r>
            <w:proofErr w:type="spellStart"/>
            <w:r>
              <w:t>and</w:t>
            </w:r>
            <w:proofErr w:type="spellEnd"/>
            <w:r>
              <w:t xml:space="preserve"> </w:t>
            </w:r>
            <w:proofErr w:type="spellStart"/>
            <w:r>
              <w:t>profitability</w:t>
            </w:r>
            <w:proofErr w:type="spellEnd"/>
            <w:r>
              <w:t xml:space="preserve"> (</w:t>
            </w:r>
            <w:proofErr w:type="spellStart"/>
            <w:r>
              <w:t>Muhn</w:t>
            </w:r>
            <w:proofErr w:type="spellEnd"/>
            <w:r>
              <w:t>, 2020)</w:t>
            </w:r>
          </w:p>
        </w:tc>
        <w:tc>
          <w:tcPr>
            <w:tcW w:w="1984" w:type="dxa"/>
            <w:tcBorders>
              <w:top w:val="single" w:sz="4" w:space="0" w:color="auto"/>
              <w:left w:val="single" w:sz="4" w:space="0" w:color="auto"/>
              <w:bottom w:val="single" w:sz="4" w:space="0" w:color="auto"/>
              <w:right w:val="single" w:sz="4" w:space="0" w:color="auto"/>
            </w:tcBorders>
          </w:tcPr>
          <w:p w14:paraId="3B1AF7C5" w14:textId="77777777" w:rsidR="008020EB" w:rsidRDefault="008020EB" w:rsidP="001821A8"/>
        </w:tc>
      </w:tr>
      <w:tr w:rsidR="00FC29FF" w14:paraId="09CCC0FC" w14:textId="77777777" w:rsidTr="001821A8">
        <w:trPr>
          <w:trHeight w:val="297"/>
        </w:trPr>
        <w:tc>
          <w:tcPr>
            <w:tcW w:w="811" w:type="dxa"/>
            <w:tcBorders>
              <w:top w:val="single" w:sz="4" w:space="0" w:color="auto"/>
              <w:left w:val="single" w:sz="4" w:space="0" w:color="auto"/>
              <w:bottom w:val="single" w:sz="4" w:space="0" w:color="auto"/>
              <w:right w:val="single" w:sz="4" w:space="0" w:color="auto"/>
            </w:tcBorders>
          </w:tcPr>
          <w:p w14:paraId="3E944433" w14:textId="0F142D23" w:rsidR="00FC29FF" w:rsidRDefault="00FC29FF" w:rsidP="001821A8">
            <w:r>
              <w:t>8</w:t>
            </w:r>
          </w:p>
        </w:tc>
        <w:tc>
          <w:tcPr>
            <w:tcW w:w="7979" w:type="dxa"/>
            <w:tcBorders>
              <w:top w:val="single" w:sz="4" w:space="0" w:color="auto"/>
              <w:left w:val="single" w:sz="4" w:space="0" w:color="auto"/>
              <w:bottom w:val="single" w:sz="4" w:space="0" w:color="auto"/>
              <w:right w:val="single" w:sz="4" w:space="0" w:color="auto"/>
            </w:tcBorders>
          </w:tcPr>
          <w:p w14:paraId="2188A011" w14:textId="77777777" w:rsidR="00FC29FF" w:rsidRDefault="00FC29FF" w:rsidP="001821A8">
            <w:r>
              <w:t xml:space="preserve">The </w:t>
            </w:r>
            <w:proofErr w:type="spellStart"/>
            <w:r>
              <w:t>growing</w:t>
            </w:r>
            <w:proofErr w:type="spellEnd"/>
            <w:r>
              <w:t xml:space="preserve"> </w:t>
            </w:r>
            <w:proofErr w:type="spellStart"/>
            <w:r>
              <w:t>interest</w:t>
            </w:r>
            <w:proofErr w:type="spellEnd"/>
            <w:r>
              <w:t xml:space="preserve"> </w:t>
            </w:r>
            <w:proofErr w:type="spellStart"/>
            <w:r>
              <w:t>of</w:t>
            </w:r>
            <w:proofErr w:type="spellEnd"/>
            <w:r>
              <w:t xml:space="preserve"> </w:t>
            </w:r>
            <w:proofErr w:type="spellStart"/>
            <w:r>
              <w:t>investors</w:t>
            </w:r>
            <w:proofErr w:type="spellEnd"/>
            <w:r>
              <w:t xml:space="preserve">, in particular, </w:t>
            </w:r>
            <w:proofErr w:type="spellStart"/>
            <w:r>
              <w:t>institutional</w:t>
            </w:r>
            <w:proofErr w:type="spellEnd"/>
            <w:r>
              <w:t xml:space="preserve"> </w:t>
            </w:r>
            <w:proofErr w:type="spellStart"/>
            <w:r>
              <w:t>investors</w:t>
            </w:r>
            <w:proofErr w:type="spellEnd"/>
            <w:r>
              <w:t xml:space="preserve">, in </w:t>
            </w:r>
            <w:proofErr w:type="spellStart"/>
            <w:r>
              <w:t>cryptocurrencies</w:t>
            </w:r>
            <w:proofErr w:type="spellEnd"/>
            <w:r>
              <w:t xml:space="preserve"> in </w:t>
            </w:r>
            <w:proofErr w:type="spellStart"/>
            <w:r>
              <w:t>the</w:t>
            </w:r>
            <w:proofErr w:type="spellEnd"/>
            <w:r>
              <w:t xml:space="preserve"> </w:t>
            </w:r>
            <w:proofErr w:type="spellStart"/>
            <w:r>
              <w:t>context</w:t>
            </w:r>
            <w:proofErr w:type="spellEnd"/>
            <w:r>
              <w:t xml:space="preserve"> </w:t>
            </w:r>
            <w:proofErr w:type="spellStart"/>
            <w:r>
              <w:t>of</w:t>
            </w:r>
            <w:proofErr w:type="spellEnd"/>
            <w:r>
              <w:t xml:space="preserve"> </w:t>
            </w:r>
            <w:proofErr w:type="spellStart"/>
            <w:r>
              <w:t>the</w:t>
            </w:r>
            <w:proofErr w:type="spellEnd"/>
            <w:r>
              <w:t xml:space="preserve"> </w:t>
            </w:r>
            <w:proofErr w:type="spellStart"/>
            <w:r>
              <w:t>pandemic</w:t>
            </w:r>
            <w:proofErr w:type="spellEnd"/>
            <w:r>
              <w:t xml:space="preserve"> </w:t>
            </w:r>
            <w:proofErr w:type="spellStart"/>
            <w:r>
              <w:t>influenced</w:t>
            </w:r>
            <w:proofErr w:type="spellEnd"/>
            <w:r>
              <w:t xml:space="preserve"> </w:t>
            </w:r>
            <w:proofErr w:type="spellStart"/>
            <w:r>
              <w:t>their</w:t>
            </w:r>
            <w:proofErr w:type="spellEnd"/>
            <w:r>
              <w:t xml:space="preserve"> rate </w:t>
            </w:r>
            <w:proofErr w:type="spellStart"/>
            <w:r>
              <w:t>increase</w:t>
            </w:r>
            <w:proofErr w:type="spellEnd"/>
            <w:r>
              <w:t xml:space="preserve">. </w:t>
            </w:r>
            <w:proofErr w:type="spellStart"/>
            <w:r>
              <w:t>According</w:t>
            </w:r>
            <w:proofErr w:type="spellEnd"/>
            <w:r>
              <w:t xml:space="preserve"> </w:t>
            </w:r>
            <w:proofErr w:type="spellStart"/>
            <w:r>
              <w:t>to</w:t>
            </w:r>
            <w:proofErr w:type="spellEnd"/>
            <w:r>
              <w:t xml:space="preserve"> </w:t>
            </w:r>
            <w:proofErr w:type="spellStart"/>
            <w:r>
              <w:t>forecasts</w:t>
            </w:r>
            <w:proofErr w:type="spellEnd"/>
            <w:r>
              <w:t xml:space="preserve"> </w:t>
            </w:r>
            <w:proofErr w:type="spellStart"/>
            <w:r>
              <w:t>of</w:t>
            </w:r>
            <w:proofErr w:type="spellEnd"/>
            <w:r>
              <w:t xml:space="preserve"> JPMorgan, </w:t>
            </w:r>
            <w:proofErr w:type="spellStart"/>
            <w:r>
              <w:t>against</w:t>
            </w:r>
            <w:proofErr w:type="spellEnd"/>
            <w:r>
              <w:t xml:space="preserve"> </w:t>
            </w:r>
            <w:proofErr w:type="spellStart"/>
            <w:r>
              <w:t>the</w:t>
            </w:r>
            <w:proofErr w:type="spellEnd"/>
            <w:r>
              <w:t xml:space="preserve"> background </w:t>
            </w:r>
            <w:proofErr w:type="spellStart"/>
            <w:r>
              <w:t>of</w:t>
            </w:r>
            <w:proofErr w:type="spellEnd"/>
            <w:r>
              <w:t xml:space="preserve"> </w:t>
            </w:r>
            <w:proofErr w:type="spellStart"/>
            <w:r>
              <w:t>bitcoin’s</w:t>
            </w:r>
            <w:proofErr w:type="spellEnd"/>
            <w:r>
              <w:t xml:space="preserve"> </w:t>
            </w:r>
            <w:proofErr w:type="spellStart"/>
            <w:r>
              <w:t>competition</w:t>
            </w:r>
            <w:proofErr w:type="spellEnd"/>
            <w:r>
              <w:t xml:space="preserve"> </w:t>
            </w:r>
            <w:proofErr w:type="spellStart"/>
            <w:r>
              <w:t>with</w:t>
            </w:r>
            <w:proofErr w:type="spellEnd"/>
            <w:r>
              <w:t xml:space="preserve"> </w:t>
            </w:r>
            <w:proofErr w:type="spellStart"/>
            <w:r>
              <w:t>gold</w:t>
            </w:r>
            <w:proofErr w:type="spellEnd"/>
            <w:r>
              <w:t xml:space="preserve"> as a </w:t>
            </w:r>
            <w:proofErr w:type="spellStart"/>
            <w:r>
              <w:t>potential</w:t>
            </w:r>
            <w:proofErr w:type="spellEnd"/>
            <w:r>
              <w:t xml:space="preserve"> </w:t>
            </w:r>
            <w:proofErr w:type="spellStart"/>
            <w:r>
              <w:t>protection</w:t>
            </w:r>
            <w:proofErr w:type="spellEnd"/>
            <w:r>
              <w:t xml:space="preserve"> </w:t>
            </w:r>
            <w:proofErr w:type="spellStart"/>
            <w:r>
              <w:t>of</w:t>
            </w:r>
            <w:proofErr w:type="spellEnd"/>
            <w:r>
              <w:t xml:space="preserve"> </w:t>
            </w:r>
            <w:proofErr w:type="spellStart"/>
            <w:r>
              <w:t>investments</w:t>
            </w:r>
            <w:proofErr w:type="spellEnd"/>
            <w:r>
              <w:t xml:space="preserve"> </w:t>
            </w:r>
            <w:proofErr w:type="spellStart"/>
            <w:r>
              <w:t>against</w:t>
            </w:r>
            <w:proofErr w:type="spellEnd"/>
            <w:r>
              <w:t xml:space="preserve"> </w:t>
            </w:r>
            <w:proofErr w:type="spellStart"/>
            <w:r>
              <w:t>inflation</w:t>
            </w:r>
            <w:proofErr w:type="spellEnd"/>
            <w:r>
              <w:t xml:space="preserve"> in </w:t>
            </w:r>
            <w:proofErr w:type="spellStart"/>
            <w:r>
              <w:t>the</w:t>
            </w:r>
            <w:proofErr w:type="spellEnd"/>
            <w:r>
              <w:t xml:space="preserve"> </w:t>
            </w:r>
            <w:proofErr w:type="spellStart"/>
            <w:r>
              <w:t>conditions</w:t>
            </w:r>
            <w:proofErr w:type="spellEnd"/>
            <w:r>
              <w:t xml:space="preserve"> </w:t>
            </w:r>
            <w:proofErr w:type="spellStart"/>
            <w:r>
              <w:t>of</w:t>
            </w:r>
            <w:proofErr w:type="spellEnd"/>
            <w:r>
              <w:t xml:space="preserve"> </w:t>
            </w:r>
            <w:proofErr w:type="spellStart"/>
            <w:r>
              <w:t>the</w:t>
            </w:r>
            <w:proofErr w:type="spellEnd"/>
            <w:r>
              <w:t xml:space="preserve"> </w:t>
            </w:r>
            <w:proofErr w:type="spellStart"/>
            <w:r>
              <w:t>pandemic</w:t>
            </w:r>
            <w:proofErr w:type="spellEnd"/>
            <w:r>
              <w:t xml:space="preserve">, </w:t>
            </w:r>
            <w:proofErr w:type="spellStart"/>
            <w:r>
              <w:t>the</w:t>
            </w:r>
            <w:proofErr w:type="spellEnd"/>
            <w:r>
              <w:t xml:space="preserve"> bitcoin rate </w:t>
            </w:r>
            <w:proofErr w:type="spellStart"/>
            <w:r>
              <w:t>may</w:t>
            </w:r>
            <w:proofErr w:type="spellEnd"/>
            <w:r>
              <w:t xml:space="preserve"> </w:t>
            </w:r>
            <w:proofErr w:type="spellStart"/>
            <w:r>
              <w:t>rise</w:t>
            </w:r>
            <w:proofErr w:type="spellEnd"/>
            <w:r>
              <w:t xml:space="preserve"> </w:t>
            </w:r>
            <w:proofErr w:type="spellStart"/>
            <w:r>
              <w:t>to</w:t>
            </w:r>
            <w:proofErr w:type="spellEnd"/>
            <w:r>
              <w:t xml:space="preserve"> USD 146,000 (Browne, 2021). The </w:t>
            </w:r>
            <w:proofErr w:type="spellStart"/>
            <w:r>
              <w:t>information</w:t>
            </w:r>
            <w:proofErr w:type="spellEnd"/>
            <w:r>
              <w:t xml:space="preserve"> </w:t>
            </w:r>
            <w:proofErr w:type="spellStart"/>
            <w:r>
              <w:t>about</w:t>
            </w:r>
            <w:proofErr w:type="spellEnd"/>
            <w:r>
              <w:t xml:space="preserve"> </w:t>
            </w:r>
            <w:proofErr w:type="spellStart"/>
            <w:r>
              <w:t>Tesla’s</w:t>
            </w:r>
            <w:proofErr w:type="spellEnd"/>
            <w:r>
              <w:t xml:space="preserve"> USD 1.5 </w:t>
            </w:r>
            <w:proofErr w:type="spellStart"/>
            <w:r>
              <w:t>billion</w:t>
            </w:r>
            <w:proofErr w:type="spellEnd"/>
            <w:r>
              <w:t xml:space="preserve"> </w:t>
            </w:r>
            <w:proofErr w:type="spellStart"/>
            <w:r>
              <w:t>investment</w:t>
            </w:r>
            <w:proofErr w:type="spellEnd"/>
            <w:r>
              <w:t xml:space="preserve"> in Bitcoin (</w:t>
            </w:r>
            <w:proofErr w:type="spellStart"/>
            <w:r>
              <w:t>Biers</w:t>
            </w:r>
            <w:proofErr w:type="spellEnd"/>
            <w:r>
              <w:t xml:space="preserve">, 2021) </w:t>
            </w:r>
            <w:proofErr w:type="spellStart"/>
            <w:r>
              <w:t>raised</w:t>
            </w:r>
            <w:proofErr w:type="spellEnd"/>
            <w:r>
              <w:t xml:space="preserve"> its </w:t>
            </w:r>
            <w:proofErr w:type="gramStart"/>
            <w:r>
              <w:t xml:space="preserve">rate </w:t>
            </w:r>
            <w:proofErr w:type="spellStart"/>
            <w:r>
              <w:t>to</w:t>
            </w:r>
            <w:proofErr w:type="spellEnd"/>
            <w:proofErr w:type="gramEnd"/>
            <w:r>
              <w:t xml:space="preserve"> a </w:t>
            </w:r>
            <w:proofErr w:type="spellStart"/>
            <w:r>
              <w:t>record</w:t>
            </w:r>
            <w:proofErr w:type="spellEnd"/>
            <w:r>
              <w:t xml:space="preserve">. At </w:t>
            </w:r>
            <w:proofErr w:type="spellStart"/>
            <w:r>
              <w:t>the</w:t>
            </w:r>
            <w:proofErr w:type="spellEnd"/>
            <w:r>
              <w:t xml:space="preserve"> </w:t>
            </w:r>
            <w:proofErr w:type="spellStart"/>
            <w:r>
              <w:t>same</w:t>
            </w:r>
            <w:proofErr w:type="spellEnd"/>
            <w:r>
              <w:t xml:space="preserve"> time, </w:t>
            </w:r>
            <w:proofErr w:type="spellStart"/>
            <w:r>
              <w:t>with</w:t>
            </w:r>
            <w:proofErr w:type="spellEnd"/>
            <w:r>
              <w:t xml:space="preserve"> </w:t>
            </w:r>
            <w:proofErr w:type="spellStart"/>
            <w:r>
              <w:t>the</w:t>
            </w:r>
            <w:proofErr w:type="spellEnd"/>
            <w:r>
              <w:t xml:space="preserve"> </w:t>
            </w:r>
            <w:proofErr w:type="spellStart"/>
            <w:r>
              <w:t>sale</w:t>
            </w:r>
            <w:proofErr w:type="spellEnd"/>
            <w:r>
              <w:t xml:space="preserve"> </w:t>
            </w:r>
            <w:proofErr w:type="spellStart"/>
            <w:r>
              <w:t>of</w:t>
            </w:r>
            <w:proofErr w:type="spellEnd"/>
            <w:r>
              <w:t xml:space="preserve"> 10% </w:t>
            </w:r>
            <w:proofErr w:type="spellStart"/>
            <w:r>
              <w:t>of</w:t>
            </w:r>
            <w:proofErr w:type="spellEnd"/>
            <w:r>
              <w:t xml:space="preserve"> bitcoins in </w:t>
            </w:r>
            <w:proofErr w:type="spellStart"/>
            <w:r>
              <w:t>the</w:t>
            </w:r>
            <w:proofErr w:type="spellEnd"/>
            <w:r>
              <w:t xml:space="preserve"> </w:t>
            </w:r>
            <w:proofErr w:type="spellStart"/>
            <w:r>
              <w:t>amount</w:t>
            </w:r>
            <w:proofErr w:type="spellEnd"/>
            <w:r>
              <w:t xml:space="preserve"> </w:t>
            </w:r>
            <w:proofErr w:type="spellStart"/>
            <w:r>
              <w:t>of</w:t>
            </w:r>
            <w:proofErr w:type="spellEnd"/>
            <w:r>
              <w:t xml:space="preserve"> USD 272 </w:t>
            </w:r>
            <w:proofErr w:type="spellStart"/>
            <w:r>
              <w:t>million</w:t>
            </w:r>
            <w:proofErr w:type="spellEnd"/>
            <w:r>
              <w:t xml:space="preserve"> </w:t>
            </w:r>
            <w:proofErr w:type="spellStart"/>
            <w:r>
              <w:t>at</w:t>
            </w:r>
            <w:proofErr w:type="spellEnd"/>
            <w:r>
              <w:t xml:space="preserve"> </w:t>
            </w:r>
            <w:proofErr w:type="spellStart"/>
            <w:r>
              <w:t>the</w:t>
            </w:r>
            <w:proofErr w:type="spellEnd"/>
            <w:r>
              <w:t xml:space="preserve"> </w:t>
            </w:r>
            <w:proofErr w:type="spellStart"/>
            <w:r>
              <w:t>end</w:t>
            </w:r>
            <w:proofErr w:type="spellEnd"/>
            <w:r>
              <w:t xml:space="preserve"> </w:t>
            </w:r>
            <w:proofErr w:type="spellStart"/>
            <w:r>
              <w:t>of</w:t>
            </w:r>
            <w:proofErr w:type="spellEnd"/>
            <w:r>
              <w:t xml:space="preserve"> </w:t>
            </w:r>
            <w:proofErr w:type="spellStart"/>
            <w:r>
              <w:t>March</w:t>
            </w:r>
            <w:proofErr w:type="spellEnd"/>
            <w:r>
              <w:t xml:space="preserve"> 2021, Tesla </w:t>
            </w:r>
            <w:proofErr w:type="spellStart"/>
            <w:r>
              <w:t>earned</w:t>
            </w:r>
            <w:proofErr w:type="spellEnd"/>
            <w:r>
              <w:t xml:space="preserve"> a </w:t>
            </w:r>
            <w:proofErr w:type="spellStart"/>
            <w:r>
              <w:t>profit</w:t>
            </w:r>
            <w:proofErr w:type="spellEnd"/>
            <w:r>
              <w:t xml:space="preserve"> </w:t>
            </w:r>
            <w:proofErr w:type="spellStart"/>
            <w:r>
              <w:t>of</w:t>
            </w:r>
            <w:proofErr w:type="spellEnd"/>
            <w:r>
              <w:t xml:space="preserve"> USD 101 </w:t>
            </w:r>
            <w:proofErr w:type="spellStart"/>
            <w:r>
              <w:t>million</w:t>
            </w:r>
            <w:proofErr w:type="spellEnd"/>
            <w:r>
              <w:t xml:space="preserve">, </w:t>
            </w:r>
            <w:proofErr w:type="spellStart"/>
            <w:r>
              <w:t>which</w:t>
            </w:r>
            <w:proofErr w:type="spellEnd"/>
            <w:r>
              <w:t xml:space="preserve"> </w:t>
            </w:r>
            <w:proofErr w:type="spellStart"/>
            <w:r>
              <w:t>affected</w:t>
            </w:r>
            <w:proofErr w:type="spellEnd"/>
            <w:r>
              <w:t xml:space="preserve"> </w:t>
            </w:r>
            <w:proofErr w:type="spellStart"/>
            <w:r>
              <w:t>the</w:t>
            </w:r>
            <w:proofErr w:type="spellEnd"/>
            <w:r>
              <w:t xml:space="preserve"> </w:t>
            </w:r>
            <w:proofErr w:type="spellStart"/>
            <w:r>
              <w:t>growth</w:t>
            </w:r>
            <w:proofErr w:type="spellEnd"/>
            <w:r>
              <w:t xml:space="preserve"> </w:t>
            </w:r>
            <w:proofErr w:type="spellStart"/>
            <w:r>
              <w:t>of</w:t>
            </w:r>
            <w:proofErr w:type="spellEnd"/>
            <w:r>
              <w:t xml:space="preserve"> </w:t>
            </w:r>
            <w:proofErr w:type="spellStart"/>
            <w:r>
              <w:t>the</w:t>
            </w:r>
            <w:proofErr w:type="spellEnd"/>
            <w:r>
              <w:t xml:space="preserve"> </w:t>
            </w:r>
            <w:proofErr w:type="spellStart"/>
            <w:r>
              <w:t>company’s</w:t>
            </w:r>
            <w:proofErr w:type="spellEnd"/>
            <w:r>
              <w:t xml:space="preserve"> </w:t>
            </w:r>
            <w:proofErr w:type="spellStart"/>
            <w:r>
              <w:t>quarterly</w:t>
            </w:r>
            <w:proofErr w:type="spellEnd"/>
            <w:r>
              <w:t xml:space="preserve"> </w:t>
            </w:r>
            <w:proofErr w:type="spellStart"/>
            <w:r>
              <w:t>profit</w:t>
            </w:r>
            <w:proofErr w:type="spellEnd"/>
            <w:r>
              <w:t xml:space="preserve"> </w:t>
            </w:r>
            <w:proofErr w:type="spellStart"/>
            <w:r>
              <w:t>by</w:t>
            </w:r>
            <w:proofErr w:type="spellEnd"/>
            <w:r>
              <w:t xml:space="preserve"> 27 times, </w:t>
            </w:r>
            <w:proofErr w:type="spellStart"/>
            <w:r>
              <w:t>which</w:t>
            </w:r>
            <w:proofErr w:type="spellEnd"/>
            <w:r>
              <w:t xml:space="preserve"> in </w:t>
            </w:r>
            <w:proofErr w:type="spellStart"/>
            <w:r>
              <w:t>turn</w:t>
            </w:r>
            <w:proofErr w:type="spellEnd"/>
            <w:r>
              <w:t xml:space="preserve"> </w:t>
            </w:r>
            <w:proofErr w:type="spellStart"/>
            <w:r>
              <w:t>determined</w:t>
            </w:r>
            <w:proofErr w:type="spellEnd"/>
            <w:r>
              <w:t xml:space="preserve"> </w:t>
            </w:r>
            <w:proofErr w:type="spellStart"/>
            <w:r>
              <w:t>the</w:t>
            </w:r>
            <w:proofErr w:type="spellEnd"/>
            <w:r>
              <w:t xml:space="preserve"> </w:t>
            </w:r>
            <w:proofErr w:type="spellStart"/>
            <w:r>
              <w:t>growth</w:t>
            </w:r>
            <w:proofErr w:type="spellEnd"/>
            <w:r>
              <w:t xml:space="preserve"> </w:t>
            </w:r>
            <w:proofErr w:type="spellStart"/>
            <w:r>
              <w:t>of</w:t>
            </w:r>
            <w:proofErr w:type="spellEnd"/>
            <w:r>
              <w:t xml:space="preserve"> its </w:t>
            </w:r>
            <w:proofErr w:type="spellStart"/>
            <w:r>
              <w:t>exchange</w:t>
            </w:r>
            <w:proofErr w:type="spellEnd"/>
            <w:r>
              <w:t xml:space="preserve"> rate (Prime, 2021). In </w:t>
            </w:r>
            <w:proofErr w:type="spellStart"/>
            <w:r>
              <w:t>early</w:t>
            </w:r>
            <w:proofErr w:type="spellEnd"/>
            <w:r>
              <w:t xml:space="preserve"> </w:t>
            </w:r>
            <w:proofErr w:type="spellStart"/>
            <w:r>
              <w:t>June</w:t>
            </w:r>
            <w:proofErr w:type="spellEnd"/>
            <w:r>
              <w:t xml:space="preserve"> 2021, </w:t>
            </w:r>
            <w:proofErr w:type="spellStart"/>
            <w:r>
              <w:t>the</w:t>
            </w:r>
            <w:proofErr w:type="spellEnd"/>
            <w:r>
              <w:t xml:space="preserve"> </w:t>
            </w:r>
            <w:proofErr w:type="spellStart"/>
            <w:r>
              <w:t>value</w:t>
            </w:r>
            <w:proofErr w:type="spellEnd"/>
            <w:r>
              <w:t xml:space="preserve"> </w:t>
            </w:r>
            <w:proofErr w:type="spellStart"/>
            <w:r>
              <w:t>of</w:t>
            </w:r>
            <w:proofErr w:type="spellEnd"/>
            <w:r>
              <w:t xml:space="preserve"> Bitcoin </w:t>
            </w:r>
            <w:proofErr w:type="spellStart"/>
            <w:r>
              <w:t>decreased</w:t>
            </w:r>
            <w:proofErr w:type="spellEnd"/>
            <w:r>
              <w:t xml:space="preserve"> </w:t>
            </w:r>
            <w:proofErr w:type="spellStart"/>
            <w:r>
              <w:t>by</w:t>
            </w:r>
            <w:proofErr w:type="spellEnd"/>
            <w:r>
              <w:t xml:space="preserve"> 3% </w:t>
            </w:r>
            <w:proofErr w:type="spellStart"/>
            <w:r>
              <w:t>after</w:t>
            </w:r>
            <w:proofErr w:type="spellEnd"/>
            <w:r>
              <w:t xml:space="preserve"> a short </w:t>
            </w:r>
            <w:proofErr w:type="spellStart"/>
            <w:r>
              <w:t>message</w:t>
            </w:r>
            <w:proofErr w:type="spellEnd"/>
            <w:r>
              <w:t xml:space="preserve"> </w:t>
            </w:r>
            <w:proofErr w:type="spellStart"/>
            <w:r>
              <w:t>by</w:t>
            </w:r>
            <w:proofErr w:type="spellEnd"/>
            <w:r>
              <w:t xml:space="preserve"> Elon Musk </w:t>
            </w:r>
            <w:proofErr w:type="spellStart"/>
            <w:r>
              <w:t>on</w:t>
            </w:r>
            <w:proofErr w:type="spellEnd"/>
            <w:r>
              <w:t xml:space="preserve"> Twitter, </w:t>
            </w:r>
            <w:proofErr w:type="spellStart"/>
            <w:r>
              <w:t>containing</w:t>
            </w:r>
            <w:proofErr w:type="spellEnd"/>
            <w:r>
              <w:t xml:space="preserve"> </w:t>
            </w:r>
            <w:proofErr w:type="spellStart"/>
            <w:r>
              <w:t>the</w:t>
            </w:r>
            <w:proofErr w:type="spellEnd"/>
            <w:r>
              <w:t xml:space="preserve"> word Bitcoin, its </w:t>
            </w:r>
            <w:proofErr w:type="spellStart"/>
            <w:r>
              <w:t>image</w:t>
            </w:r>
            <w:proofErr w:type="spellEnd"/>
            <w:r>
              <w:t xml:space="preserve"> </w:t>
            </w:r>
            <w:proofErr w:type="spellStart"/>
            <w:r>
              <w:t>and</w:t>
            </w:r>
            <w:proofErr w:type="spellEnd"/>
            <w:r>
              <w:t xml:space="preserve"> a </w:t>
            </w:r>
            <w:proofErr w:type="spellStart"/>
            <w:r>
              <w:t>broken</w:t>
            </w:r>
            <w:proofErr w:type="spellEnd"/>
            <w:r>
              <w:t xml:space="preserve"> </w:t>
            </w:r>
            <w:proofErr w:type="spellStart"/>
            <w:r>
              <w:t>heart</w:t>
            </w:r>
            <w:proofErr w:type="spellEnd"/>
            <w:r>
              <w:t xml:space="preserve"> (</w:t>
            </w:r>
            <w:proofErr w:type="spellStart"/>
            <w:r>
              <w:t>Ixbt</w:t>
            </w:r>
            <w:proofErr w:type="spellEnd"/>
            <w:r>
              <w:t xml:space="preserve">, 2021), </w:t>
            </w:r>
            <w:proofErr w:type="spellStart"/>
            <w:r>
              <w:t>which</w:t>
            </w:r>
            <w:proofErr w:type="spellEnd"/>
            <w:r>
              <w:t xml:space="preserve"> </w:t>
            </w:r>
            <w:proofErr w:type="spellStart"/>
            <w:r>
              <w:t>once</w:t>
            </w:r>
            <w:proofErr w:type="spellEnd"/>
            <w:r>
              <w:t xml:space="preserve"> </w:t>
            </w:r>
            <w:proofErr w:type="spellStart"/>
            <w:r>
              <w:t>again</w:t>
            </w:r>
            <w:proofErr w:type="spellEnd"/>
            <w:r>
              <w:t xml:space="preserve"> </w:t>
            </w:r>
            <w:proofErr w:type="spellStart"/>
            <w:r>
              <w:t>confirms</w:t>
            </w:r>
            <w:proofErr w:type="spellEnd"/>
            <w:r>
              <w:t xml:space="preserve"> </w:t>
            </w:r>
            <w:proofErr w:type="spellStart"/>
            <w:r>
              <w:t>the</w:t>
            </w:r>
            <w:proofErr w:type="spellEnd"/>
            <w:r>
              <w:t xml:space="preserve"> </w:t>
            </w:r>
            <w:proofErr w:type="spellStart"/>
            <w:r>
              <w:t>influence</w:t>
            </w:r>
            <w:proofErr w:type="spellEnd"/>
            <w:r>
              <w:t xml:space="preserve"> </w:t>
            </w:r>
            <w:proofErr w:type="spellStart"/>
            <w:r>
              <w:t>of</w:t>
            </w:r>
            <w:proofErr w:type="spellEnd"/>
            <w:r>
              <w:t xml:space="preserve"> </w:t>
            </w:r>
            <w:proofErr w:type="spellStart"/>
            <w:r>
              <w:t>behavioral</w:t>
            </w:r>
            <w:proofErr w:type="spellEnd"/>
            <w:r>
              <w:t xml:space="preserve"> </w:t>
            </w:r>
            <w:proofErr w:type="spellStart"/>
            <w:r>
              <w:t>factors</w:t>
            </w:r>
            <w:proofErr w:type="spellEnd"/>
            <w:r>
              <w:t xml:space="preserve"> </w:t>
            </w:r>
            <w:proofErr w:type="spellStart"/>
            <w:r>
              <w:t>on</w:t>
            </w:r>
            <w:proofErr w:type="spellEnd"/>
            <w:r>
              <w:t xml:space="preserve"> </w:t>
            </w:r>
            <w:proofErr w:type="spellStart"/>
            <w:r>
              <w:t>the</w:t>
            </w:r>
            <w:proofErr w:type="spellEnd"/>
            <w:r>
              <w:t xml:space="preserve"> </w:t>
            </w:r>
            <w:proofErr w:type="spellStart"/>
            <w:r>
              <w:t>cryptocurrency</w:t>
            </w:r>
            <w:proofErr w:type="spellEnd"/>
            <w:r>
              <w:t xml:space="preserve"> </w:t>
            </w:r>
            <w:proofErr w:type="spellStart"/>
            <w:r>
              <w:t>market</w:t>
            </w:r>
            <w:proofErr w:type="spellEnd"/>
            <w:r>
              <w:t xml:space="preserve">. </w:t>
            </w:r>
            <w:proofErr w:type="spellStart"/>
            <w:r>
              <w:t>There</w:t>
            </w:r>
            <w:proofErr w:type="spellEnd"/>
            <w:r>
              <w:t xml:space="preserve"> are </w:t>
            </w:r>
            <w:proofErr w:type="spellStart"/>
            <w:r>
              <w:t>suggestions</w:t>
            </w:r>
            <w:proofErr w:type="spellEnd"/>
            <w:r>
              <w:t xml:space="preserve"> </w:t>
            </w:r>
            <w:proofErr w:type="spellStart"/>
            <w:r>
              <w:t>that</w:t>
            </w:r>
            <w:proofErr w:type="spellEnd"/>
            <w:r>
              <w:t xml:space="preserve"> </w:t>
            </w:r>
            <w:proofErr w:type="spellStart"/>
            <w:r>
              <w:t>the</w:t>
            </w:r>
            <w:proofErr w:type="spellEnd"/>
            <w:r>
              <w:t xml:space="preserve"> </w:t>
            </w:r>
            <w:proofErr w:type="spellStart"/>
            <w:r>
              <w:t>enthusiasm</w:t>
            </w:r>
            <w:proofErr w:type="spellEnd"/>
            <w:r>
              <w:t xml:space="preserve"> </w:t>
            </w:r>
            <w:proofErr w:type="spellStart"/>
            <w:r>
              <w:t>of</w:t>
            </w:r>
            <w:proofErr w:type="spellEnd"/>
            <w:r>
              <w:t xml:space="preserve"> </w:t>
            </w:r>
            <w:proofErr w:type="spellStart"/>
            <w:r>
              <w:t>cryptocurrency</w:t>
            </w:r>
            <w:proofErr w:type="spellEnd"/>
            <w:r>
              <w:t xml:space="preserve"> </w:t>
            </w:r>
            <w:proofErr w:type="spellStart"/>
            <w:r>
              <w:t>investors</w:t>
            </w:r>
            <w:proofErr w:type="spellEnd"/>
            <w:r>
              <w:t xml:space="preserve"> </w:t>
            </w:r>
            <w:proofErr w:type="spellStart"/>
            <w:r>
              <w:t>may</w:t>
            </w:r>
            <w:proofErr w:type="spellEnd"/>
            <w:r>
              <w:t xml:space="preserve"> </w:t>
            </w:r>
            <w:proofErr w:type="spellStart"/>
            <w:r>
              <w:t>have</w:t>
            </w:r>
            <w:proofErr w:type="spellEnd"/>
            <w:r>
              <w:t xml:space="preserve"> some social </w:t>
            </w:r>
            <w:proofErr w:type="spellStart"/>
            <w:r>
              <w:t>impact</w:t>
            </w:r>
            <w:proofErr w:type="spellEnd"/>
            <w:r>
              <w:t xml:space="preserve">. </w:t>
            </w:r>
            <w:proofErr w:type="spellStart"/>
            <w:r>
              <w:t>Thus</w:t>
            </w:r>
            <w:proofErr w:type="spellEnd"/>
            <w:r>
              <w:t xml:space="preserve">, 94% </w:t>
            </w:r>
            <w:proofErr w:type="spellStart"/>
            <w:r>
              <w:t>of</w:t>
            </w:r>
            <w:proofErr w:type="spellEnd"/>
            <w:r>
              <w:t xml:space="preserve"> German </w:t>
            </w:r>
            <w:proofErr w:type="spellStart"/>
            <w:r>
              <w:t>investors</w:t>
            </w:r>
            <w:proofErr w:type="spellEnd"/>
            <w:r>
              <w:t xml:space="preserve"> </w:t>
            </w:r>
            <w:proofErr w:type="spellStart"/>
            <w:r>
              <w:t>who</w:t>
            </w:r>
            <w:proofErr w:type="spellEnd"/>
            <w:r>
              <w:t xml:space="preserve"> </w:t>
            </w:r>
            <w:proofErr w:type="spellStart"/>
            <w:r>
              <w:t>have</w:t>
            </w:r>
            <w:proofErr w:type="spellEnd"/>
            <w:r>
              <w:t xml:space="preserve"> </w:t>
            </w:r>
            <w:proofErr w:type="spellStart"/>
            <w:r>
              <w:t>invested</w:t>
            </w:r>
            <w:proofErr w:type="spellEnd"/>
            <w:r>
              <w:t xml:space="preserve"> 50-75% </w:t>
            </w:r>
            <w:proofErr w:type="spellStart"/>
            <w:r>
              <w:t>of</w:t>
            </w:r>
            <w:proofErr w:type="spellEnd"/>
            <w:r>
              <w:t xml:space="preserve"> </w:t>
            </w:r>
            <w:proofErr w:type="spellStart"/>
            <w:r>
              <w:t>their</w:t>
            </w:r>
            <w:proofErr w:type="spellEnd"/>
            <w:r>
              <w:t xml:space="preserve"> net </w:t>
            </w:r>
            <w:proofErr w:type="spellStart"/>
            <w:r>
              <w:t>assets</w:t>
            </w:r>
            <w:proofErr w:type="spellEnd"/>
            <w:r>
              <w:t xml:space="preserve"> in Bitcoin </w:t>
            </w:r>
            <w:proofErr w:type="spellStart"/>
            <w:r>
              <w:t>report</w:t>
            </w:r>
            <w:proofErr w:type="spellEnd"/>
            <w:r>
              <w:t xml:space="preserve"> a </w:t>
            </w:r>
            <w:proofErr w:type="spellStart"/>
            <w:r>
              <w:t>deterioration</w:t>
            </w:r>
            <w:proofErr w:type="spellEnd"/>
            <w:r>
              <w:t xml:space="preserve"> in </w:t>
            </w:r>
            <w:proofErr w:type="spellStart"/>
            <w:r>
              <w:t>personal</w:t>
            </w:r>
            <w:proofErr w:type="spellEnd"/>
            <w:r>
              <w:t xml:space="preserve"> </w:t>
            </w:r>
            <w:proofErr w:type="spellStart"/>
            <w:r>
              <w:t>relationships</w:t>
            </w:r>
            <w:proofErr w:type="spellEnd"/>
            <w:r>
              <w:t xml:space="preserve"> </w:t>
            </w:r>
            <w:proofErr w:type="spellStart"/>
            <w:r>
              <w:t>due</w:t>
            </w:r>
            <w:proofErr w:type="spellEnd"/>
            <w:r>
              <w:t xml:space="preserve"> </w:t>
            </w:r>
            <w:proofErr w:type="spellStart"/>
            <w:r>
              <w:t>to</w:t>
            </w:r>
            <w:proofErr w:type="spellEnd"/>
            <w:r>
              <w:t xml:space="preserve"> </w:t>
            </w:r>
            <w:proofErr w:type="spellStart"/>
            <w:r>
              <w:t>their</w:t>
            </w:r>
            <w:proofErr w:type="spellEnd"/>
            <w:r>
              <w:t xml:space="preserve"> </w:t>
            </w:r>
            <w:proofErr w:type="spellStart"/>
            <w:r>
              <w:t>investment</w:t>
            </w:r>
            <w:proofErr w:type="spellEnd"/>
            <w:r>
              <w:t xml:space="preserve"> (</w:t>
            </w:r>
            <w:proofErr w:type="spellStart"/>
            <w:r>
              <w:t>Lulay</w:t>
            </w:r>
            <w:proofErr w:type="spellEnd"/>
            <w:r>
              <w:t>, 2021).</w:t>
            </w:r>
          </w:p>
          <w:p w14:paraId="4951EE98" w14:textId="77777777" w:rsidR="00FC29FF" w:rsidRDefault="00FC29FF" w:rsidP="001821A8"/>
          <w:p w14:paraId="257DCD3C" w14:textId="77777777" w:rsidR="00FC29FF" w:rsidRDefault="00FC29FF" w:rsidP="001821A8">
            <w:r>
              <w:lastRenderedPageBreak/>
              <w:t xml:space="preserve">In </w:t>
            </w:r>
            <w:proofErr w:type="spellStart"/>
            <w:r>
              <w:t>the</w:t>
            </w:r>
            <w:proofErr w:type="spellEnd"/>
            <w:r>
              <w:t xml:space="preserve"> </w:t>
            </w:r>
            <w:proofErr w:type="spellStart"/>
            <w:r>
              <w:t>post-COVID</w:t>
            </w:r>
            <w:proofErr w:type="spellEnd"/>
            <w:r>
              <w:t xml:space="preserve"> </w:t>
            </w:r>
            <w:proofErr w:type="spellStart"/>
            <w:r>
              <w:t>period</w:t>
            </w:r>
            <w:proofErr w:type="spellEnd"/>
            <w:r>
              <w:t xml:space="preserve">, </w:t>
            </w:r>
            <w:proofErr w:type="spellStart"/>
            <w:r>
              <w:t>the</w:t>
            </w:r>
            <w:proofErr w:type="spellEnd"/>
            <w:r>
              <w:t xml:space="preserve"> </w:t>
            </w:r>
            <w:proofErr w:type="spellStart"/>
            <w:r>
              <w:t>trend</w:t>
            </w:r>
            <w:proofErr w:type="spellEnd"/>
            <w:r>
              <w:t xml:space="preserve"> </w:t>
            </w:r>
            <w:proofErr w:type="spellStart"/>
            <w:r>
              <w:t>of</w:t>
            </w:r>
            <w:proofErr w:type="spellEnd"/>
            <w:r>
              <w:t xml:space="preserve"> </w:t>
            </w:r>
            <w:proofErr w:type="spellStart"/>
            <w:r>
              <w:t>interest</w:t>
            </w:r>
            <w:proofErr w:type="spellEnd"/>
            <w:r>
              <w:t xml:space="preserve"> in </w:t>
            </w:r>
            <w:proofErr w:type="spellStart"/>
            <w:r>
              <w:t>cryptocurrency</w:t>
            </w:r>
            <w:proofErr w:type="spellEnd"/>
            <w:r>
              <w:t xml:space="preserve"> </w:t>
            </w:r>
            <w:proofErr w:type="spellStart"/>
            <w:r>
              <w:t>payments</w:t>
            </w:r>
            <w:proofErr w:type="spellEnd"/>
            <w:r>
              <w:t xml:space="preserve"> </w:t>
            </w:r>
            <w:proofErr w:type="spellStart"/>
            <w:r>
              <w:t>should</w:t>
            </w:r>
            <w:proofErr w:type="spellEnd"/>
            <w:r>
              <w:t xml:space="preserve"> continue. </w:t>
            </w:r>
            <w:proofErr w:type="spellStart"/>
            <w:r>
              <w:t>Although</w:t>
            </w:r>
            <w:proofErr w:type="spellEnd"/>
            <w:r>
              <w:t xml:space="preserve"> </w:t>
            </w:r>
            <w:proofErr w:type="spellStart"/>
            <w:r>
              <w:t>approximately</w:t>
            </w:r>
            <w:proofErr w:type="spellEnd"/>
            <w:r>
              <w:t xml:space="preserve"> 60% </w:t>
            </w:r>
            <w:proofErr w:type="spellStart"/>
            <w:r>
              <w:t>of</w:t>
            </w:r>
            <w:proofErr w:type="spellEnd"/>
            <w:r>
              <w:t xml:space="preserve"> Bitcoin </w:t>
            </w:r>
            <w:proofErr w:type="spellStart"/>
            <w:r>
              <w:t>is</w:t>
            </w:r>
            <w:proofErr w:type="spellEnd"/>
            <w:r>
              <w:t xml:space="preserve"> </w:t>
            </w:r>
            <w:proofErr w:type="spellStart"/>
            <w:r>
              <w:t>owned</w:t>
            </w:r>
            <w:proofErr w:type="spellEnd"/>
            <w:r>
              <w:t xml:space="preserve"> </w:t>
            </w:r>
            <w:proofErr w:type="spellStart"/>
            <w:r>
              <w:t>by</w:t>
            </w:r>
            <w:proofErr w:type="spellEnd"/>
            <w:r>
              <w:t xml:space="preserve"> </w:t>
            </w:r>
            <w:proofErr w:type="spellStart"/>
            <w:r>
              <w:t>individuals</w:t>
            </w:r>
            <w:proofErr w:type="spellEnd"/>
            <w:r>
              <w:t xml:space="preserve"> </w:t>
            </w:r>
            <w:proofErr w:type="spellStart"/>
            <w:r>
              <w:t>or</w:t>
            </w:r>
            <w:proofErr w:type="spellEnd"/>
            <w:r>
              <w:t xml:space="preserve"> </w:t>
            </w:r>
            <w:proofErr w:type="spellStart"/>
            <w:r>
              <w:t>companies</w:t>
            </w:r>
            <w:proofErr w:type="spellEnd"/>
            <w:r>
              <w:t xml:space="preserve"> </w:t>
            </w:r>
            <w:proofErr w:type="spellStart"/>
            <w:r>
              <w:t>that</w:t>
            </w:r>
            <w:proofErr w:type="spellEnd"/>
            <w:r>
              <w:t xml:space="preserve"> </w:t>
            </w:r>
            <w:proofErr w:type="spellStart"/>
            <w:r>
              <w:t>have</w:t>
            </w:r>
            <w:proofErr w:type="spellEnd"/>
            <w:r>
              <w:t xml:space="preserve"> </w:t>
            </w:r>
            <w:proofErr w:type="spellStart"/>
            <w:r>
              <w:t>never</w:t>
            </w:r>
            <w:proofErr w:type="spellEnd"/>
            <w:r>
              <w:t xml:space="preserve"> </w:t>
            </w:r>
            <w:proofErr w:type="spellStart"/>
            <w:r>
              <w:t>sold</w:t>
            </w:r>
            <w:proofErr w:type="spellEnd"/>
            <w:r>
              <w:t xml:space="preserve"> more </w:t>
            </w:r>
            <w:proofErr w:type="spellStart"/>
            <w:r>
              <w:t>than</w:t>
            </w:r>
            <w:proofErr w:type="spellEnd"/>
            <w:r>
              <w:t xml:space="preserve"> 25% </w:t>
            </w:r>
            <w:proofErr w:type="spellStart"/>
            <w:r>
              <w:t>of</w:t>
            </w:r>
            <w:proofErr w:type="spellEnd"/>
            <w:r>
              <w:t xml:space="preserve"> </w:t>
            </w:r>
            <w:proofErr w:type="spellStart"/>
            <w:r>
              <w:t>their</w:t>
            </w:r>
            <w:proofErr w:type="spellEnd"/>
            <w:r>
              <w:t xml:space="preserve"> Bitcoin, </w:t>
            </w:r>
            <w:proofErr w:type="spellStart"/>
            <w:r>
              <w:t>and</w:t>
            </w:r>
            <w:proofErr w:type="spellEnd"/>
            <w:r>
              <w:t xml:space="preserve"> </w:t>
            </w:r>
            <w:proofErr w:type="spellStart"/>
            <w:r>
              <w:t>only</w:t>
            </w:r>
            <w:proofErr w:type="spellEnd"/>
            <w:r>
              <w:t xml:space="preserve"> 19% </w:t>
            </w:r>
            <w:proofErr w:type="spellStart"/>
            <w:r>
              <w:t>of</w:t>
            </w:r>
            <w:proofErr w:type="spellEnd"/>
            <w:r>
              <w:t xml:space="preserve"> Bitcoin </w:t>
            </w:r>
            <w:proofErr w:type="spellStart"/>
            <w:r>
              <w:t>is</w:t>
            </w:r>
            <w:proofErr w:type="spellEnd"/>
            <w:r>
              <w:t xml:space="preserve"> </w:t>
            </w:r>
            <w:proofErr w:type="spellStart"/>
            <w:r>
              <w:t>used</w:t>
            </w:r>
            <w:proofErr w:type="spellEnd"/>
            <w:r>
              <w:t xml:space="preserve"> for trading (</w:t>
            </w:r>
            <w:proofErr w:type="spellStart"/>
            <w:r>
              <w:t>Bambrough</w:t>
            </w:r>
            <w:proofErr w:type="spellEnd"/>
            <w:r>
              <w:t xml:space="preserve">, 2020), </w:t>
            </w:r>
            <w:proofErr w:type="spellStart"/>
            <w:r>
              <w:t>cryptocurrency</w:t>
            </w:r>
            <w:proofErr w:type="spellEnd"/>
            <w:r>
              <w:t xml:space="preserve"> </w:t>
            </w:r>
            <w:proofErr w:type="spellStart"/>
            <w:r>
              <w:t>payment</w:t>
            </w:r>
            <w:proofErr w:type="spellEnd"/>
            <w:r>
              <w:t xml:space="preserve"> </w:t>
            </w:r>
            <w:proofErr w:type="spellStart"/>
            <w:r>
              <w:t>services</w:t>
            </w:r>
            <w:proofErr w:type="spellEnd"/>
            <w:r>
              <w:t xml:space="preserve"> </w:t>
            </w:r>
            <w:proofErr w:type="spellStart"/>
            <w:r>
              <w:t>have</w:t>
            </w:r>
            <w:proofErr w:type="spellEnd"/>
            <w:r>
              <w:t xml:space="preserve"> </w:t>
            </w:r>
            <w:proofErr w:type="spellStart"/>
            <w:r>
              <w:t>begun</w:t>
            </w:r>
            <w:proofErr w:type="spellEnd"/>
            <w:r>
              <w:t xml:space="preserve"> </w:t>
            </w:r>
            <w:proofErr w:type="spellStart"/>
            <w:r>
              <w:t>to</w:t>
            </w:r>
            <w:proofErr w:type="spellEnd"/>
            <w:r>
              <w:t xml:space="preserve"> </w:t>
            </w:r>
            <w:proofErr w:type="spellStart"/>
            <w:r>
              <w:t>expand</w:t>
            </w:r>
            <w:proofErr w:type="spellEnd"/>
            <w:r>
              <w:t xml:space="preserve"> </w:t>
            </w:r>
            <w:proofErr w:type="spellStart"/>
            <w:r>
              <w:t>significantly</w:t>
            </w:r>
            <w:proofErr w:type="spellEnd"/>
            <w:r>
              <w:t xml:space="preserve"> </w:t>
            </w:r>
            <w:proofErr w:type="spellStart"/>
            <w:r>
              <w:t>during</w:t>
            </w:r>
            <w:proofErr w:type="spellEnd"/>
            <w:r>
              <w:t xml:space="preserve"> </w:t>
            </w:r>
            <w:proofErr w:type="spellStart"/>
            <w:r>
              <w:t>the</w:t>
            </w:r>
            <w:proofErr w:type="spellEnd"/>
            <w:r>
              <w:t xml:space="preserve"> </w:t>
            </w:r>
            <w:proofErr w:type="spellStart"/>
            <w:r>
              <w:t>pandemic</w:t>
            </w:r>
            <w:proofErr w:type="spellEnd"/>
            <w:r>
              <w:t xml:space="preserve">. </w:t>
            </w:r>
            <w:proofErr w:type="spellStart"/>
            <w:r>
              <w:t>Thus</w:t>
            </w:r>
            <w:proofErr w:type="spellEnd"/>
            <w:r>
              <w:t xml:space="preserve">, PayPal </w:t>
            </w:r>
            <w:proofErr w:type="spellStart"/>
            <w:r>
              <w:t>stated</w:t>
            </w:r>
            <w:proofErr w:type="spellEnd"/>
            <w:r>
              <w:t xml:space="preserve"> </w:t>
            </w:r>
            <w:proofErr w:type="spellStart"/>
            <w:r>
              <w:t>that</w:t>
            </w:r>
            <w:proofErr w:type="spellEnd"/>
            <w:r>
              <w:t xml:space="preserve"> it </w:t>
            </w:r>
            <w:proofErr w:type="spellStart"/>
            <w:r>
              <w:t>allowed</w:t>
            </w:r>
            <w:proofErr w:type="spellEnd"/>
            <w:r>
              <w:t xml:space="preserve"> its </w:t>
            </w:r>
            <w:proofErr w:type="spellStart"/>
            <w:r>
              <w:t>users</w:t>
            </w:r>
            <w:proofErr w:type="spellEnd"/>
            <w:r>
              <w:t xml:space="preserve"> </w:t>
            </w:r>
            <w:proofErr w:type="spellStart"/>
            <w:r>
              <w:t>to</w:t>
            </w:r>
            <w:proofErr w:type="spellEnd"/>
            <w:r>
              <w:t xml:space="preserve"> make </w:t>
            </w:r>
            <w:proofErr w:type="spellStart"/>
            <w:r>
              <w:t>payments</w:t>
            </w:r>
            <w:proofErr w:type="spellEnd"/>
            <w:r>
              <w:t xml:space="preserve"> in Bitcoin as </w:t>
            </w:r>
            <w:proofErr w:type="spellStart"/>
            <w:r>
              <w:t>well</w:t>
            </w:r>
            <w:proofErr w:type="spellEnd"/>
            <w:r>
              <w:t xml:space="preserve"> as </w:t>
            </w:r>
            <w:proofErr w:type="spellStart"/>
            <w:r>
              <w:t>other</w:t>
            </w:r>
            <w:proofErr w:type="spellEnd"/>
            <w:r>
              <w:t xml:space="preserve"> </w:t>
            </w:r>
            <w:proofErr w:type="spellStart"/>
            <w:r>
              <w:t>cryptocurrencies</w:t>
            </w:r>
            <w:proofErr w:type="spellEnd"/>
            <w:r>
              <w:t xml:space="preserve"> </w:t>
            </w:r>
            <w:proofErr w:type="spellStart"/>
            <w:r>
              <w:t>such</w:t>
            </w:r>
            <w:proofErr w:type="spellEnd"/>
            <w:r>
              <w:t xml:space="preserve"> as </w:t>
            </w:r>
            <w:proofErr w:type="spellStart"/>
            <w:r>
              <w:t>Ethereum</w:t>
            </w:r>
            <w:proofErr w:type="spellEnd"/>
            <w:r>
              <w:t xml:space="preserve"> </w:t>
            </w:r>
            <w:proofErr w:type="spellStart"/>
            <w:r>
              <w:t>and</w:t>
            </w:r>
            <w:proofErr w:type="spellEnd"/>
            <w:r>
              <w:t xml:space="preserve"> </w:t>
            </w:r>
            <w:proofErr w:type="spellStart"/>
            <w:r>
              <w:t>Litecoin</w:t>
            </w:r>
            <w:proofErr w:type="spellEnd"/>
            <w:r>
              <w:t xml:space="preserve"> (</w:t>
            </w:r>
            <w:proofErr w:type="spellStart"/>
            <w:r>
              <w:t>Sotinel</w:t>
            </w:r>
            <w:proofErr w:type="spellEnd"/>
            <w:r>
              <w:t xml:space="preserve">, 2020). At </w:t>
            </w:r>
            <w:proofErr w:type="spellStart"/>
            <w:r>
              <w:t>the</w:t>
            </w:r>
            <w:proofErr w:type="spellEnd"/>
            <w:r>
              <w:t xml:space="preserve"> </w:t>
            </w:r>
            <w:proofErr w:type="spellStart"/>
            <w:r>
              <w:t>same</w:t>
            </w:r>
            <w:proofErr w:type="spellEnd"/>
            <w:r>
              <w:t xml:space="preserve"> time, Tesla </w:t>
            </w:r>
            <w:proofErr w:type="spellStart"/>
            <w:r>
              <w:t>announced</w:t>
            </w:r>
            <w:proofErr w:type="spellEnd"/>
            <w:r>
              <w:t xml:space="preserve"> its </w:t>
            </w:r>
            <w:proofErr w:type="spellStart"/>
            <w:r>
              <w:t>readiness</w:t>
            </w:r>
            <w:proofErr w:type="spellEnd"/>
            <w:r>
              <w:t xml:space="preserve"> </w:t>
            </w:r>
            <w:proofErr w:type="spellStart"/>
            <w:r>
              <w:t>to</w:t>
            </w:r>
            <w:proofErr w:type="spellEnd"/>
            <w:r>
              <w:t xml:space="preserve"> </w:t>
            </w:r>
            <w:proofErr w:type="spellStart"/>
            <w:r>
              <w:t>accept</w:t>
            </w:r>
            <w:proofErr w:type="spellEnd"/>
            <w:r>
              <w:t xml:space="preserve"> </w:t>
            </w:r>
            <w:proofErr w:type="spellStart"/>
            <w:r>
              <w:t>cryptocurrency</w:t>
            </w:r>
            <w:proofErr w:type="spellEnd"/>
            <w:r>
              <w:t xml:space="preserve"> </w:t>
            </w:r>
            <w:proofErr w:type="spellStart"/>
            <w:r>
              <w:t>from</w:t>
            </w:r>
            <w:proofErr w:type="spellEnd"/>
            <w:r>
              <w:t xml:space="preserve"> </w:t>
            </w:r>
            <w:proofErr w:type="spellStart"/>
            <w:r>
              <w:t>buyers</w:t>
            </w:r>
            <w:proofErr w:type="spellEnd"/>
            <w:r>
              <w:t xml:space="preserve"> </w:t>
            </w:r>
            <w:proofErr w:type="spellStart"/>
            <w:r>
              <w:t>of</w:t>
            </w:r>
            <w:proofErr w:type="spellEnd"/>
            <w:r>
              <w:t xml:space="preserve"> its </w:t>
            </w:r>
            <w:proofErr w:type="spellStart"/>
            <w:r>
              <w:t>electric</w:t>
            </w:r>
            <w:proofErr w:type="spellEnd"/>
            <w:r>
              <w:t xml:space="preserve"> </w:t>
            </w:r>
            <w:proofErr w:type="spellStart"/>
            <w:r>
              <w:t>cars</w:t>
            </w:r>
            <w:proofErr w:type="spellEnd"/>
            <w:r>
              <w:t xml:space="preserve"> (</w:t>
            </w:r>
            <w:proofErr w:type="spellStart"/>
            <w:r>
              <w:t>Biers</w:t>
            </w:r>
            <w:proofErr w:type="spellEnd"/>
            <w:r>
              <w:t xml:space="preserve">, 2021). In May 2021, American </w:t>
            </w:r>
            <w:proofErr w:type="spellStart"/>
            <w:r>
              <w:t>collection</w:t>
            </w:r>
            <w:proofErr w:type="spellEnd"/>
            <w:r>
              <w:t xml:space="preserve"> </w:t>
            </w:r>
            <w:proofErr w:type="spellStart"/>
            <w:r>
              <w:t>car</w:t>
            </w:r>
            <w:proofErr w:type="spellEnd"/>
            <w:r>
              <w:t xml:space="preserve"> </w:t>
            </w:r>
            <w:proofErr w:type="spellStart"/>
            <w:r>
              <w:t>auction</w:t>
            </w:r>
            <w:proofErr w:type="spellEnd"/>
            <w:r>
              <w:t xml:space="preserve"> </w:t>
            </w:r>
            <w:proofErr w:type="spellStart"/>
            <w:r>
              <w:t>company</w:t>
            </w:r>
            <w:proofErr w:type="spellEnd"/>
            <w:r>
              <w:t xml:space="preserve"> </w:t>
            </w:r>
            <w:proofErr w:type="spellStart"/>
            <w:r>
              <w:t>Mecum</w:t>
            </w:r>
            <w:proofErr w:type="spellEnd"/>
            <w:r>
              <w:t xml:space="preserve"> </w:t>
            </w:r>
            <w:proofErr w:type="spellStart"/>
            <w:r>
              <w:t>Auction</w:t>
            </w:r>
            <w:proofErr w:type="spellEnd"/>
            <w:r>
              <w:t xml:space="preserve"> </w:t>
            </w:r>
            <w:proofErr w:type="spellStart"/>
            <w:r>
              <w:t>began</w:t>
            </w:r>
            <w:proofErr w:type="spellEnd"/>
            <w:r>
              <w:t xml:space="preserve"> </w:t>
            </w:r>
            <w:proofErr w:type="spellStart"/>
            <w:r>
              <w:t>accepting</w:t>
            </w:r>
            <w:proofErr w:type="spellEnd"/>
            <w:r>
              <w:t xml:space="preserve"> </w:t>
            </w:r>
            <w:proofErr w:type="spellStart"/>
            <w:r>
              <w:t>payments</w:t>
            </w:r>
            <w:proofErr w:type="spellEnd"/>
            <w:r>
              <w:t xml:space="preserve"> in Bitcoin, Bitcoin Cash, </w:t>
            </w:r>
            <w:proofErr w:type="spellStart"/>
            <w:r>
              <w:t>Ethereum</w:t>
            </w:r>
            <w:proofErr w:type="spellEnd"/>
            <w:r>
              <w:t xml:space="preserve">, </w:t>
            </w:r>
            <w:proofErr w:type="spellStart"/>
            <w:r>
              <w:t>Dogecoin</w:t>
            </w:r>
            <w:proofErr w:type="spellEnd"/>
            <w:r>
              <w:t xml:space="preserve"> </w:t>
            </w:r>
            <w:proofErr w:type="spellStart"/>
            <w:r>
              <w:t>and</w:t>
            </w:r>
            <w:proofErr w:type="spellEnd"/>
            <w:r>
              <w:t xml:space="preserve"> </w:t>
            </w:r>
            <w:proofErr w:type="spellStart"/>
            <w:r>
              <w:t>stablecoins</w:t>
            </w:r>
            <w:proofErr w:type="spellEnd"/>
            <w:r>
              <w:t xml:space="preserve"> USD </w:t>
            </w:r>
            <w:proofErr w:type="spellStart"/>
            <w:r>
              <w:t>Coin</w:t>
            </w:r>
            <w:proofErr w:type="spellEnd"/>
            <w:r>
              <w:t xml:space="preserve"> (USDC), Dai (DAI), Gemini </w:t>
            </w:r>
            <w:proofErr w:type="spellStart"/>
            <w:r>
              <w:t>Dollar</w:t>
            </w:r>
            <w:proofErr w:type="spellEnd"/>
            <w:r>
              <w:t xml:space="preserve"> (GUSD), </w:t>
            </w:r>
            <w:proofErr w:type="spellStart"/>
            <w:r>
              <w:t>Paxos</w:t>
            </w:r>
            <w:proofErr w:type="spellEnd"/>
            <w:r>
              <w:t xml:space="preserve"> Standard (PAX) </w:t>
            </w:r>
            <w:proofErr w:type="spellStart"/>
            <w:r>
              <w:t>and</w:t>
            </w:r>
            <w:proofErr w:type="spellEnd"/>
            <w:r>
              <w:t xml:space="preserve"> </w:t>
            </w:r>
            <w:proofErr w:type="spellStart"/>
            <w:r>
              <w:t>Binance</w:t>
            </w:r>
            <w:proofErr w:type="spellEnd"/>
            <w:r>
              <w:t xml:space="preserve"> USD (BUSD) via </w:t>
            </w:r>
            <w:proofErr w:type="spellStart"/>
            <w:r>
              <w:t>BitPay</w:t>
            </w:r>
            <w:proofErr w:type="spellEnd"/>
            <w:r>
              <w:t xml:space="preserve"> (</w:t>
            </w:r>
            <w:proofErr w:type="spellStart"/>
            <w:r>
              <w:t>Thepaypers</w:t>
            </w:r>
            <w:proofErr w:type="spellEnd"/>
            <w:r>
              <w:t>, 2021a).</w:t>
            </w:r>
          </w:p>
          <w:p w14:paraId="6FE17421" w14:textId="77777777" w:rsidR="00FC29FF" w:rsidRDefault="00FC29FF" w:rsidP="001821A8"/>
          <w:p w14:paraId="33EAEA2E" w14:textId="77777777" w:rsidR="00FC29FF" w:rsidRDefault="00FC29FF" w:rsidP="001821A8">
            <w:r>
              <w:t xml:space="preserve">The </w:t>
            </w:r>
            <w:proofErr w:type="spellStart"/>
            <w:r>
              <w:t>Consumer</w:t>
            </w:r>
            <w:proofErr w:type="spellEnd"/>
            <w:r>
              <w:t xml:space="preserve"> </w:t>
            </w:r>
            <w:proofErr w:type="spellStart"/>
            <w:r>
              <w:t>Adoption</w:t>
            </w:r>
            <w:proofErr w:type="spellEnd"/>
            <w:r>
              <w:t xml:space="preserve"> Report 2021 “</w:t>
            </w:r>
            <w:proofErr w:type="spellStart"/>
            <w:r>
              <w:t>Cryptocurrencies</w:t>
            </w:r>
            <w:proofErr w:type="spellEnd"/>
            <w:r>
              <w:t xml:space="preserve"> in </w:t>
            </w:r>
            <w:proofErr w:type="spellStart"/>
            <w:r>
              <w:t>Retail</w:t>
            </w:r>
            <w:proofErr w:type="spellEnd"/>
            <w:r>
              <w:t xml:space="preserve">” </w:t>
            </w:r>
            <w:proofErr w:type="spellStart"/>
            <w:r>
              <w:t>compiled</w:t>
            </w:r>
            <w:proofErr w:type="spellEnd"/>
            <w:r>
              <w:t xml:space="preserve"> </w:t>
            </w:r>
            <w:proofErr w:type="spellStart"/>
            <w:r>
              <w:t>by</w:t>
            </w:r>
            <w:proofErr w:type="spellEnd"/>
            <w:r>
              <w:t xml:space="preserve"> </w:t>
            </w:r>
            <w:proofErr w:type="spellStart"/>
            <w:r>
              <w:t>CryptoRefills</w:t>
            </w:r>
            <w:proofErr w:type="spellEnd"/>
            <w:r>
              <w:t xml:space="preserve"> </w:t>
            </w:r>
            <w:proofErr w:type="spellStart"/>
            <w:r>
              <w:t>Labs</w:t>
            </w:r>
            <w:proofErr w:type="spellEnd"/>
            <w:r>
              <w:t xml:space="preserve"> Big Dream Ventures BV </w:t>
            </w:r>
            <w:proofErr w:type="spellStart"/>
            <w:r>
              <w:t>states</w:t>
            </w:r>
            <w:proofErr w:type="spellEnd"/>
            <w:r>
              <w:t xml:space="preserve"> </w:t>
            </w:r>
            <w:proofErr w:type="spellStart"/>
            <w:r>
              <w:t>that</w:t>
            </w:r>
            <w:proofErr w:type="spellEnd"/>
            <w:r>
              <w:t xml:space="preserve"> 63% </w:t>
            </w:r>
            <w:proofErr w:type="spellStart"/>
            <w:r>
              <w:t>of</w:t>
            </w:r>
            <w:proofErr w:type="spellEnd"/>
            <w:r>
              <w:t xml:space="preserve"> </w:t>
            </w:r>
            <w:proofErr w:type="spellStart"/>
            <w:r>
              <w:t>cryptocurrency</w:t>
            </w:r>
            <w:proofErr w:type="spellEnd"/>
            <w:r>
              <w:t xml:space="preserve"> </w:t>
            </w:r>
            <w:proofErr w:type="spellStart"/>
            <w:r>
              <w:t>buyers</w:t>
            </w:r>
            <w:proofErr w:type="spellEnd"/>
            <w:r>
              <w:t xml:space="preserve"> use it </w:t>
            </w:r>
            <w:proofErr w:type="spellStart"/>
            <w:r>
              <w:t>to</w:t>
            </w:r>
            <w:proofErr w:type="spellEnd"/>
            <w:r>
              <w:t xml:space="preserve"> make </w:t>
            </w:r>
            <w:proofErr w:type="spellStart"/>
            <w:r>
              <w:t>payments</w:t>
            </w:r>
            <w:proofErr w:type="spellEnd"/>
            <w:r>
              <w:t xml:space="preserve"> (</w:t>
            </w:r>
            <w:proofErr w:type="spellStart"/>
            <w:r>
              <w:t>of</w:t>
            </w:r>
            <w:proofErr w:type="spellEnd"/>
            <w:r>
              <w:t xml:space="preserve"> </w:t>
            </w:r>
            <w:proofErr w:type="spellStart"/>
            <w:r>
              <w:t>which</w:t>
            </w:r>
            <w:proofErr w:type="spellEnd"/>
            <w:r>
              <w:t xml:space="preserve"> 35% do </w:t>
            </w:r>
            <w:proofErr w:type="spellStart"/>
            <w:r>
              <w:t>so</w:t>
            </w:r>
            <w:proofErr w:type="spellEnd"/>
            <w:r>
              <w:t xml:space="preserve"> </w:t>
            </w:r>
            <w:proofErr w:type="spellStart"/>
            <w:r>
              <w:t>weekly</w:t>
            </w:r>
            <w:proofErr w:type="spellEnd"/>
            <w:r>
              <w:t xml:space="preserve"> </w:t>
            </w:r>
            <w:proofErr w:type="spellStart"/>
            <w:r>
              <w:t>and</w:t>
            </w:r>
            <w:proofErr w:type="spellEnd"/>
            <w:r>
              <w:t xml:space="preserve"> 40% </w:t>
            </w:r>
            <w:proofErr w:type="spellStart"/>
            <w:r>
              <w:t>monthly</w:t>
            </w:r>
            <w:proofErr w:type="spellEnd"/>
            <w:r>
              <w:t xml:space="preserve">), </w:t>
            </w:r>
            <w:proofErr w:type="spellStart"/>
            <w:r>
              <w:t>while</w:t>
            </w:r>
            <w:proofErr w:type="spellEnd"/>
            <w:r>
              <w:t xml:space="preserve"> 72.4% </w:t>
            </w:r>
            <w:proofErr w:type="spellStart"/>
            <w:r>
              <w:t>of</w:t>
            </w:r>
            <w:proofErr w:type="spellEnd"/>
            <w:r>
              <w:t xml:space="preserve"> </w:t>
            </w:r>
            <w:proofErr w:type="spellStart"/>
            <w:r>
              <w:t>users</w:t>
            </w:r>
            <w:proofErr w:type="spellEnd"/>
            <w:r>
              <w:t xml:space="preserve"> </w:t>
            </w:r>
            <w:proofErr w:type="spellStart"/>
            <w:r>
              <w:t>believe</w:t>
            </w:r>
            <w:proofErr w:type="spellEnd"/>
            <w:r>
              <w:t xml:space="preserve"> in </w:t>
            </w:r>
            <w:proofErr w:type="spellStart"/>
            <w:r>
              <w:t>the</w:t>
            </w:r>
            <w:proofErr w:type="spellEnd"/>
            <w:r>
              <w:t xml:space="preserve"> </w:t>
            </w:r>
            <w:proofErr w:type="spellStart"/>
            <w:r>
              <w:t>further</w:t>
            </w:r>
            <w:proofErr w:type="spellEnd"/>
            <w:r>
              <w:t xml:space="preserve"> spread </w:t>
            </w:r>
            <w:proofErr w:type="spellStart"/>
            <w:r>
              <w:t>of</w:t>
            </w:r>
            <w:proofErr w:type="spellEnd"/>
            <w:r>
              <w:t xml:space="preserve"> </w:t>
            </w:r>
            <w:proofErr w:type="spellStart"/>
            <w:r>
              <w:t>crypto</w:t>
            </w:r>
            <w:proofErr w:type="spellEnd"/>
            <w:r>
              <w:t xml:space="preserve"> </w:t>
            </w:r>
            <w:proofErr w:type="spellStart"/>
            <w:r>
              <w:t>payments</w:t>
            </w:r>
            <w:proofErr w:type="spellEnd"/>
            <w:r>
              <w:t xml:space="preserve"> in </w:t>
            </w:r>
            <w:proofErr w:type="spellStart"/>
            <w:r>
              <w:t>the</w:t>
            </w:r>
            <w:proofErr w:type="spellEnd"/>
            <w:r>
              <w:t xml:space="preserve"> future (</w:t>
            </w:r>
            <w:proofErr w:type="spellStart"/>
            <w:r>
              <w:t>Cabuk</w:t>
            </w:r>
            <w:proofErr w:type="spellEnd"/>
            <w:r>
              <w:t xml:space="preserve"> &amp; </w:t>
            </w:r>
            <w:proofErr w:type="spellStart"/>
            <w:r>
              <w:t>Silenzi</w:t>
            </w:r>
            <w:proofErr w:type="spellEnd"/>
            <w:r>
              <w:t>, 2021).</w:t>
            </w:r>
          </w:p>
          <w:p w14:paraId="23E17EFF" w14:textId="77777777" w:rsidR="00FC29FF" w:rsidRDefault="00FC29FF" w:rsidP="001821A8"/>
          <w:p w14:paraId="4A58D8C0" w14:textId="77777777" w:rsidR="00FC29FF" w:rsidRDefault="00FC29FF" w:rsidP="001821A8">
            <w:r>
              <w:t xml:space="preserve">The Covid-19 </w:t>
            </w:r>
            <w:proofErr w:type="spellStart"/>
            <w:r>
              <w:t>pandemic</w:t>
            </w:r>
            <w:proofErr w:type="spellEnd"/>
            <w:r>
              <w:t xml:space="preserve"> </w:t>
            </w:r>
            <w:proofErr w:type="spellStart"/>
            <w:r>
              <w:t>will</w:t>
            </w:r>
            <w:proofErr w:type="spellEnd"/>
            <w:r>
              <w:t xml:space="preserve"> </w:t>
            </w:r>
            <w:proofErr w:type="spellStart"/>
            <w:r>
              <w:t>accelerate</w:t>
            </w:r>
            <w:proofErr w:type="spellEnd"/>
            <w:r>
              <w:t xml:space="preserve"> </w:t>
            </w:r>
            <w:proofErr w:type="spellStart"/>
            <w:r>
              <w:t>the</w:t>
            </w:r>
            <w:proofErr w:type="spellEnd"/>
            <w:r>
              <w:t xml:space="preserve"> </w:t>
            </w:r>
            <w:proofErr w:type="spellStart"/>
            <w:r>
              <w:t>integration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cryptocurrency</w:t>
            </w:r>
            <w:proofErr w:type="spellEnd"/>
            <w:r>
              <w:t xml:space="preserve"> </w:t>
            </w:r>
            <w:proofErr w:type="spellStart"/>
            <w:r>
              <w:t>market</w:t>
            </w:r>
            <w:proofErr w:type="spellEnd"/>
            <w:r>
              <w:t xml:space="preserve"> </w:t>
            </w:r>
            <w:proofErr w:type="spellStart"/>
            <w:r>
              <w:t>with</w:t>
            </w:r>
            <w:proofErr w:type="spellEnd"/>
            <w:r>
              <w:t xml:space="preserve"> </w:t>
            </w:r>
            <w:proofErr w:type="spellStart"/>
            <w:r>
              <w:t>traditional</w:t>
            </w:r>
            <w:proofErr w:type="spellEnd"/>
            <w:r>
              <w:t xml:space="preserve"> </w:t>
            </w:r>
            <w:proofErr w:type="spellStart"/>
            <w:r>
              <w:t>finance</w:t>
            </w:r>
            <w:proofErr w:type="spellEnd"/>
            <w:r>
              <w:t xml:space="preserve">. In </w:t>
            </w:r>
            <w:proofErr w:type="spellStart"/>
            <w:r>
              <w:t>June</w:t>
            </w:r>
            <w:proofErr w:type="spellEnd"/>
            <w:r>
              <w:t xml:space="preserve"> 2021, </w:t>
            </w:r>
            <w:proofErr w:type="spellStart"/>
            <w:r>
              <w:t>the</w:t>
            </w:r>
            <w:proofErr w:type="spellEnd"/>
            <w:r>
              <w:t xml:space="preserve"> Spanish bank Banco Bilbao Vizcaya Argentaria (SABBVA.MC) </w:t>
            </w:r>
            <w:proofErr w:type="spellStart"/>
            <w:r>
              <w:t>said</w:t>
            </w:r>
            <w:proofErr w:type="spellEnd"/>
            <w:r>
              <w:t xml:space="preserve"> it </w:t>
            </w:r>
            <w:proofErr w:type="spellStart"/>
            <w:r>
              <w:t>was</w:t>
            </w:r>
            <w:proofErr w:type="spellEnd"/>
            <w:r>
              <w:t xml:space="preserve"> </w:t>
            </w:r>
            <w:proofErr w:type="spellStart"/>
            <w:r>
              <w:t>starting</w:t>
            </w:r>
            <w:proofErr w:type="spellEnd"/>
            <w:r>
              <w:t xml:space="preserve"> </w:t>
            </w:r>
            <w:proofErr w:type="spellStart"/>
            <w:r>
              <w:t>to</w:t>
            </w:r>
            <w:proofErr w:type="spellEnd"/>
            <w:r>
              <w:t xml:space="preserve"> </w:t>
            </w:r>
            <w:proofErr w:type="spellStart"/>
            <w:r>
              <w:t>provide</w:t>
            </w:r>
            <w:proofErr w:type="spellEnd"/>
            <w:r>
              <w:t xml:space="preserve"> Bitcoin trading </w:t>
            </w:r>
            <w:proofErr w:type="spellStart"/>
            <w:r>
              <w:t>and</w:t>
            </w:r>
            <w:proofErr w:type="spellEnd"/>
            <w:r>
              <w:t xml:space="preserve"> </w:t>
            </w:r>
            <w:proofErr w:type="spellStart"/>
            <w:r>
              <w:t>storage</w:t>
            </w:r>
            <w:proofErr w:type="spellEnd"/>
            <w:r>
              <w:t xml:space="preserve"> </w:t>
            </w:r>
            <w:proofErr w:type="spellStart"/>
            <w:r>
              <w:t>services</w:t>
            </w:r>
            <w:proofErr w:type="spellEnd"/>
            <w:r>
              <w:t xml:space="preserve"> </w:t>
            </w:r>
            <w:proofErr w:type="spellStart"/>
            <w:r>
              <w:t>to</w:t>
            </w:r>
            <w:proofErr w:type="spellEnd"/>
            <w:r>
              <w:t xml:space="preserve"> </w:t>
            </w:r>
            <w:proofErr w:type="spellStart"/>
            <w:r>
              <w:t>private</w:t>
            </w:r>
            <w:proofErr w:type="spellEnd"/>
            <w:r>
              <w:t xml:space="preserve"> banking </w:t>
            </w:r>
            <w:proofErr w:type="spellStart"/>
            <w:r>
              <w:t>clients</w:t>
            </w:r>
            <w:proofErr w:type="spellEnd"/>
            <w:r>
              <w:t xml:space="preserve"> in </w:t>
            </w:r>
            <w:proofErr w:type="spellStart"/>
            <w:r>
              <w:t>Switzerland</w:t>
            </w:r>
            <w:proofErr w:type="spellEnd"/>
            <w:r>
              <w:t xml:space="preserve">, </w:t>
            </w:r>
            <w:proofErr w:type="spellStart"/>
            <w:r>
              <w:t>where</w:t>
            </w:r>
            <w:proofErr w:type="spellEnd"/>
            <w:r>
              <w:t xml:space="preserve"> it </w:t>
            </w:r>
            <w:proofErr w:type="spellStart"/>
            <w:r>
              <w:t>operates</w:t>
            </w:r>
            <w:proofErr w:type="spellEnd"/>
            <w:r>
              <w:t xml:space="preserve"> </w:t>
            </w:r>
            <w:proofErr w:type="spellStart"/>
            <w:r>
              <w:t>through</w:t>
            </w:r>
            <w:proofErr w:type="spellEnd"/>
            <w:r>
              <w:t xml:space="preserve"> a </w:t>
            </w:r>
            <w:proofErr w:type="spellStart"/>
            <w:r>
              <w:t>franchise</w:t>
            </w:r>
            <w:proofErr w:type="spellEnd"/>
            <w:r>
              <w:t xml:space="preserve">. SABBVA.MC </w:t>
            </w:r>
            <w:proofErr w:type="spellStart"/>
            <w:r>
              <w:t>limits</w:t>
            </w:r>
            <w:proofErr w:type="spellEnd"/>
            <w:r>
              <w:t xml:space="preserve"> </w:t>
            </w:r>
            <w:proofErr w:type="spellStart"/>
            <w:r>
              <w:t>these</w:t>
            </w:r>
            <w:proofErr w:type="spellEnd"/>
            <w:r>
              <w:t xml:space="preserve"> </w:t>
            </w:r>
            <w:proofErr w:type="spellStart"/>
            <w:r>
              <w:t>services</w:t>
            </w:r>
            <w:proofErr w:type="spellEnd"/>
            <w:r>
              <w:t xml:space="preserve"> </w:t>
            </w:r>
            <w:proofErr w:type="spellStart"/>
            <w:r>
              <w:t>exclusively</w:t>
            </w:r>
            <w:proofErr w:type="spellEnd"/>
            <w:r>
              <w:t xml:space="preserve"> </w:t>
            </w:r>
            <w:proofErr w:type="spellStart"/>
            <w:r>
              <w:t>to</w:t>
            </w:r>
            <w:proofErr w:type="spellEnd"/>
            <w:r>
              <w:t xml:space="preserve"> </w:t>
            </w:r>
            <w:proofErr w:type="spellStart"/>
            <w:r>
              <w:t>Switzerland</w:t>
            </w:r>
            <w:proofErr w:type="spellEnd"/>
            <w:r>
              <w:t xml:space="preserve">, </w:t>
            </w:r>
            <w:proofErr w:type="spellStart"/>
            <w:r>
              <w:t>motivating</w:t>
            </w:r>
            <w:proofErr w:type="spellEnd"/>
            <w:r>
              <w:t xml:space="preserve"> it </w:t>
            </w:r>
            <w:proofErr w:type="spellStart"/>
            <w:r>
              <w:t>by</w:t>
            </w:r>
            <w:proofErr w:type="spellEnd"/>
            <w:r>
              <w:t xml:space="preserve"> </w:t>
            </w:r>
            <w:proofErr w:type="spellStart"/>
            <w:r>
              <w:t>the</w:t>
            </w:r>
            <w:proofErr w:type="spellEnd"/>
            <w:r>
              <w:t xml:space="preserve"> </w:t>
            </w:r>
            <w:proofErr w:type="spellStart"/>
            <w:r>
              <w:t>appropriate</w:t>
            </w:r>
            <w:proofErr w:type="spellEnd"/>
            <w:r>
              <w:t xml:space="preserve"> </w:t>
            </w:r>
            <w:proofErr w:type="spellStart"/>
            <w:r>
              <w:t>level</w:t>
            </w:r>
            <w:proofErr w:type="spellEnd"/>
            <w:r>
              <w:t xml:space="preserve"> </w:t>
            </w:r>
            <w:proofErr w:type="spellStart"/>
            <w:r>
              <w:t>of</w:t>
            </w:r>
            <w:proofErr w:type="spellEnd"/>
            <w:r>
              <w:t xml:space="preserve"> </w:t>
            </w:r>
            <w:proofErr w:type="spellStart"/>
            <w:r>
              <w:t>regulation</w:t>
            </w:r>
            <w:proofErr w:type="spellEnd"/>
            <w:r>
              <w:t xml:space="preserve"> </w:t>
            </w:r>
            <w:proofErr w:type="spellStart"/>
            <w:r>
              <w:t>of</w:t>
            </w:r>
            <w:proofErr w:type="spellEnd"/>
            <w:r>
              <w:t xml:space="preserve"> </w:t>
            </w:r>
            <w:proofErr w:type="spellStart"/>
            <w:r>
              <w:t>cryptocurrency</w:t>
            </w:r>
            <w:proofErr w:type="spellEnd"/>
            <w:r>
              <w:t xml:space="preserve"> </w:t>
            </w:r>
            <w:proofErr w:type="spellStart"/>
            <w:r>
              <w:t>transactions</w:t>
            </w:r>
            <w:proofErr w:type="spellEnd"/>
            <w:r>
              <w:t xml:space="preserve"> in </w:t>
            </w:r>
            <w:proofErr w:type="spellStart"/>
            <w:r>
              <w:t>this</w:t>
            </w:r>
            <w:proofErr w:type="spellEnd"/>
            <w:r>
              <w:t xml:space="preserve"> country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significant</w:t>
            </w:r>
            <w:proofErr w:type="spellEnd"/>
            <w:r>
              <w:t xml:space="preserve"> </w:t>
            </w:r>
            <w:proofErr w:type="spellStart"/>
            <w:r>
              <w:t>demand</w:t>
            </w:r>
            <w:proofErr w:type="spellEnd"/>
            <w:r>
              <w:t xml:space="preserve"> for </w:t>
            </w:r>
            <w:proofErr w:type="spellStart"/>
            <w:r>
              <w:t>such</w:t>
            </w:r>
            <w:proofErr w:type="spellEnd"/>
            <w:r>
              <w:t xml:space="preserve"> </w:t>
            </w:r>
            <w:proofErr w:type="spellStart"/>
            <w:r>
              <w:t>services</w:t>
            </w:r>
            <w:proofErr w:type="spellEnd"/>
            <w:r>
              <w:t>.</w:t>
            </w:r>
            <w:r>
              <w:t xml:space="preserve"> </w:t>
            </w:r>
            <w:proofErr w:type="spellStart"/>
            <w:r>
              <w:t>From</w:t>
            </w:r>
            <w:proofErr w:type="spellEnd"/>
            <w:r>
              <w:t xml:space="preserve"> July 2021, </w:t>
            </w:r>
            <w:proofErr w:type="spellStart"/>
            <w:r>
              <w:t>the</w:t>
            </w:r>
            <w:proofErr w:type="spellEnd"/>
            <w:r>
              <w:t xml:space="preserve"> American </w:t>
            </w:r>
            <w:proofErr w:type="spellStart"/>
            <w:r>
              <w:t>pension</w:t>
            </w:r>
            <w:proofErr w:type="spellEnd"/>
            <w:r>
              <w:t xml:space="preserve"> </w:t>
            </w:r>
            <w:proofErr w:type="spellStart"/>
            <w:r>
              <w:t>fund</w:t>
            </w:r>
            <w:proofErr w:type="spellEnd"/>
            <w:r>
              <w:t xml:space="preserve"> </w:t>
            </w:r>
            <w:proofErr w:type="spellStart"/>
            <w:r>
              <w:t>ForUsAll</w:t>
            </w:r>
            <w:proofErr w:type="spellEnd"/>
            <w:r>
              <w:t xml:space="preserve">, </w:t>
            </w:r>
            <w:proofErr w:type="spellStart"/>
            <w:r>
              <w:t>which</w:t>
            </w:r>
            <w:proofErr w:type="spellEnd"/>
            <w:r>
              <w:t xml:space="preserve"> </w:t>
            </w:r>
            <w:proofErr w:type="spellStart"/>
            <w:r>
              <w:t>manages</w:t>
            </w:r>
            <w:proofErr w:type="spellEnd"/>
            <w:r>
              <w:t xml:space="preserve"> </w:t>
            </w:r>
            <w:proofErr w:type="spellStart"/>
            <w:r>
              <w:t>assets</w:t>
            </w:r>
            <w:proofErr w:type="spellEnd"/>
            <w:r>
              <w:t xml:space="preserve"> in </w:t>
            </w:r>
            <w:proofErr w:type="spellStart"/>
            <w:r>
              <w:t>the</w:t>
            </w:r>
            <w:proofErr w:type="spellEnd"/>
            <w:r>
              <w:t xml:space="preserve"> </w:t>
            </w:r>
            <w:proofErr w:type="spellStart"/>
            <w:r>
              <w:t>amount</w:t>
            </w:r>
            <w:proofErr w:type="spellEnd"/>
            <w:r>
              <w:t xml:space="preserve"> </w:t>
            </w:r>
            <w:proofErr w:type="spellStart"/>
            <w:r>
              <w:t>of</w:t>
            </w:r>
            <w:proofErr w:type="spellEnd"/>
            <w:r>
              <w:t xml:space="preserve"> more </w:t>
            </w:r>
            <w:proofErr w:type="spellStart"/>
            <w:r>
              <w:t>than</w:t>
            </w:r>
            <w:proofErr w:type="spellEnd"/>
            <w:r>
              <w:t xml:space="preserve"> USD 1.7 </w:t>
            </w:r>
            <w:proofErr w:type="spellStart"/>
            <w:r>
              <w:t>billion</w:t>
            </w:r>
            <w:proofErr w:type="spellEnd"/>
            <w:r>
              <w:t xml:space="preserve"> for more </w:t>
            </w:r>
            <w:proofErr w:type="spellStart"/>
            <w:r>
              <w:t>than</w:t>
            </w:r>
            <w:proofErr w:type="spellEnd"/>
            <w:r>
              <w:t xml:space="preserve"> 70,000 </w:t>
            </w:r>
            <w:proofErr w:type="spellStart"/>
            <w:r>
              <w:t>employees</w:t>
            </w:r>
            <w:proofErr w:type="spellEnd"/>
            <w:r>
              <w:t xml:space="preserve"> </w:t>
            </w:r>
            <w:proofErr w:type="spellStart"/>
            <w:r>
              <w:t>of</w:t>
            </w:r>
            <w:proofErr w:type="spellEnd"/>
            <w:r>
              <w:t xml:space="preserve"> </w:t>
            </w:r>
            <w:proofErr w:type="spellStart"/>
            <w:r>
              <w:t>small</w:t>
            </w:r>
            <w:proofErr w:type="spellEnd"/>
            <w:r>
              <w:t xml:space="preserve"> </w:t>
            </w:r>
            <w:proofErr w:type="spellStart"/>
            <w:r>
              <w:t>and</w:t>
            </w:r>
            <w:proofErr w:type="spellEnd"/>
            <w:r>
              <w:t xml:space="preserve"> </w:t>
            </w:r>
            <w:proofErr w:type="spellStart"/>
            <w:r>
              <w:t>medium-sized</w:t>
            </w:r>
            <w:proofErr w:type="spellEnd"/>
            <w:r>
              <w:t xml:space="preserve"> businesses, in </w:t>
            </w:r>
            <w:proofErr w:type="spellStart"/>
            <w:r>
              <w:t>cooperation</w:t>
            </w:r>
            <w:proofErr w:type="spellEnd"/>
            <w:r>
              <w:t xml:space="preserve"> </w:t>
            </w:r>
            <w:proofErr w:type="spellStart"/>
            <w:r>
              <w:t>with</w:t>
            </w:r>
            <w:proofErr w:type="spellEnd"/>
            <w:r>
              <w:t xml:space="preserve"> </w:t>
            </w:r>
            <w:proofErr w:type="spellStart"/>
            <w:r>
              <w:t>the</w:t>
            </w:r>
            <w:proofErr w:type="spellEnd"/>
            <w:r>
              <w:t xml:space="preserve"> </w:t>
            </w:r>
            <w:proofErr w:type="spellStart"/>
            <w:r>
              <w:t>cryptocurrency</w:t>
            </w:r>
            <w:proofErr w:type="spellEnd"/>
            <w:r>
              <w:t xml:space="preserve"> </w:t>
            </w:r>
            <w:proofErr w:type="spellStart"/>
            <w:r>
              <w:t>platform</w:t>
            </w:r>
            <w:proofErr w:type="spellEnd"/>
            <w:r>
              <w:t xml:space="preserve"> </w:t>
            </w:r>
            <w:proofErr w:type="spellStart"/>
            <w:r>
              <w:t>Coinbase</w:t>
            </w:r>
            <w:proofErr w:type="spellEnd"/>
            <w:r>
              <w:t xml:space="preserve">, </w:t>
            </w:r>
            <w:proofErr w:type="spellStart"/>
            <w:r>
              <w:t>created</w:t>
            </w:r>
            <w:proofErr w:type="spellEnd"/>
            <w:r>
              <w:t xml:space="preserve"> </w:t>
            </w:r>
            <w:proofErr w:type="spellStart"/>
            <w:r>
              <w:t>the</w:t>
            </w:r>
            <w:proofErr w:type="spellEnd"/>
            <w:r>
              <w:t xml:space="preserve"> </w:t>
            </w:r>
            <w:proofErr w:type="spellStart"/>
            <w:r>
              <w:t>opportunity</w:t>
            </w:r>
            <w:proofErr w:type="spellEnd"/>
            <w:r>
              <w:t xml:space="preserve"> </w:t>
            </w:r>
            <w:proofErr w:type="spellStart"/>
            <w:r>
              <w:t>to</w:t>
            </w:r>
            <w:proofErr w:type="spellEnd"/>
            <w:r>
              <w:t xml:space="preserve"> </w:t>
            </w:r>
            <w:proofErr w:type="spellStart"/>
            <w:r>
              <w:t>invest</w:t>
            </w:r>
            <w:proofErr w:type="spellEnd"/>
            <w:r>
              <w:t xml:space="preserve"> </w:t>
            </w:r>
            <w:proofErr w:type="spellStart"/>
            <w:r>
              <w:t>up</w:t>
            </w:r>
            <w:proofErr w:type="spellEnd"/>
            <w:r>
              <w:t xml:space="preserve"> </w:t>
            </w:r>
            <w:proofErr w:type="spellStart"/>
            <w:r>
              <w:t>to</w:t>
            </w:r>
            <w:proofErr w:type="spellEnd"/>
            <w:r>
              <w:t xml:space="preserve"> 5% </w:t>
            </w:r>
            <w:proofErr w:type="spellStart"/>
            <w:r>
              <w:t>of</w:t>
            </w:r>
            <w:proofErr w:type="spellEnd"/>
            <w:r>
              <w:t xml:space="preserve"> </w:t>
            </w:r>
            <w:proofErr w:type="spellStart"/>
            <w:r>
              <w:t>employee</w:t>
            </w:r>
            <w:proofErr w:type="spellEnd"/>
            <w:r>
              <w:t xml:space="preserve"> retire</w:t>
            </w:r>
            <w:r>
              <w:t/>
            </w:r>
            <w:proofErr w:type="spellStart"/>
            <w:r>
              <w:t>ment</w:t>
            </w:r>
            <w:proofErr w:type="spellEnd"/>
            <w:r>
              <w:t xml:space="preserve"> </w:t>
            </w:r>
            <w:proofErr w:type="spellStart"/>
            <w:r>
              <w:t>funds</w:t>
            </w:r>
            <w:proofErr w:type="spellEnd"/>
            <w:r>
              <w:t xml:space="preserve"> in Bitcoin </w:t>
            </w:r>
            <w:proofErr w:type="spellStart"/>
            <w:r>
              <w:t>and</w:t>
            </w:r>
            <w:proofErr w:type="spellEnd"/>
            <w:r>
              <w:t xml:space="preserve"> </w:t>
            </w:r>
            <w:proofErr w:type="spellStart"/>
            <w:r>
              <w:t>Ethereum</w:t>
            </w:r>
            <w:proofErr w:type="spellEnd"/>
            <w:r>
              <w:t xml:space="preserve"> </w:t>
            </w:r>
            <w:proofErr w:type="spellStart"/>
            <w:r>
              <w:t>within</w:t>
            </w:r>
            <w:proofErr w:type="spellEnd"/>
            <w:r>
              <w:t xml:space="preserve"> </w:t>
            </w:r>
            <w:proofErr w:type="spellStart"/>
            <w:r>
              <w:t>the</w:t>
            </w:r>
            <w:proofErr w:type="spellEnd"/>
            <w:r>
              <w:t xml:space="preserve"> Alt 401 (k) </w:t>
            </w:r>
            <w:proofErr w:type="spellStart"/>
            <w:r>
              <w:t>pension</w:t>
            </w:r>
            <w:proofErr w:type="spellEnd"/>
            <w:r>
              <w:t xml:space="preserve"> </w:t>
            </w:r>
            <w:proofErr w:type="spellStart"/>
            <w:r>
              <w:t>plan</w:t>
            </w:r>
            <w:proofErr w:type="spellEnd"/>
            <w:r>
              <w:t xml:space="preserve">. The </w:t>
            </w:r>
            <w:proofErr w:type="spellStart"/>
            <w:r>
              <w:t>fee</w:t>
            </w:r>
            <w:proofErr w:type="spellEnd"/>
            <w:r>
              <w:t xml:space="preserve"> </w:t>
            </w:r>
            <w:proofErr w:type="spellStart"/>
            <w:r>
              <w:t>will</w:t>
            </w:r>
            <w:proofErr w:type="spellEnd"/>
            <w:r>
              <w:t xml:space="preserve"> </w:t>
            </w:r>
            <w:proofErr w:type="spellStart"/>
            <w:r>
              <w:t>be</w:t>
            </w:r>
            <w:proofErr w:type="spellEnd"/>
            <w:r>
              <w:t xml:space="preserve"> 0.5% for </w:t>
            </w:r>
            <w:proofErr w:type="spellStart"/>
            <w:r>
              <w:t>transactions</w:t>
            </w:r>
            <w:proofErr w:type="spellEnd"/>
            <w:r>
              <w:t xml:space="preserve"> </w:t>
            </w:r>
            <w:proofErr w:type="spellStart"/>
            <w:r>
              <w:t>and</w:t>
            </w:r>
            <w:proofErr w:type="spellEnd"/>
            <w:r>
              <w:t xml:space="preserve"> </w:t>
            </w:r>
            <w:proofErr w:type="spellStart"/>
            <w:r>
              <w:t>crypto</w:t>
            </w:r>
            <w:proofErr w:type="spellEnd"/>
            <w:r>
              <w:t xml:space="preserve"> </w:t>
            </w:r>
            <w:proofErr w:type="spellStart"/>
            <w:r>
              <w:t>assets</w:t>
            </w:r>
            <w:proofErr w:type="spellEnd"/>
            <w:r>
              <w:t xml:space="preserve"> management (</w:t>
            </w:r>
            <w:proofErr w:type="spellStart"/>
            <w:r>
              <w:t>Khatri</w:t>
            </w:r>
            <w:proofErr w:type="spellEnd"/>
            <w:r>
              <w:t>, 2021).</w:t>
            </w:r>
          </w:p>
          <w:p w14:paraId="45AE522F" w14:textId="77777777" w:rsidR="00FC29FF" w:rsidRDefault="00FC29FF" w:rsidP="001821A8"/>
          <w:p w14:paraId="4E4B98F8" w14:textId="77777777" w:rsidR="00FC29FF" w:rsidRDefault="00FC29FF" w:rsidP="001821A8">
            <w:r>
              <w:t xml:space="preserve">The Basel </w:t>
            </w:r>
            <w:proofErr w:type="spellStart"/>
            <w:r>
              <w:t>Committee</w:t>
            </w:r>
            <w:proofErr w:type="spellEnd"/>
            <w:r>
              <w:t xml:space="preserve"> </w:t>
            </w:r>
            <w:proofErr w:type="spellStart"/>
            <w:r>
              <w:t>on</w:t>
            </w:r>
            <w:proofErr w:type="spellEnd"/>
            <w:r>
              <w:t xml:space="preserve"> Banking </w:t>
            </w:r>
            <w:proofErr w:type="spellStart"/>
            <w:r>
              <w:t>Supervision</w:t>
            </w:r>
            <w:proofErr w:type="spellEnd"/>
            <w:r>
              <w:t xml:space="preserve"> </w:t>
            </w:r>
            <w:proofErr w:type="spellStart"/>
            <w:r>
              <w:t>noted</w:t>
            </w:r>
            <w:proofErr w:type="spellEnd"/>
            <w:r>
              <w:t xml:space="preserve"> </w:t>
            </w:r>
            <w:proofErr w:type="spellStart"/>
            <w:r>
              <w:t>that</w:t>
            </w:r>
            <w:proofErr w:type="spellEnd"/>
            <w:r>
              <w:t xml:space="preserve"> </w:t>
            </w:r>
            <w:proofErr w:type="spellStart"/>
            <w:r>
              <w:t>the</w:t>
            </w:r>
            <w:proofErr w:type="spellEnd"/>
            <w:r>
              <w:t xml:space="preserve"> </w:t>
            </w:r>
            <w:proofErr w:type="spellStart"/>
            <w:r>
              <w:t>growth</w:t>
            </w:r>
            <w:proofErr w:type="spellEnd"/>
            <w:r>
              <w:t xml:space="preserve"> </w:t>
            </w:r>
            <w:proofErr w:type="spellStart"/>
            <w:r>
              <w:t>of</w:t>
            </w:r>
            <w:proofErr w:type="spellEnd"/>
            <w:r>
              <w:t xml:space="preserve"> </w:t>
            </w:r>
            <w:proofErr w:type="spellStart"/>
            <w:r>
              <w:t>cryptocurrency</w:t>
            </w:r>
            <w:proofErr w:type="spellEnd"/>
            <w:r>
              <w:t xml:space="preserve"> </w:t>
            </w:r>
            <w:proofErr w:type="spellStart"/>
            <w:r>
              <w:t>risks</w:t>
            </w:r>
            <w:proofErr w:type="spellEnd"/>
            <w:r>
              <w:t xml:space="preserve">, </w:t>
            </w:r>
            <w:proofErr w:type="spellStart"/>
            <w:r>
              <w:t>despite</w:t>
            </w:r>
            <w:proofErr w:type="spellEnd"/>
            <w:r>
              <w:t xml:space="preserve"> </w:t>
            </w:r>
            <w:proofErr w:type="spellStart"/>
            <w:r>
              <w:t>their</w:t>
            </w:r>
            <w:proofErr w:type="spellEnd"/>
            <w:r>
              <w:t xml:space="preserve"> </w:t>
            </w:r>
            <w:proofErr w:type="spellStart"/>
            <w:r>
              <w:t>limitations</w:t>
            </w:r>
            <w:proofErr w:type="spellEnd"/>
            <w:r>
              <w:t xml:space="preserve"> for banks, </w:t>
            </w:r>
            <w:proofErr w:type="spellStart"/>
            <w:r>
              <w:t>may</w:t>
            </w:r>
            <w:proofErr w:type="spellEnd"/>
            <w:r>
              <w:t xml:space="preserve"> </w:t>
            </w:r>
            <w:proofErr w:type="spellStart"/>
            <w:r>
              <w:t>result</w:t>
            </w:r>
            <w:proofErr w:type="spellEnd"/>
            <w:r>
              <w:t xml:space="preserve"> in </w:t>
            </w:r>
            <w:proofErr w:type="spellStart"/>
            <w:r>
              <w:t>increased</w:t>
            </w:r>
            <w:proofErr w:type="spellEnd"/>
            <w:r>
              <w:t xml:space="preserve"> </w:t>
            </w:r>
            <w:proofErr w:type="spellStart"/>
            <w:r>
              <w:t>risks</w:t>
            </w:r>
            <w:proofErr w:type="spellEnd"/>
            <w:r>
              <w:t xml:space="preserve"> </w:t>
            </w:r>
            <w:proofErr w:type="spellStart"/>
            <w:r>
              <w:t>of</w:t>
            </w:r>
            <w:proofErr w:type="spellEnd"/>
            <w:r>
              <w:t xml:space="preserve"> </w:t>
            </w:r>
            <w:proofErr w:type="spellStart"/>
            <w:r>
              <w:t>fraud</w:t>
            </w:r>
            <w:proofErr w:type="spellEnd"/>
            <w:r>
              <w:t>, cyber-</w:t>
            </w:r>
            <w:proofErr w:type="spellStart"/>
            <w:r>
              <w:t>attacks</w:t>
            </w:r>
            <w:proofErr w:type="spellEnd"/>
            <w:r>
              <w:t xml:space="preserve">, </w:t>
            </w:r>
            <w:proofErr w:type="spellStart"/>
            <w:r>
              <w:t>money</w:t>
            </w:r>
            <w:proofErr w:type="spellEnd"/>
            <w:r>
              <w:t xml:space="preserve"> </w:t>
            </w:r>
            <w:proofErr w:type="spellStart"/>
            <w:r>
              <w:t>laundering</w:t>
            </w:r>
            <w:proofErr w:type="spellEnd"/>
            <w:r>
              <w:t xml:space="preserve"> </w:t>
            </w:r>
            <w:proofErr w:type="spellStart"/>
            <w:r>
              <w:t>and</w:t>
            </w:r>
            <w:proofErr w:type="spellEnd"/>
            <w:r>
              <w:t xml:space="preserve"> </w:t>
            </w:r>
            <w:proofErr w:type="spellStart"/>
            <w:r>
              <w:t>terrorist</w:t>
            </w:r>
            <w:proofErr w:type="spellEnd"/>
            <w:r>
              <w:t xml:space="preserve"> </w:t>
            </w:r>
            <w:proofErr w:type="spellStart"/>
            <w:r>
              <w:t>financing</w:t>
            </w:r>
            <w:proofErr w:type="spellEnd"/>
            <w:r>
              <w:t xml:space="preserve">. </w:t>
            </w:r>
            <w:proofErr w:type="spellStart"/>
            <w:r>
              <w:t>To</w:t>
            </w:r>
            <w:proofErr w:type="spellEnd"/>
            <w:r>
              <w:t xml:space="preserve"> </w:t>
            </w:r>
            <w:proofErr w:type="spellStart"/>
            <w:r>
              <w:t>prevent</w:t>
            </w:r>
            <w:proofErr w:type="spellEnd"/>
            <w:r>
              <w:t xml:space="preserve"> global financial </w:t>
            </w:r>
            <w:proofErr w:type="spellStart"/>
            <w:r>
              <w:t>instability</w:t>
            </w:r>
            <w:proofErr w:type="spellEnd"/>
            <w:r>
              <w:t xml:space="preserve">, in </w:t>
            </w:r>
            <w:proofErr w:type="spellStart"/>
            <w:r>
              <w:t>June</w:t>
            </w:r>
            <w:proofErr w:type="spellEnd"/>
            <w:r>
              <w:t xml:space="preserve"> 2021 it </w:t>
            </w:r>
            <w:proofErr w:type="spellStart"/>
            <w:r>
              <w:t>proposed</w:t>
            </w:r>
            <w:proofErr w:type="spellEnd"/>
            <w:r>
              <w:t xml:space="preserve"> a </w:t>
            </w:r>
            <w:proofErr w:type="spellStart"/>
            <w:r>
              <w:t>two-pronged</w:t>
            </w:r>
            <w:proofErr w:type="spellEnd"/>
            <w:r>
              <w:t xml:space="preserve"> approach </w:t>
            </w:r>
            <w:proofErr w:type="spellStart"/>
            <w:r>
              <w:t>to</w:t>
            </w:r>
            <w:proofErr w:type="spellEnd"/>
            <w:r>
              <w:t xml:space="preserve"> capital </w:t>
            </w:r>
            <w:proofErr w:type="spellStart"/>
            <w:r>
              <w:t>requirements</w:t>
            </w:r>
            <w:proofErr w:type="spellEnd"/>
            <w:r>
              <w:t xml:space="preserve"> for </w:t>
            </w:r>
            <w:proofErr w:type="spellStart"/>
            <w:r>
              <w:t>crypto</w:t>
            </w:r>
            <w:proofErr w:type="spellEnd"/>
            <w:r>
              <w:t xml:space="preserve"> </w:t>
            </w:r>
            <w:proofErr w:type="spellStart"/>
            <w:r>
              <w:t>assets</w:t>
            </w:r>
            <w:proofErr w:type="spellEnd"/>
            <w:r>
              <w:t xml:space="preserve"> </w:t>
            </w:r>
            <w:proofErr w:type="spellStart"/>
            <w:r>
              <w:t>held</w:t>
            </w:r>
            <w:proofErr w:type="spellEnd"/>
            <w:r>
              <w:t xml:space="preserve"> </w:t>
            </w:r>
            <w:proofErr w:type="spellStart"/>
            <w:r>
              <w:t>by</w:t>
            </w:r>
            <w:proofErr w:type="spellEnd"/>
            <w:r>
              <w:t xml:space="preserve"> banks, </w:t>
            </w:r>
            <w:proofErr w:type="spellStart"/>
            <w:r>
              <w:t>which</w:t>
            </w:r>
            <w:proofErr w:type="spellEnd"/>
            <w:r>
              <w:t xml:space="preserve"> </w:t>
            </w:r>
            <w:proofErr w:type="spellStart"/>
            <w:r>
              <w:t>caused</w:t>
            </w:r>
            <w:proofErr w:type="spellEnd"/>
            <w:r>
              <w:t xml:space="preserve"> Bitcoin </w:t>
            </w:r>
            <w:proofErr w:type="spellStart"/>
            <w:r>
              <w:t>to</w:t>
            </w:r>
            <w:proofErr w:type="spellEnd"/>
            <w:r>
              <w:t xml:space="preserve"> </w:t>
            </w:r>
            <w:proofErr w:type="spellStart"/>
            <w:r>
              <w:t>rise</w:t>
            </w:r>
            <w:proofErr w:type="spellEnd"/>
            <w:r>
              <w:t xml:space="preserve"> </w:t>
            </w:r>
            <w:proofErr w:type="spellStart"/>
            <w:r>
              <w:t>by</w:t>
            </w:r>
            <w:proofErr w:type="spellEnd"/>
            <w:r>
              <w:t xml:space="preserve"> 1.5% (Jones &amp; Wilson, 2021).</w:t>
            </w:r>
          </w:p>
          <w:p w14:paraId="1993CF2C" w14:textId="77777777" w:rsidR="00FC29FF" w:rsidRDefault="00FC29FF" w:rsidP="001821A8"/>
          <w:p w14:paraId="59093A62" w14:textId="69E5964B" w:rsidR="00FC29FF" w:rsidRDefault="00FC29FF" w:rsidP="001821A8">
            <w:r>
              <w:t xml:space="preserve">El Salvador </w:t>
            </w:r>
            <w:proofErr w:type="spellStart"/>
            <w:r>
              <w:t>has</w:t>
            </w:r>
            <w:proofErr w:type="spellEnd"/>
            <w:r>
              <w:t xml:space="preserve"> </w:t>
            </w:r>
            <w:proofErr w:type="spellStart"/>
            <w:r>
              <w:t>become</w:t>
            </w:r>
            <w:proofErr w:type="spellEnd"/>
            <w:r>
              <w:t xml:space="preserve"> </w:t>
            </w:r>
            <w:proofErr w:type="spellStart"/>
            <w:r>
              <w:t>the</w:t>
            </w:r>
            <w:proofErr w:type="spellEnd"/>
            <w:r>
              <w:t xml:space="preserve"> </w:t>
            </w:r>
            <w:proofErr w:type="spellStart"/>
            <w:r>
              <w:t>first</w:t>
            </w:r>
            <w:proofErr w:type="spellEnd"/>
            <w:r>
              <w:t xml:space="preserve"> country in </w:t>
            </w:r>
            <w:proofErr w:type="spellStart"/>
            <w:r>
              <w:t>the</w:t>
            </w:r>
            <w:proofErr w:type="spellEnd"/>
            <w:r>
              <w:t xml:space="preserve"> world </w:t>
            </w:r>
            <w:proofErr w:type="spellStart"/>
            <w:r>
              <w:t>to</w:t>
            </w:r>
            <w:proofErr w:type="spellEnd"/>
            <w:r>
              <w:t xml:space="preserve"> </w:t>
            </w:r>
            <w:proofErr w:type="spellStart"/>
            <w:r>
              <w:t>accept</w:t>
            </w:r>
            <w:proofErr w:type="spellEnd"/>
            <w:r>
              <w:t xml:space="preserve"> Bitcoin as a legal </w:t>
            </w:r>
            <w:proofErr w:type="spellStart"/>
            <w:r>
              <w:t>means</w:t>
            </w:r>
            <w:proofErr w:type="spellEnd"/>
            <w:r>
              <w:t xml:space="preserve"> </w:t>
            </w:r>
            <w:proofErr w:type="spellStart"/>
            <w:r>
              <w:t>of</w:t>
            </w:r>
            <w:proofErr w:type="spellEnd"/>
            <w:r>
              <w:t xml:space="preserve"> </w:t>
            </w:r>
            <w:proofErr w:type="spellStart"/>
            <w:r>
              <w:t>payment</w:t>
            </w:r>
            <w:proofErr w:type="spellEnd"/>
            <w:r>
              <w:t xml:space="preserve"> </w:t>
            </w:r>
            <w:proofErr w:type="spellStart"/>
            <w:r>
              <w:t>amid</w:t>
            </w:r>
            <w:proofErr w:type="spellEnd"/>
            <w:r>
              <w:t xml:space="preserve"> </w:t>
            </w:r>
            <w:proofErr w:type="spellStart"/>
            <w:r>
              <w:t>warnings</w:t>
            </w:r>
            <w:proofErr w:type="spellEnd"/>
            <w:r>
              <w:t xml:space="preserve"> </w:t>
            </w:r>
            <w:proofErr w:type="spellStart"/>
            <w:r>
              <w:t>from</w:t>
            </w:r>
            <w:proofErr w:type="spellEnd"/>
            <w:r>
              <w:t xml:space="preserve"> </w:t>
            </w:r>
            <w:proofErr w:type="spellStart"/>
            <w:r>
              <w:t>many</w:t>
            </w:r>
            <w:proofErr w:type="spellEnd"/>
            <w:r>
              <w:t xml:space="preserve"> central banks </w:t>
            </w:r>
            <w:proofErr w:type="spellStart"/>
            <w:r>
              <w:t>about</w:t>
            </w:r>
            <w:proofErr w:type="spellEnd"/>
            <w:r>
              <w:t xml:space="preserve"> </w:t>
            </w:r>
            <w:proofErr w:type="spellStart"/>
            <w:r>
              <w:t>the</w:t>
            </w:r>
            <w:proofErr w:type="spellEnd"/>
            <w:r>
              <w:t xml:space="preserve"> </w:t>
            </w:r>
            <w:proofErr w:type="spellStart"/>
            <w:r>
              <w:t>risks</w:t>
            </w:r>
            <w:proofErr w:type="spellEnd"/>
            <w:r>
              <w:t xml:space="preserve"> </w:t>
            </w:r>
            <w:proofErr w:type="spellStart"/>
            <w:r>
              <w:t>of</w:t>
            </w:r>
            <w:proofErr w:type="spellEnd"/>
            <w:r>
              <w:t xml:space="preserve"> </w:t>
            </w:r>
            <w:proofErr w:type="spellStart"/>
            <w:r>
              <w:t>cryptocurrency</w:t>
            </w:r>
            <w:proofErr w:type="spellEnd"/>
            <w:r>
              <w:t xml:space="preserve"> </w:t>
            </w:r>
            <w:proofErr w:type="spellStart"/>
            <w:r>
              <w:t>transactions</w:t>
            </w:r>
            <w:proofErr w:type="spellEnd"/>
            <w:r>
              <w:t xml:space="preserve"> (</w:t>
            </w:r>
            <w:proofErr w:type="spellStart"/>
            <w:r>
              <w:t>Bbc</w:t>
            </w:r>
            <w:proofErr w:type="spellEnd"/>
            <w:r>
              <w:t xml:space="preserve">, 2021). </w:t>
            </w:r>
            <w:proofErr w:type="spellStart"/>
            <w:r>
              <w:t>Meanwhile</w:t>
            </w:r>
            <w:proofErr w:type="spellEnd"/>
            <w:r>
              <w:t xml:space="preserve">, in May 2021 </w:t>
            </w:r>
            <w:proofErr w:type="spellStart"/>
            <w:r>
              <w:t>the</w:t>
            </w:r>
            <w:proofErr w:type="spellEnd"/>
            <w:r>
              <w:t xml:space="preserve"> </w:t>
            </w:r>
            <w:proofErr w:type="spellStart"/>
            <w:r>
              <w:t>National</w:t>
            </w:r>
            <w:proofErr w:type="spellEnd"/>
            <w:r>
              <w:t xml:space="preserve"> Internet </w:t>
            </w:r>
            <w:proofErr w:type="spellStart"/>
            <w:r>
              <w:t>Finance</w:t>
            </w:r>
            <w:proofErr w:type="spellEnd"/>
            <w:r>
              <w:t xml:space="preserve"> </w:t>
            </w:r>
            <w:proofErr w:type="spellStart"/>
            <w:r>
              <w:t>Association</w:t>
            </w:r>
            <w:proofErr w:type="spellEnd"/>
            <w:r>
              <w:t xml:space="preserve"> </w:t>
            </w:r>
            <w:proofErr w:type="spellStart"/>
            <w:r>
              <w:t>of</w:t>
            </w:r>
            <w:proofErr w:type="spellEnd"/>
            <w:r>
              <w:t xml:space="preserve"> China, </w:t>
            </w:r>
            <w:proofErr w:type="spellStart"/>
            <w:r>
              <w:t>the</w:t>
            </w:r>
            <w:proofErr w:type="spellEnd"/>
            <w:r>
              <w:t xml:space="preserve"> China Banking </w:t>
            </w:r>
            <w:proofErr w:type="spellStart"/>
            <w:r>
              <w:t>Association</w:t>
            </w:r>
            <w:proofErr w:type="spellEnd"/>
            <w:r>
              <w:t xml:space="preserve"> </w:t>
            </w:r>
            <w:proofErr w:type="spellStart"/>
            <w:r>
              <w:t>and</w:t>
            </w:r>
            <w:proofErr w:type="spellEnd"/>
            <w:r>
              <w:t xml:space="preserve"> </w:t>
            </w:r>
            <w:proofErr w:type="spellStart"/>
            <w:r>
              <w:t>the</w:t>
            </w:r>
            <w:proofErr w:type="spellEnd"/>
            <w:r>
              <w:t xml:space="preserve"> China </w:t>
            </w:r>
            <w:proofErr w:type="spellStart"/>
            <w:r>
              <w:t>Payment</w:t>
            </w:r>
            <w:proofErr w:type="spellEnd"/>
            <w:r>
              <w:t xml:space="preserve"> Clearing </w:t>
            </w:r>
            <w:proofErr w:type="spellStart"/>
            <w:r>
              <w:t>Association</w:t>
            </w:r>
            <w:proofErr w:type="spellEnd"/>
            <w:r>
              <w:t xml:space="preserve"> in a joint </w:t>
            </w:r>
            <w:proofErr w:type="spellStart"/>
            <w:r>
              <w:t>statement</w:t>
            </w:r>
            <w:proofErr w:type="spellEnd"/>
            <w:r>
              <w:t xml:space="preserve"> </w:t>
            </w:r>
            <w:proofErr w:type="spellStart"/>
            <w:r>
              <w:t>banned</w:t>
            </w:r>
            <w:proofErr w:type="spellEnd"/>
            <w:r>
              <w:t xml:space="preserve"> financial </w:t>
            </w:r>
            <w:proofErr w:type="spellStart"/>
            <w:r>
              <w:t>institutions</w:t>
            </w:r>
            <w:proofErr w:type="spellEnd"/>
            <w:r>
              <w:t xml:space="preserve"> </w:t>
            </w:r>
            <w:proofErr w:type="spellStart"/>
            <w:r>
              <w:t>and</w:t>
            </w:r>
            <w:proofErr w:type="spellEnd"/>
            <w:r>
              <w:t xml:space="preserve"> </w:t>
            </w:r>
            <w:proofErr w:type="spellStart"/>
            <w:r>
              <w:t>payment</w:t>
            </w:r>
            <w:proofErr w:type="spellEnd"/>
            <w:r>
              <w:t xml:space="preserve"> </w:t>
            </w:r>
            <w:proofErr w:type="spellStart"/>
            <w:r>
              <w:t>companies</w:t>
            </w:r>
            <w:proofErr w:type="spellEnd"/>
            <w:r>
              <w:t xml:space="preserve"> </w:t>
            </w:r>
            <w:proofErr w:type="spellStart"/>
            <w:r>
              <w:t>from</w:t>
            </w:r>
            <w:proofErr w:type="spellEnd"/>
            <w:r>
              <w:t xml:space="preserve"> </w:t>
            </w:r>
            <w:proofErr w:type="spellStart"/>
            <w:r>
              <w:t>providing</w:t>
            </w:r>
            <w:proofErr w:type="spellEnd"/>
            <w:r>
              <w:t xml:space="preserve"> </w:t>
            </w:r>
            <w:proofErr w:type="spellStart"/>
            <w:r>
              <w:t>services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cryptocurrency</w:t>
            </w:r>
            <w:proofErr w:type="spellEnd"/>
            <w:r>
              <w:t xml:space="preserve"> trans</w:t>
            </w:r>
            <w:r>
              <w:t/>
            </w:r>
            <w:proofErr w:type="spellStart"/>
            <w:r>
              <w:t>actions</w:t>
            </w:r>
            <w:proofErr w:type="spellEnd"/>
            <w:r>
              <w:t xml:space="preserve"> </w:t>
            </w:r>
            <w:proofErr w:type="spellStart"/>
            <w:r>
              <w:t>and</w:t>
            </w:r>
            <w:proofErr w:type="spellEnd"/>
            <w:r>
              <w:t xml:space="preserve"> </w:t>
            </w:r>
            <w:proofErr w:type="spellStart"/>
            <w:r>
              <w:t>warned</w:t>
            </w:r>
            <w:proofErr w:type="spellEnd"/>
            <w:r>
              <w:t xml:space="preserve"> </w:t>
            </w:r>
            <w:proofErr w:type="spellStart"/>
            <w:r>
              <w:t>investors</w:t>
            </w:r>
            <w:proofErr w:type="spellEnd"/>
            <w:r>
              <w:t xml:space="preserve"> </w:t>
            </w:r>
            <w:proofErr w:type="spellStart"/>
            <w:r>
              <w:t>against</w:t>
            </w:r>
            <w:proofErr w:type="spellEnd"/>
            <w:r>
              <w:t xml:space="preserve"> </w:t>
            </w:r>
            <w:proofErr w:type="spellStart"/>
            <w:r>
              <w:t>speculative</w:t>
            </w:r>
            <w:proofErr w:type="spellEnd"/>
            <w:r>
              <w:t xml:space="preserve"> </w:t>
            </w:r>
            <w:proofErr w:type="spellStart"/>
            <w:r>
              <w:t>cryptocurrency</w:t>
            </w:r>
            <w:proofErr w:type="spellEnd"/>
            <w:r>
              <w:t xml:space="preserve"> trading (</w:t>
            </w:r>
            <w:proofErr w:type="spellStart"/>
            <w:r>
              <w:t>Aljazeera</w:t>
            </w:r>
            <w:proofErr w:type="spellEnd"/>
            <w:r>
              <w:t xml:space="preserve">, 2021). </w:t>
            </w:r>
            <w:proofErr w:type="spellStart"/>
            <w:r>
              <w:t>Argentina’s</w:t>
            </w:r>
            <w:proofErr w:type="spellEnd"/>
            <w:r>
              <w:t xml:space="preserve"> </w:t>
            </w:r>
            <w:proofErr w:type="spellStart"/>
            <w:r>
              <w:t>tax</w:t>
            </w:r>
            <w:proofErr w:type="spellEnd"/>
            <w:r>
              <w:t xml:space="preserve"> </w:t>
            </w:r>
            <w:proofErr w:type="spellStart"/>
            <w:r>
              <w:t>authority</w:t>
            </w:r>
            <w:proofErr w:type="spellEnd"/>
            <w:r>
              <w:t xml:space="preserve"> </w:t>
            </w:r>
            <w:proofErr w:type="spellStart"/>
            <w:r>
              <w:t>has</w:t>
            </w:r>
            <w:proofErr w:type="spellEnd"/>
            <w:r>
              <w:t xml:space="preserve"> </w:t>
            </w:r>
            <w:proofErr w:type="spellStart"/>
            <w:r>
              <w:t>ordered</w:t>
            </w:r>
            <w:proofErr w:type="spellEnd"/>
            <w:r>
              <w:t xml:space="preserve"> </w:t>
            </w:r>
            <w:proofErr w:type="spellStart"/>
            <w:r>
              <w:t>cryptocurrency</w:t>
            </w:r>
            <w:proofErr w:type="spellEnd"/>
            <w:r>
              <w:t xml:space="preserve"> </w:t>
            </w:r>
            <w:proofErr w:type="spellStart"/>
            <w:r>
              <w:t>exchanges</w:t>
            </w:r>
            <w:proofErr w:type="spellEnd"/>
            <w:r>
              <w:t xml:space="preserve"> </w:t>
            </w:r>
            <w:proofErr w:type="spellStart"/>
            <w:r>
              <w:t>to</w:t>
            </w:r>
            <w:proofErr w:type="spellEnd"/>
            <w:r>
              <w:t xml:space="preserve"> </w:t>
            </w:r>
            <w:proofErr w:type="spellStart"/>
            <w:r>
              <w:t>submit</w:t>
            </w:r>
            <w:proofErr w:type="spellEnd"/>
            <w:r>
              <w:t xml:space="preserve"> data </w:t>
            </w:r>
            <w:proofErr w:type="spellStart"/>
            <w:r>
              <w:t>on</w:t>
            </w:r>
            <w:proofErr w:type="spellEnd"/>
            <w:r>
              <w:t xml:space="preserve"> </w:t>
            </w:r>
            <w:proofErr w:type="spellStart"/>
            <w:r>
              <w:t>their</w:t>
            </w:r>
            <w:proofErr w:type="spellEnd"/>
            <w:r>
              <w:t xml:space="preserve"> </w:t>
            </w:r>
            <w:proofErr w:type="spellStart"/>
            <w:r>
              <w:t>customers</w:t>
            </w:r>
            <w:proofErr w:type="spellEnd"/>
            <w:r>
              <w:t xml:space="preserve">’ </w:t>
            </w:r>
            <w:proofErr w:type="spellStart"/>
            <w:r>
              <w:t>transactions</w:t>
            </w:r>
            <w:proofErr w:type="spellEnd"/>
            <w:r>
              <w:t xml:space="preserve"> in </w:t>
            </w:r>
            <w:proofErr w:type="spellStart"/>
            <w:r>
              <w:t>monthly</w:t>
            </w:r>
            <w:proofErr w:type="spellEnd"/>
            <w:r>
              <w:t xml:space="preserve"> </w:t>
            </w:r>
            <w:proofErr w:type="spellStart"/>
            <w:r>
              <w:t>reports</w:t>
            </w:r>
            <w:proofErr w:type="spellEnd"/>
            <w:r>
              <w:t xml:space="preserve">. </w:t>
            </w:r>
            <w:proofErr w:type="spellStart"/>
            <w:r>
              <w:t>Exchanges</w:t>
            </w:r>
            <w:proofErr w:type="spellEnd"/>
            <w:r>
              <w:t xml:space="preserve"> must </w:t>
            </w:r>
            <w:proofErr w:type="spellStart"/>
            <w:r>
              <w:t>identify</w:t>
            </w:r>
            <w:proofErr w:type="spellEnd"/>
            <w:r>
              <w:t xml:space="preserve"> </w:t>
            </w:r>
            <w:proofErr w:type="spellStart"/>
            <w:r>
              <w:t>the</w:t>
            </w:r>
            <w:proofErr w:type="spellEnd"/>
            <w:r>
              <w:t xml:space="preserve"> </w:t>
            </w:r>
            <w:proofErr w:type="spellStart"/>
            <w:r>
              <w:t>owners</w:t>
            </w:r>
            <w:proofErr w:type="spellEnd"/>
            <w:r>
              <w:t xml:space="preserve"> </w:t>
            </w:r>
            <w:proofErr w:type="spellStart"/>
            <w:r>
              <w:t>of</w:t>
            </w:r>
            <w:proofErr w:type="spellEnd"/>
            <w:r>
              <w:t xml:space="preserve"> </w:t>
            </w:r>
            <w:proofErr w:type="spellStart"/>
            <w:r>
              <w:t>cryptocurrency</w:t>
            </w:r>
            <w:proofErr w:type="spellEnd"/>
            <w:r>
              <w:t xml:space="preserve"> </w:t>
            </w:r>
            <w:proofErr w:type="spellStart"/>
            <w:r>
              <w:t>accounts</w:t>
            </w:r>
            <w:proofErr w:type="spellEnd"/>
            <w:r>
              <w:t xml:space="preserve"> </w:t>
            </w:r>
            <w:proofErr w:type="spellStart"/>
            <w:r>
              <w:t>and</w:t>
            </w:r>
            <w:proofErr w:type="spellEnd"/>
            <w:r>
              <w:t xml:space="preserve"> </w:t>
            </w:r>
            <w:proofErr w:type="spellStart"/>
            <w:r>
              <w:t>report</w:t>
            </w:r>
            <w:proofErr w:type="spellEnd"/>
            <w:r>
              <w:t xml:space="preserve"> </w:t>
            </w:r>
            <w:proofErr w:type="spellStart"/>
            <w:r>
              <w:t>on</w:t>
            </w:r>
            <w:proofErr w:type="spellEnd"/>
            <w:r>
              <w:t xml:space="preserve"> open </w:t>
            </w:r>
            <w:proofErr w:type="spellStart"/>
            <w:r>
              <w:t>accounts</w:t>
            </w:r>
            <w:proofErr w:type="spellEnd"/>
            <w:r>
              <w:t xml:space="preserve"> </w:t>
            </w:r>
            <w:proofErr w:type="spellStart"/>
            <w:r>
              <w:t>and</w:t>
            </w:r>
            <w:proofErr w:type="spellEnd"/>
            <w:r>
              <w:t xml:space="preserve"> </w:t>
            </w:r>
            <w:proofErr w:type="spellStart"/>
            <w:r>
              <w:t>the</w:t>
            </w:r>
            <w:proofErr w:type="spellEnd"/>
            <w:r>
              <w:t xml:space="preserve"> </w:t>
            </w:r>
            <w:proofErr w:type="spellStart"/>
            <w:r>
              <w:t>movement</w:t>
            </w:r>
            <w:proofErr w:type="spellEnd"/>
            <w:r>
              <w:t xml:space="preserve"> </w:t>
            </w:r>
            <w:proofErr w:type="spellStart"/>
            <w:r>
              <w:t>of</w:t>
            </w:r>
            <w:proofErr w:type="spellEnd"/>
            <w:r>
              <w:t xml:space="preserve"> </w:t>
            </w:r>
            <w:proofErr w:type="spellStart"/>
            <w:r>
              <w:t>funds</w:t>
            </w:r>
            <w:proofErr w:type="spellEnd"/>
            <w:r>
              <w:t xml:space="preserve"> </w:t>
            </w:r>
            <w:proofErr w:type="spellStart"/>
            <w:r>
              <w:t>to</w:t>
            </w:r>
            <w:proofErr w:type="spellEnd"/>
            <w:r>
              <w:t xml:space="preserve"> </w:t>
            </w:r>
            <w:proofErr w:type="spellStart"/>
            <w:r>
              <w:t>them</w:t>
            </w:r>
            <w:proofErr w:type="spellEnd"/>
            <w:r>
              <w:t xml:space="preserve"> </w:t>
            </w:r>
            <w:proofErr w:type="spellStart"/>
            <w:r>
              <w:t>on</w:t>
            </w:r>
            <w:proofErr w:type="spellEnd"/>
            <w:r>
              <w:t xml:space="preserve"> a </w:t>
            </w:r>
            <w:proofErr w:type="spellStart"/>
            <w:r>
              <w:t>monthly</w:t>
            </w:r>
            <w:proofErr w:type="spellEnd"/>
            <w:r>
              <w:t xml:space="preserve"> </w:t>
            </w:r>
            <w:proofErr w:type="spellStart"/>
            <w:r>
              <w:t>basis</w:t>
            </w:r>
            <w:proofErr w:type="spellEnd"/>
            <w:r>
              <w:t xml:space="preserve"> (The </w:t>
            </w:r>
            <w:proofErr w:type="spellStart"/>
            <w:r>
              <w:t>Paypers</w:t>
            </w:r>
            <w:proofErr w:type="spellEnd"/>
            <w:r>
              <w:t xml:space="preserve">, 2021c).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strengthening</w:t>
            </w:r>
            <w:proofErr w:type="spellEnd"/>
            <w:r>
              <w:t xml:space="preserve"> </w:t>
            </w:r>
            <w:proofErr w:type="spellStart"/>
            <w:r>
              <w:t>of</w:t>
            </w:r>
            <w:proofErr w:type="spellEnd"/>
            <w:r>
              <w:t xml:space="preserve"> global </w:t>
            </w:r>
            <w:proofErr w:type="spellStart"/>
            <w:r>
              <w:lastRenderedPageBreak/>
              <w:t>and</w:t>
            </w:r>
            <w:proofErr w:type="spellEnd"/>
            <w:r>
              <w:t xml:space="preserve"> </w:t>
            </w:r>
            <w:proofErr w:type="spellStart"/>
            <w:r>
              <w:t>national</w:t>
            </w:r>
            <w:proofErr w:type="spellEnd"/>
            <w:r>
              <w:t xml:space="preserve"> </w:t>
            </w:r>
            <w:proofErr w:type="spellStart"/>
            <w:r>
              <w:t>regulation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cryptocurrency</w:t>
            </w:r>
            <w:proofErr w:type="spellEnd"/>
            <w:r>
              <w:t xml:space="preserve"> </w:t>
            </w:r>
            <w:proofErr w:type="spellStart"/>
            <w:r>
              <w:t>market</w:t>
            </w:r>
            <w:proofErr w:type="spellEnd"/>
            <w:r>
              <w:t xml:space="preserve">, its </w:t>
            </w:r>
            <w:proofErr w:type="spellStart"/>
            <w:r>
              <w:t>participants</w:t>
            </w:r>
            <w:proofErr w:type="spellEnd"/>
            <w:r>
              <w:t xml:space="preserve"> are </w:t>
            </w:r>
            <w:proofErr w:type="spellStart"/>
            <w:r>
              <w:t>adapting</w:t>
            </w:r>
            <w:proofErr w:type="spellEnd"/>
            <w:r>
              <w:t xml:space="preserve"> </w:t>
            </w:r>
            <w:proofErr w:type="spellStart"/>
            <w:r>
              <w:t>their</w:t>
            </w:r>
            <w:proofErr w:type="spellEnd"/>
            <w:r>
              <w:t xml:space="preserve"> </w:t>
            </w:r>
            <w:proofErr w:type="spellStart"/>
            <w:r>
              <w:t>strategies</w:t>
            </w:r>
            <w:proofErr w:type="spellEnd"/>
            <w:r>
              <w:t xml:space="preserve"> </w:t>
            </w:r>
            <w:proofErr w:type="spellStart"/>
            <w:r>
              <w:t>of</w:t>
            </w:r>
            <w:proofErr w:type="spellEnd"/>
            <w:r>
              <w:t xml:space="preserve"> </w:t>
            </w:r>
            <w:proofErr w:type="spellStart"/>
            <w:r>
              <w:t>behavior</w:t>
            </w:r>
            <w:proofErr w:type="spellEnd"/>
            <w:r>
              <w:t xml:space="preserve"> </w:t>
            </w:r>
            <w:proofErr w:type="spellStart"/>
            <w:r>
              <w:t>on</w:t>
            </w:r>
            <w:proofErr w:type="spellEnd"/>
            <w:r>
              <w:t xml:space="preserve"> </w:t>
            </w:r>
            <w:proofErr w:type="spellStart"/>
            <w:r>
              <w:t>the</w:t>
            </w:r>
            <w:proofErr w:type="spellEnd"/>
            <w:r>
              <w:t xml:space="preserve"> </w:t>
            </w:r>
            <w:proofErr w:type="spellStart"/>
            <w:r>
              <w:t>market</w:t>
            </w:r>
            <w:proofErr w:type="spellEnd"/>
            <w:r>
              <w:t>.</w:t>
            </w:r>
          </w:p>
        </w:tc>
        <w:tc>
          <w:tcPr>
            <w:tcW w:w="1984" w:type="dxa"/>
            <w:tcBorders>
              <w:top w:val="single" w:sz="4" w:space="0" w:color="auto"/>
              <w:left w:val="single" w:sz="4" w:space="0" w:color="auto"/>
              <w:bottom w:val="single" w:sz="4" w:space="0" w:color="auto"/>
              <w:right w:val="single" w:sz="4" w:space="0" w:color="auto"/>
            </w:tcBorders>
          </w:tcPr>
          <w:p w14:paraId="5211A3FB" w14:textId="77777777" w:rsidR="00FC29FF" w:rsidRDefault="00FC29FF" w:rsidP="001821A8"/>
        </w:tc>
      </w:tr>
      <w:tr w:rsidR="00FC29FF" w14:paraId="074B9B1E" w14:textId="77777777" w:rsidTr="001821A8">
        <w:trPr>
          <w:trHeight w:val="297"/>
        </w:trPr>
        <w:tc>
          <w:tcPr>
            <w:tcW w:w="811" w:type="dxa"/>
            <w:tcBorders>
              <w:top w:val="single" w:sz="4" w:space="0" w:color="auto"/>
              <w:left w:val="single" w:sz="4" w:space="0" w:color="auto"/>
              <w:bottom w:val="single" w:sz="4" w:space="0" w:color="auto"/>
              <w:right w:val="single" w:sz="4" w:space="0" w:color="auto"/>
            </w:tcBorders>
          </w:tcPr>
          <w:p w14:paraId="0EFB5C7B" w14:textId="7A8A7FDF" w:rsidR="00FC29FF" w:rsidRDefault="00FC29FF" w:rsidP="001821A8">
            <w:r>
              <w:lastRenderedPageBreak/>
              <w:t>9</w:t>
            </w:r>
          </w:p>
        </w:tc>
        <w:tc>
          <w:tcPr>
            <w:tcW w:w="7979" w:type="dxa"/>
            <w:tcBorders>
              <w:top w:val="single" w:sz="4" w:space="0" w:color="auto"/>
              <w:left w:val="single" w:sz="4" w:space="0" w:color="auto"/>
              <w:bottom w:val="single" w:sz="4" w:space="0" w:color="auto"/>
              <w:right w:val="single" w:sz="4" w:space="0" w:color="auto"/>
            </w:tcBorders>
          </w:tcPr>
          <w:p w14:paraId="18A6CE88" w14:textId="77777777" w:rsidR="00FC29FF" w:rsidRDefault="00FC29FF" w:rsidP="001821A8">
            <w:r>
              <w:t xml:space="preserve">The </w:t>
            </w:r>
            <w:proofErr w:type="spellStart"/>
            <w:r>
              <w:t>policy</w:t>
            </w:r>
            <w:proofErr w:type="spellEnd"/>
            <w:r>
              <w:t xml:space="preserve"> </w:t>
            </w:r>
            <w:proofErr w:type="spellStart"/>
            <w:r>
              <w:t>of</w:t>
            </w:r>
            <w:proofErr w:type="spellEnd"/>
            <w:r>
              <w:t xml:space="preserve"> </w:t>
            </w:r>
            <w:proofErr w:type="spellStart"/>
            <w:r>
              <w:t>lobbying</w:t>
            </w:r>
            <w:proofErr w:type="spellEnd"/>
            <w:r>
              <w:t xml:space="preserve"> </w:t>
            </w:r>
            <w:proofErr w:type="spellStart"/>
            <w:r>
              <w:t>the</w:t>
            </w:r>
            <w:proofErr w:type="spellEnd"/>
            <w:r>
              <w:t xml:space="preserve"> </w:t>
            </w:r>
            <w:proofErr w:type="spellStart"/>
            <w:r>
              <w:t>interests</w:t>
            </w:r>
            <w:proofErr w:type="spellEnd"/>
            <w:r>
              <w:t xml:space="preserve"> </w:t>
            </w:r>
            <w:proofErr w:type="spellStart"/>
            <w:r>
              <w:t>of</w:t>
            </w:r>
            <w:proofErr w:type="spellEnd"/>
            <w:r>
              <w:t xml:space="preserve"> </w:t>
            </w:r>
            <w:proofErr w:type="spellStart"/>
            <w:r>
              <w:t>cryptocur</w:t>
            </w:r>
            <w:proofErr w:type="spellEnd"/>
            <w:r>
              <w:t/>
            </w:r>
            <w:proofErr w:type="spellStart"/>
            <w:r>
              <w:t>rency</w:t>
            </w:r>
            <w:proofErr w:type="spellEnd"/>
            <w:r>
              <w:t xml:space="preserve"> </w:t>
            </w:r>
            <w:proofErr w:type="spellStart"/>
            <w:r>
              <w:t>exchanges</w:t>
            </w:r>
            <w:proofErr w:type="spellEnd"/>
            <w:r>
              <w:t xml:space="preserve"> </w:t>
            </w:r>
            <w:proofErr w:type="spellStart"/>
            <w:r>
              <w:t>is</w:t>
            </w:r>
            <w:proofErr w:type="spellEnd"/>
            <w:r>
              <w:t xml:space="preserve"> </w:t>
            </w:r>
            <w:proofErr w:type="spellStart"/>
            <w:r>
              <w:t>now</w:t>
            </w:r>
            <w:proofErr w:type="spellEnd"/>
            <w:r>
              <w:t xml:space="preserve"> </w:t>
            </w:r>
            <w:proofErr w:type="spellStart"/>
            <w:r>
              <w:t>actively</w:t>
            </w:r>
            <w:proofErr w:type="spellEnd"/>
            <w:r>
              <w:t xml:space="preserve"> </w:t>
            </w:r>
            <w:proofErr w:type="spellStart"/>
            <w:r>
              <w:t>pursued</w:t>
            </w:r>
            <w:proofErr w:type="spellEnd"/>
            <w:r>
              <w:t xml:space="preserve"> </w:t>
            </w:r>
            <w:proofErr w:type="spellStart"/>
            <w:r>
              <w:t>by</w:t>
            </w:r>
            <w:proofErr w:type="spellEnd"/>
            <w:r>
              <w:t xml:space="preserve"> </w:t>
            </w:r>
            <w:proofErr w:type="spellStart"/>
            <w:r>
              <w:t>cryptocurrency</w:t>
            </w:r>
            <w:proofErr w:type="spellEnd"/>
            <w:r>
              <w:t xml:space="preserve"> </w:t>
            </w:r>
            <w:proofErr w:type="spellStart"/>
            <w:r>
              <w:t>market</w:t>
            </w:r>
            <w:proofErr w:type="spellEnd"/>
            <w:r>
              <w:t xml:space="preserve"> players in </w:t>
            </w:r>
            <w:proofErr w:type="spellStart"/>
            <w:r>
              <w:t>India</w:t>
            </w:r>
            <w:proofErr w:type="spellEnd"/>
            <w:r>
              <w:t xml:space="preserve"> (</w:t>
            </w:r>
            <w:proofErr w:type="spellStart"/>
            <w:r>
              <w:t>Asokan</w:t>
            </w:r>
            <w:proofErr w:type="spellEnd"/>
            <w:r>
              <w:t>, 2021)</w:t>
            </w:r>
          </w:p>
          <w:p w14:paraId="139D21BD" w14:textId="77777777" w:rsidR="00FC29FF" w:rsidRDefault="00FC29FF" w:rsidP="001821A8"/>
          <w:p w14:paraId="2C3FEB72" w14:textId="77777777" w:rsidR="00FC29FF" w:rsidRDefault="00FC29FF" w:rsidP="001821A8">
            <w:r>
              <w:t xml:space="preserve">The </w:t>
            </w:r>
            <w:proofErr w:type="spellStart"/>
            <w:r>
              <w:t>rapid</w:t>
            </w:r>
            <w:proofErr w:type="spellEnd"/>
            <w:r>
              <w:t xml:space="preserve"> </w:t>
            </w:r>
            <w:proofErr w:type="spellStart"/>
            <w:r>
              <w:t>development</w:t>
            </w:r>
            <w:proofErr w:type="spellEnd"/>
            <w:r>
              <w:t xml:space="preserve"> </w:t>
            </w:r>
            <w:proofErr w:type="spellStart"/>
            <w:r>
              <w:t>of</w:t>
            </w:r>
            <w:proofErr w:type="spellEnd"/>
            <w:r>
              <w:t xml:space="preserve"> </w:t>
            </w:r>
            <w:proofErr w:type="spellStart"/>
            <w:r>
              <w:t>the</w:t>
            </w:r>
            <w:proofErr w:type="spellEnd"/>
            <w:r>
              <w:t xml:space="preserve"> </w:t>
            </w:r>
            <w:proofErr w:type="spellStart"/>
            <w:r>
              <w:t>cryptocurrency</w:t>
            </w:r>
            <w:proofErr w:type="spellEnd"/>
            <w:r>
              <w:t xml:space="preserve"> </w:t>
            </w:r>
            <w:proofErr w:type="spellStart"/>
            <w:r>
              <w:t>market</w:t>
            </w:r>
            <w:proofErr w:type="spellEnd"/>
            <w:r>
              <w:t xml:space="preserve"> </w:t>
            </w:r>
            <w:proofErr w:type="spellStart"/>
            <w:r>
              <w:t>also</w:t>
            </w:r>
            <w:proofErr w:type="spellEnd"/>
            <w:r>
              <w:t xml:space="preserve"> led </w:t>
            </w:r>
            <w:proofErr w:type="spellStart"/>
            <w:r>
              <w:t>to</w:t>
            </w:r>
            <w:proofErr w:type="spellEnd"/>
            <w:r>
              <w:t xml:space="preserve"> </w:t>
            </w:r>
            <w:proofErr w:type="spellStart"/>
            <w:r>
              <w:t>the</w:t>
            </w:r>
            <w:proofErr w:type="spellEnd"/>
            <w:r>
              <w:t xml:space="preserve"> </w:t>
            </w:r>
            <w:proofErr w:type="spellStart"/>
            <w:r>
              <w:t>expansion</w:t>
            </w:r>
            <w:proofErr w:type="spellEnd"/>
            <w:r>
              <w:t xml:space="preserve"> </w:t>
            </w:r>
            <w:proofErr w:type="spellStart"/>
            <w:r>
              <w:t>of</w:t>
            </w:r>
            <w:proofErr w:type="spellEnd"/>
            <w:r>
              <w:t xml:space="preserve"> its </w:t>
            </w:r>
            <w:proofErr w:type="spellStart"/>
            <w:r>
              <w:t>infrastructure</w:t>
            </w:r>
            <w:proofErr w:type="spellEnd"/>
            <w:r>
              <w:t xml:space="preserve">, in particular, </w:t>
            </w:r>
            <w:proofErr w:type="spellStart"/>
            <w:r>
              <w:t>the</w:t>
            </w:r>
            <w:proofErr w:type="spellEnd"/>
            <w:r>
              <w:t xml:space="preserve"> </w:t>
            </w:r>
            <w:proofErr w:type="spellStart"/>
            <w:r>
              <w:t>production</w:t>
            </w:r>
            <w:proofErr w:type="spellEnd"/>
            <w:r>
              <w:t xml:space="preserve"> </w:t>
            </w:r>
            <w:proofErr w:type="spellStart"/>
            <w:r>
              <w:t>of</w:t>
            </w:r>
            <w:proofErr w:type="spellEnd"/>
            <w:r>
              <w:t xml:space="preserve"> </w:t>
            </w:r>
            <w:proofErr w:type="spellStart"/>
            <w:r>
              <w:t>equipment</w:t>
            </w:r>
            <w:proofErr w:type="spellEnd"/>
            <w:r>
              <w:t xml:space="preserve"> for its </w:t>
            </w:r>
            <w:proofErr w:type="spellStart"/>
            <w:r>
              <w:t>operation</w:t>
            </w:r>
            <w:proofErr w:type="spellEnd"/>
            <w:r>
              <w:t xml:space="preserve">. </w:t>
            </w:r>
            <w:proofErr w:type="spellStart"/>
            <w:r>
              <w:t>According</w:t>
            </w:r>
            <w:proofErr w:type="spellEnd"/>
            <w:r>
              <w:t xml:space="preserve"> </w:t>
            </w:r>
            <w:proofErr w:type="spellStart"/>
            <w:r>
              <w:t>to</w:t>
            </w:r>
            <w:proofErr w:type="spellEnd"/>
            <w:r>
              <w:t xml:space="preserve"> some data, </w:t>
            </w:r>
            <w:proofErr w:type="spellStart"/>
            <w:r>
              <w:t>the</w:t>
            </w:r>
            <w:proofErr w:type="spellEnd"/>
            <w:r>
              <w:t xml:space="preserve"> global </w:t>
            </w:r>
            <w:proofErr w:type="spellStart"/>
            <w:r>
              <w:t>market</w:t>
            </w:r>
            <w:proofErr w:type="spellEnd"/>
            <w:r>
              <w:t xml:space="preserve"> for </w:t>
            </w:r>
            <w:proofErr w:type="spellStart"/>
            <w:r>
              <w:t>cryptocurrency</w:t>
            </w:r>
            <w:proofErr w:type="spellEnd"/>
            <w:r>
              <w:t xml:space="preserve"> mining </w:t>
            </w:r>
            <w:proofErr w:type="spellStart"/>
            <w:r>
              <w:t>equipment</w:t>
            </w:r>
            <w:proofErr w:type="spellEnd"/>
            <w:r>
              <w:t xml:space="preserve"> </w:t>
            </w:r>
            <w:proofErr w:type="spellStart"/>
            <w:r>
              <w:t>will</w:t>
            </w:r>
            <w:proofErr w:type="spellEnd"/>
            <w:r>
              <w:t xml:space="preserve"> </w:t>
            </w:r>
            <w:proofErr w:type="spellStart"/>
            <w:r>
              <w:t>grow</w:t>
            </w:r>
            <w:proofErr w:type="spellEnd"/>
            <w:r>
              <w:t xml:space="preserve"> </w:t>
            </w:r>
            <w:proofErr w:type="spellStart"/>
            <w:r>
              <w:t>by</w:t>
            </w:r>
            <w:proofErr w:type="spellEnd"/>
            <w:r>
              <w:t xml:space="preserve"> USD 2.8 </w:t>
            </w:r>
            <w:proofErr w:type="spellStart"/>
            <w:r>
              <w:t>billion</w:t>
            </w:r>
            <w:proofErr w:type="spellEnd"/>
            <w:r>
              <w:t xml:space="preserve"> </w:t>
            </w:r>
            <w:proofErr w:type="spellStart"/>
            <w:r>
              <w:t>by</w:t>
            </w:r>
            <w:proofErr w:type="spellEnd"/>
            <w:r>
              <w:t xml:space="preserve"> 2024 (</w:t>
            </w:r>
            <w:proofErr w:type="spellStart"/>
            <w:r>
              <w:t>Rahul</w:t>
            </w:r>
            <w:proofErr w:type="spellEnd"/>
            <w:r>
              <w:t>, 2021)</w:t>
            </w:r>
          </w:p>
          <w:p w14:paraId="29A34AD9" w14:textId="77777777" w:rsidR="00FC29FF" w:rsidRDefault="00FC29FF" w:rsidP="001821A8"/>
          <w:p w14:paraId="5C17902E" w14:textId="211A115E" w:rsidR="00FC29FF" w:rsidRDefault="00FC29FF" w:rsidP="001821A8">
            <w:r>
              <w:t xml:space="preserve">The </w:t>
            </w:r>
            <w:proofErr w:type="spellStart"/>
            <w:r>
              <w:t>pandemic</w:t>
            </w:r>
            <w:proofErr w:type="spellEnd"/>
            <w:r>
              <w:t xml:space="preserve"> </w:t>
            </w:r>
            <w:proofErr w:type="spellStart"/>
            <w:r>
              <w:t>contributed</w:t>
            </w:r>
            <w:proofErr w:type="spellEnd"/>
            <w:r>
              <w:t xml:space="preserve"> </w:t>
            </w:r>
            <w:proofErr w:type="spellStart"/>
            <w:r>
              <w:t>to</w:t>
            </w:r>
            <w:proofErr w:type="spellEnd"/>
            <w:r>
              <w:t xml:space="preserve"> </w:t>
            </w:r>
            <w:proofErr w:type="spellStart"/>
            <w:r>
              <w:t>the</w:t>
            </w:r>
            <w:proofErr w:type="spellEnd"/>
            <w:r>
              <w:t xml:space="preserve"> </w:t>
            </w:r>
            <w:proofErr w:type="spellStart"/>
            <w:r>
              <w:t>attraction</w:t>
            </w:r>
            <w:proofErr w:type="spellEnd"/>
            <w:r>
              <w:t xml:space="preserve"> </w:t>
            </w:r>
            <w:proofErr w:type="spellStart"/>
            <w:r>
              <w:t>of</w:t>
            </w:r>
            <w:proofErr w:type="spellEnd"/>
            <w:r>
              <w:t xml:space="preserve"> non-</w:t>
            </w:r>
            <w:proofErr w:type="spellStart"/>
            <w:r>
              <w:t>typical</w:t>
            </w:r>
            <w:proofErr w:type="spellEnd"/>
            <w:r>
              <w:t xml:space="preserve"> </w:t>
            </w:r>
            <w:proofErr w:type="spellStart"/>
            <w:r>
              <w:t>participants</w:t>
            </w:r>
            <w:proofErr w:type="spellEnd"/>
            <w:r>
              <w:t xml:space="preserve"> </w:t>
            </w:r>
            <w:proofErr w:type="spellStart"/>
            <w:r>
              <w:t>to</w:t>
            </w:r>
            <w:proofErr w:type="spellEnd"/>
            <w:r>
              <w:t xml:space="preserve"> </w:t>
            </w:r>
            <w:proofErr w:type="spellStart"/>
            <w:r>
              <w:t>the</w:t>
            </w:r>
            <w:proofErr w:type="spellEnd"/>
            <w:r>
              <w:t xml:space="preserve"> </w:t>
            </w:r>
            <w:proofErr w:type="spellStart"/>
            <w:r>
              <w:t>cryptocurrency</w:t>
            </w:r>
            <w:proofErr w:type="spellEnd"/>
            <w:r>
              <w:t xml:space="preserve"> business. </w:t>
            </w:r>
            <w:proofErr w:type="spellStart"/>
            <w:r>
              <w:t>Thus</w:t>
            </w:r>
            <w:proofErr w:type="spellEnd"/>
            <w:r>
              <w:t xml:space="preserve">, in particular, in Vietnam, Internet </w:t>
            </w:r>
            <w:proofErr w:type="spellStart"/>
            <w:r>
              <w:t>cafe</w:t>
            </w:r>
            <w:proofErr w:type="spellEnd"/>
            <w:r>
              <w:t xml:space="preserve"> </w:t>
            </w:r>
            <w:proofErr w:type="spellStart"/>
            <w:r>
              <w:t>owners</w:t>
            </w:r>
            <w:proofErr w:type="spellEnd"/>
            <w:r>
              <w:t xml:space="preserv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suspension</w:t>
            </w:r>
            <w:proofErr w:type="spellEnd"/>
            <w:r>
              <w:t xml:space="preserve"> </w:t>
            </w:r>
            <w:proofErr w:type="spellStart"/>
            <w:r>
              <w:t>of</w:t>
            </w:r>
            <w:proofErr w:type="spellEnd"/>
            <w:r>
              <w:t xml:space="preserve"> </w:t>
            </w:r>
            <w:proofErr w:type="spellStart"/>
            <w:r>
              <w:t>their</w:t>
            </w:r>
            <w:proofErr w:type="spellEnd"/>
            <w:r>
              <w:t xml:space="preserve"> </w:t>
            </w:r>
            <w:proofErr w:type="spellStart"/>
            <w:r>
              <w:t>activities</w:t>
            </w:r>
            <w:proofErr w:type="spellEnd"/>
            <w:r>
              <w:t xml:space="preserve"> as a </w:t>
            </w:r>
            <w:proofErr w:type="spellStart"/>
            <w:r>
              <w:t>result</w:t>
            </w:r>
            <w:proofErr w:type="spellEnd"/>
            <w:r>
              <w:t xml:space="preserve"> </w:t>
            </w:r>
            <w:proofErr w:type="spellStart"/>
            <w:r>
              <w:t>of</w:t>
            </w:r>
            <w:proofErr w:type="spellEnd"/>
            <w:r>
              <w:t xml:space="preserve"> </w:t>
            </w:r>
            <w:proofErr w:type="spellStart"/>
            <w:r>
              <w:t>quarantine</w:t>
            </w:r>
            <w:proofErr w:type="spellEnd"/>
            <w:r>
              <w:t xml:space="preserve"> </w:t>
            </w:r>
            <w:proofErr w:type="spellStart"/>
            <w:r>
              <w:t>restrictions</w:t>
            </w:r>
            <w:proofErr w:type="spellEnd"/>
            <w:r>
              <w:t xml:space="preserve">, </w:t>
            </w:r>
            <w:proofErr w:type="spellStart"/>
            <w:r>
              <w:t>began</w:t>
            </w:r>
            <w:proofErr w:type="spellEnd"/>
            <w:r>
              <w:t xml:space="preserve"> </w:t>
            </w:r>
            <w:proofErr w:type="spellStart"/>
            <w:r>
              <w:t>to</w:t>
            </w:r>
            <w:proofErr w:type="spellEnd"/>
            <w:r>
              <w:t xml:space="preserve"> use </w:t>
            </w:r>
            <w:proofErr w:type="spellStart"/>
            <w:r>
              <w:t>computer</w:t>
            </w:r>
            <w:proofErr w:type="spellEnd"/>
            <w:r>
              <w:t xml:space="preserve"> </w:t>
            </w:r>
            <w:proofErr w:type="spellStart"/>
            <w:r>
              <w:t>equipment</w:t>
            </w:r>
            <w:proofErr w:type="spellEnd"/>
            <w:r>
              <w:t xml:space="preserve"> for mining </w:t>
            </w:r>
            <w:proofErr w:type="spellStart"/>
            <w:r>
              <w:t>cryptocurrencies</w:t>
            </w:r>
            <w:proofErr w:type="spellEnd"/>
            <w:r>
              <w:t xml:space="preserve"> (THG, 2021).</w:t>
            </w:r>
          </w:p>
        </w:tc>
        <w:tc>
          <w:tcPr>
            <w:tcW w:w="1984" w:type="dxa"/>
            <w:tcBorders>
              <w:top w:val="single" w:sz="4" w:space="0" w:color="auto"/>
              <w:left w:val="single" w:sz="4" w:space="0" w:color="auto"/>
              <w:bottom w:val="single" w:sz="4" w:space="0" w:color="auto"/>
              <w:right w:val="single" w:sz="4" w:space="0" w:color="auto"/>
            </w:tcBorders>
          </w:tcPr>
          <w:p w14:paraId="0F032914" w14:textId="77777777" w:rsidR="00FC29FF" w:rsidRDefault="00FC29FF" w:rsidP="001821A8"/>
        </w:tc>
      </w:tr>
      <w:tr w:rsidR="00FC29FF" w14:paraId="01CE057F" w14:textId="77777777" w:rsidTr="001821A8">
        <w:trPr>
          <w:trHeight w:val="297"/>
        </w:trPr>
        <w:tc>
          <w:tcPr>
            <w:tcW w:w="811" w:type="dxa"/>
            <w:tcBorders>
              <w:top w:val="single" w:sz="4" w:space="0" w:color="auto"/>
              <w:left w:val="single" w:sz="4" w:space="0" w:color="auto"/>
              <w:bottom w:val="single" w:sz="4" w:space="0" w:color="auto"/>
              <w:right w:val="single" w:sz="4" w:space="0" w:color="auto"/>
            </w:tcBorders>
          </w:tcPr>
          <w:p w14:paraId="5F55A561" w14:textId="57B59753" w:rsidR="00FC29FF" w:rsidRDefault="00FC29FF" w:rsidP="001821A8">
            <w:r>
              <w:t>9</w:t>
            </w:r>
          </w:p>
        </w:tc>
        <w:tc>
          <w:tcPr>
            <w:tcW w:w="7979" w:type="dxa"/>
            <w:tcBorders>
              <w:top w:val="single" w:sz="4" w:space="0" w:color="auto"/>
              <w:left w:val="single" w:sz="4" w:space="0" w:color="auto"/>
              <w:bottom w:val="single" w:sz="4" w:space="0" w:color="auto"/>
              <w:right w:val="single" w:sz="4" w:space="0" w:color="auto"/>
            </w:tcBorders>
          </w:tcPr>
          <w:p w14:paraId="3358CD26" w14:textId="77777777" w:rsidR="00FC29FF" w:rsidRDefault="00FC29FF" w:rsidP="001821A8">
            <w:proofErr w:type="spellStart"/>
            <w:r>
              <w:t>This</w:t>
            </w:r>
            <w:proofErr w:type="spellEnd"/>
            <w:r>
              <w:t xml:space="preserve"> </w:t>
            </w:r>
            <w:proofErr w:type="spellStart"/>
            <w:r>
              <w:t>study</w:t>
            </w:r>
            <w:proofErr w:type="spellEnd"/>
            <w:r>
              <w:t xml:space="preserve"> </w:t>
            </w:r>
            <w:proofErr w:type="spellStart"/>
            <w:r>
              <w:t>reveals</w:t>
            </w:r>
            <w:proofErr w:type="spellEnd"/>
            <w:r>
              <w:t xml:space="preserve"> </w:t>
            </w:r>
            <w:proofErr w:type="spellStart"/>
            <w:r>
              <w:t>the</w:t>
            </w:r>
            <w:proofErr w:type="spellEnd"/>
            <w:r>
              <w:t xml:space="preserve"> </w:t>
            </w:r>
            <w:proofErr w:type="spellStart"/>
            <w:r>
              <w:t>priority</w:t>
            </w:r>
            <w:proofErr w:type="spellEnd"/>
            <w:r>
              <w:t xml:space="preserve"> </w:t>
            </w:r>
            <w:proofErr w:type="spellStart"/>
            <w:r>
              <w:t>directions</w:t>
            </w:r>
            <w:proofErr w:type="spellEnd"/>
            <w:r>
              <w:t xml:space="preserve"> </w:t>
            </w:r>
            <w:proofErr w:type="spellStart"/>
            <w:r>
              <w:t>of</w:t>
            </w:r>
            <w:proofErr w:type="spellEnd"/>
            <w:r>
              <w:t xml:space="preserve"> </w:t>
            </w:r>
            <w:proofErr w:type="spellStart"/>
            <w:r>
              <w:t>cryptocurrency</w:t>
            </w:r>
            <w:proofErr w:type="spellEnd"/>
            <w:r>
              <w:t xml:space="preserve"> </w:t>
            </w:r>
            <w:proofErr w:type="spellStart"/>
            <w:r>
              <w:t>market</w:t>
            </w:r>
            <w:proofErr w:type="spellEnd"/>
            <w:r>
              <w:t xml:space="preserve"> </w:t>
            </w:r>
            <w:proofErr w:type="spellStart"/>
            <w:r>
              <w:t>transformations</w:t>
            </w:r>
            <w:proofErr w:type="spellEnd"/>
            <w:r>
              <w:t xml:space="preserve"> </w:t>
            </w:r>
            <w:proofErr w:type="spellStart"/>
            <w:r>
              <w:t>against</w:t>
            </w:r>
            <w:proofErr w:type="spellEnd"/>
            <w:r>
              <w:t xml:space="preserve"> </w:t>
            </w:r>
            <w:proofErr w:type="spellStart"/>
            <w:r>
              <w:t>the</w:t>
            </w:r>
            <w:proofErr w:type="spellEnd"/>
            <w:r>
              <w:t xml:space="preserve"> background </w:t>
            </w:r>
            <w:proofErr w:type="spellStart"/>
            <w:r>
              <w:t>of</w:t>
            </w:r>
            <w:proofErr w:type="spellEnd"/>
            <w:r>
              <w:t xml:space="preserve"> </w:t>
            </w:r>
            <w:proofErr w:type="spellStart"/>
            <w:r>
              <w:t>the</w:t>
            </w:r>
            <w:proofErr w:type="spellEnd"/>
            <w:r>
              <w:t xml:space="preserve"> Covid</w:t>
            </w:r>
            <w:r>
              <w:t xml:space="preserve">19 </w:t>
            </w:r>
            <w:proofErr w:type="spellStart"/>
            <w:r>
              <w:t>pandemic</w:t>
            </w:r>
            <w:proofErr w:type="spellEnd"/>
            <w:r>
              <w:t xml:space="preserve"> </w:t>
            </w:r>
            <w:proofErr w:type="spellStart"/>
            <w:r>
              <w:t>under</w:t>
            </w:r>
            <w:proofErr w:type="spellEnd"/>
            <w:r>
              <w:t xml:space="preserve"> </w:t>
            </w:r>
            <w:proofErr w:type="spellStart"/>
            <w:r>
              <w:t>the</w:t>
            </w:r>
            <w:proofErr w:type="spellEnd"/>
            <w:r>
              <w:t xml:space="preserve"> </w:t>
            </w:r>
            <w:proofErr w:type="spellStart"/>
            <w:r>
              <w:t>influence</w:t>
            </w:r>
            <w:proofErr w:type="spellEnd"/>
            <w:r>
              <w:t xml:space="preserve"> </w:t>
            </w:r>
            <w:proofErr w:type="spellStart"/>
            <w:r>
              <w:t>of</w:t>
            </w:r>
            <w:proofErr w:type="spellEnd"/>
            <w:r>
              <w:t xml:space="preserve"> </w:t>
            </w:r>
            <w:proofErr w:type="spellStart"/>
            <w:r>
              <w:t>various</w:t>
            </w:r>
            <w:proofErr w:type="spellEnd"/>
            <w:r>
              <w:t xml:space="preserve"> </w:t>
            </w:r>
            <w:proofErr w:type="spellStart"/>
            <w:r>
              <w:t>factors</w:t>
            </w:r>
            <w:proofErr w:type="spellEnd"/>
            <w:r>
              <w:t xml:space="preserve">. In </w:t>
            </w:r>
            <w:proofErr w:type="spellStart"/>
            <w:r>
              <w:t>order</w:t>
            </w:r>
            <w:proofErr w:type="spellEnd"/>
            <w:r>
              <w:t xml:space="preserve"> </w:t>
            </w:r>
            <w:proofErr w:type="spellStart"/>
            <w:r>
              <w:t>to</w:t>
            </w:r>
            <w:proofErr w:type="spellEnd"/>
            <w:r>
              <w:t xml:space="preserve"> </w:t>
            </w:r>
            <w:proofErr w:type="spellStart"/>
            <w:r>
              <w:t>identify</w:t>
            </w:r>
            <w:proofErr w:type="spellEnd"/>
            <w:r>
              <w:t xml:space="preserve"> </w:t>
            </w:r>
            <w:proofErr w:type="spellStart"/>
            <w:r>
              <w:t>structural</w:t>
            </w:r>
            <w:proofErr w:type="spellEnd"/>
            <w:r>
              <w:t xml:space="preserve"> </w:t>
            </w:r>
            <w:proofErr w:type="spellStart"/>
            <w:r>
              <w:t>changes</w:t>
            </w:r>
            <w:proofErr w:type="spellEnd"/>
            <w:r>
              <w:t xml:space="preserve"> in </w:t>
            </w:r>
            <w:proofErr w:type="spellStart"/>
            <w:r>
              <w:t>the</w:t>
            </w:r>
            <w:proofErr w:type="spellEnd"/>
            <w:r>
              <w:t xml:space="preserve"> </w:t>
            </w:r>
            <w:proofErr w:type="spellStart"/>
            <w:r>
              <w:t>cryptocurrency</w:t>
            </w:r>
            <w:proofErr w:type="spellEnd"/>
            <w:r>
              <w:t xml:space="preserve"> </w:t>
            </w:r>
            <w:proofErr w:type="spellStart"/>
            <w:r>
              <w:t>market</w:t>
            </w:r>
            <w:proofErr w:type="spellEnd"/>
            <w:r>
              <w:t xml:space="preserve"> in </w:t>
            </w:r>
            <w:proofErr w:type="spellStart"/>
            <w:r>
              <w:t>the</w:t>
            </w:r>
            <w:proofErr w:type="spellEnd"/>
            <w:r>
              <w:t xml:space="preserve"> </w:t>
            </w:r>
            <w:proofErr w:type="spellStart"/>
            <w:r>
              <w:t>conditions</w:t>
            </w:r>
            <w:proofErr w:type="spellEnd"/>
            <w:r>
              <w:t xml:space="preserve"> </w:t>
            </w:r>
            <w:proofErr w:type="spellStart"/>
            <w:r>
              <w:t>of</w:t>
            </w:r>
            <w:proofErr w:type="spellEnd"/>
            <w:r>
              <w:t xml:space="preserve"> </w:t>
            </w:r>
            <w:proofErr w:type="spellStart"/>
            <w:r>
              <w:t>the</w:t>
            </w:r>
            <w:proofErr w:type="spellEnd"/>
            <w:r>
              <w:t xml:space="preserve"> Covid-19 </w:t>
            </w:r>
            <w:proofErr w:type="spellStart"/>
            <w:r>
              <w:t>pandemic</w:t>
            </w:r>
            <w:proofErr w:type="spellEnd"/>
            <w:r>
              <w:t xml:space="preserve">, its </w:t>
            </w:r>
            <w:proofErr w:type="spellStart"/>
            <w:r>
              <w:t>segmentation</w:t>
            </w:r>
            <w:proofErr w:type="spellEnd"/>
            <w:r>
              <w:t xml:space="preserve"> </w:t>
            </w:r>
            <w:proofErr w:type="spellStart"/>
            <w:r>
              <w:t>was</w:t>
            </w:r>
            <w:proofErr w:type="spellEnd"/>
            <w:r>
              <w:t xml:space="preserve"> </w:t>
            </w:r>
            <w:proofErr w:type="spellStart"/>
            <w:r>
              <w:t>carried</w:t>
            </w:r>
            <w:proofErr w:type="spellEnd"/>
            <w:r>
              <w:t xml:space="preserve"> out </w:t>
            </w:r>
            <w:proofErr w:type="spellStart"/>
            <w:r>
              <w:t>depending</w:t>
            </w:r>
            <w:proofErr w:type="spellEnd"/>
            <w:r>
              <w:t xml:space="preserve"> </w:t>
            </w:r>
            <w:proofErr w:type="spellStart"/>
            <w:r>
              <w:t>on</w:t>
            </w:r>
            <w:proofErr w:type="spellEnd"/>
            <w:r>
              <w:t xml:space="preserve"> </w:t>
            </w:r>
            <w:proofErr w:type="spellStart"/>
            <w:r>
              <w:t>the</w:t>
            </w:r>
            <w:proofErr w:type="spellEnd"/>
            <w:r>
              <w:t xml:space="preserve"> </w:t>
            </w:r>
            <w:proofErr w:type="spellStart"/>
            <w:r>
              <w:t>market</w:t>
            </w:r>
            <w:proofErr w:type="spellEnd"/>
            <w:r>
              <w:t xml:space="preserve"> </w:t>
            </w:r>
            <w:proofErr w:type="spellStart"/>
            <w:r>
              <w:t>capitalization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cryptocurrency</w:t>
            </w:r>
            <w:proofErr w:type="spellEnd"/>
            <w:r>
              <w:t xml:space="preserve">; </w:t>
            </w:r>
            <w:proofErr w:type="spellStart"/>
            <w:r>
              <w:t>the</w:t>
            </w:r>
            <w:proofErr w:type="spellEnd"/>
            <w:r>
              <w:t xml:space="preserve"> </w:t>
            </w:r>
            <w:proofErr w:type="spellStart"/>
            <w:r>
              <w:t>nature</w:t>
            </w:r>
            <w:proofErr w:type="spellEnd"/>
            <w:r>
              <w:t xml:space="preserve"> </w:t>
            </w:r>
            <w:proofErr w:type="spellStart"/>
            <w:r>
              <w:t>of</w:t>
            </w:r>
            <w:proofErr w:type="spellEnd"/>
            <w:r>
              <w:t xml:space="preserve"> </w:t>
            </w:r>
            <w:proofErr w:type="spellStart"/>
            <w:r>
              <w:t>the</w:t>
            </w:r>
            <w:proofErr w:type="spellEnd"/>
            <w:r>
              <w:t xml:space="preserve"> </w:t>
            </w:r>
            <w:proofErr w:type="spellStart"/>
            <w:r>
              <w:t>crypto</w:t>
            </w:r>
            <w:proofErr w:type="spellEnd"/>
            <w:r>
              <w:t xml:space="preserve"> </w:t>
            </w:r>
            <w:proofErr w:type="spellStart"/>
            <w:r>
              <w:t>asset’s</w:t>
            </w:r>
            <w:proofErr w:type="spellEnd"/>
            <w:r>
              <w:t xml:space="preserve"> </w:t>
            </w:r>
            <w:proofErr w:type="spellStart"/>
            <w:r>
              <w:t>movement</w:t>
            </w:r>
            <w:proofErr w:type="spellEnd"/>
            <w:r>
              <w:t xml:space="preserve">; </w:t>
            </w:r>
            <w:proofErr w:type="spellStart"/>
            <w:r>
              <w:t>operations</w:t>
            </w:r>
            <w:proofErr w:type="spellEnd"/>
            <w:r>
              <w:t xml:space="preserve"> </w:t>
            </w:r>
            <w:proofErr w:type="spellStart"/>
            <w:r>
              <w:t>carried</w:t>
            </w:r>
            <w:proofErr w:type="spellEnd"/>
            <w:r>
              <w:t xml:space="preserve"> out </w:t>
            </w:r>
            <w:proofErr w:type="spellStart"/>
            <w:r>
              <w:t>on</w:t>
            </w:r>
            <w:proofErr w:type="spellEnd"/>
            <w:r>
              <w:t xml:space="preserve"> </w:t>
            </w:r>
            <w:proofErr w:type="spellStart"/>
            <w:r>
              <w:t>the</w:t>
            </w:r>
            <w:proofErr w:type="spellEnd"/>
            <w:r>
              <w:t xml:space="preserve"> </w:t>
            </w:r>
            <w:proofErr w:type="spellStart"/>
            <w:r>
              <w:t>market</w:t>
            </w:r>
            <w:proofErr w:type="spellEnd"/>
            <w:r>
              <w:t xml:space="preserve">; </w:t>
            </w:r>
            <w:proofErr w:type="spellStart"/>
            <w:r>
              <w:t>on</w:t>
            </w:r>
            <w:proofErr w:type="spellEnd"/>
            <w:r>
              <w:t xml:space="preserve"> </w:t>
            </w:r>
            <w:proofErr w:type="spellStart"/>
            <w:r>
              <w:t>the</w:t>
            </w:r>
            <w:proofErr w:type="spellEnd"/>
            <w:r>
              <w:t xml:space="preserve"> </w:t>
            </w:r>
            <w:proofErr w:type="spellStart"/>
            <w:r>
              <w:t>region</w:t>
            </w:r>
            <w:proofErr w:type="spellEnd"/>
            <w:r>
              <w:t xml:space="preserve">; </w:t>
            </w:r>
            <w:proofErr w:type="spellStart"/>
            <w:r>
              <w:t>on</w:t>
            </w:r>
            <w:proofErr w:type="spellEnd"/>
            <w:r>
              <w:t xml:space="preserve"> </w:t>
            </w:r>
            <w:proofErr w:type="spellStart"/>
            <w:r>
              <w:t>consumers</w:t>
            </w:r>
            <w:proofErr w:type="spellEnd"/>
            <w:r>
              <w:t xml:space="preserve"> </w:t>
            </w:r>
            <w:proofErr w:type="spellStart"/>
            <w:r>
              <w:t>of</w:t>
            </w:r>
            <w:proofErr w:type="spellEnd"/>
            <w:r>
              <w:t xml:space="preserve"> </w:t>
            </w:r>
            <w:proofErr w:type="spellStart"/>
            <w:r>
              <w:t>services</w:t>
            </w:r>
            <w:proofErr w:type="spellEnd"/>
            <w:r>
              <w:t xml:space="preserve">. At </w:t>
            </w:r>
            <w:proofErr w:type="spellStart"/>
            <w:r>
              <w:t>the</w:t>
            </w:r>
            <w:proofErr w:type="spellEnd"/>
            <w:r>
              <w:t xml:space="preserve"> </w:t>
            </w:r>
            <w:proofErr w:type="spellStart"/>
            <w:r>
              <w:t>same</w:t>
            </w:r>
            <w:proofErr w:type="spellEnd"/>
            <w:r>
              <w:t xml:space="preserve"> time, it </w:t>
            </w:r>
            <w:proofErr w:type="spellStart"/>
            <w:r>
              <w:t>was</w:t>
            </w:r>
            <w:proofErr w:type="spellEnd"/>
            <w:r>
              <w:t xml:space="preserve"> </w:t>
            </w:r>
            <w:proofErr w:type="spellStart"/>
            <w:r>
              <w:t>facilitated</w:t>
            </w:r>
            <w:proofErr w:type="spellEnd"/>
            <w:r>
              <w:t xml:space="preserve"> </w:t>
            </w:r>
            <w:proofErr w:type="spellStart"/>
            <w:r>
              <w:t>by</w:t>
            </w:r>
            <w:proofErr w:type="spellEnd"/>
            <w:r>
              <w:t xml:space="preserve"> </w:t>
            </w:r>
            <w:proofErr w:type="spellStart"/>
            <w:r>
              <w:t>the</w:t>
            </w:r>
            <w:proofErr w:type="spellEnd"/>
            <w:r>
              <w:t xml:space="preserve"> </w:t>
            </w:r>
            <w:proofErr w:type="spellStart"/>
            <w:r>
              <w:t>cryptocurrency</w:t>
            </w:r>
            <w:proofErr w:type="spellEnd"/>
            <w:r>
              <w:t xml:space="preserve"> </w:t>
            </w:r>
            <w:proofErr w:type="spellStart"/>
            <w:r>
              <w:t>market</w:t>
            </w:r>
            <w:proofErr w:type="spellEnd"/>
            <w:r>
              <w:t xml:space="preserve"> </w:t>
            </w:r>
            <w:proofErr w:type="spellStart"/>
            <w:r>
              <w:t>analysis</w:t>
            </w:r>
            <w:proofErr w:type="spellEnd"/>
            <w:r>
              <w:t xml:space="preserve"> in </w:t>
            </w:r>
            <w:proofErr w:type="spellStart"/>
            <w:r>
              <w:t>the</w:t>
            </w:r>
            <w:proofErr w:type="spellEnd"/>
            <w:r>
              <w:t xml:space="preserve"> </w:t>
            </w:r>
            <w:proofErr w:type="spellStart"/>
            <w:r>
              <w:t>functional</w:t>
            </w:r>
            <w:proofErr w:type="spellEnd"/>
            <w:r>
              <w:t xml:space="preserve"> </w:t>
            </w:r>
            <w:proofErr w:type="spellStart"/>
            <w:r>
              <w:t>and</w:t>
            </w:r>
            <w:proofErr w:type="spellEnd"/>
            <w:r>
              <w:t xml:space="preserve"> </w:t>
            </w:r>
            <w:proofErr w:type="spellStart"/>
            <w:r>
              <w:t>institutional</w:t>
            </w:r>
            <w:proofErr w:type="spellEnd"/>
            <w:r>
              <w:t xml:space="preserve"> </w:t>
            </w:r>
            <w:proofErr w:type="spellStart"/>
            <w:r>
              <w:t>aspects</w:t>
            </w:r>
            <w:proofErr w:type="spellEnd"/>
            <w:r>
              <w:t>.</w:t>
            </w:r>
          </w:p>
          <w:p w14:paraId="050EBA2F" w14:textId="77777777" w:rsidR="00FC29FF" w:rsidRDefault="00FC29FF" w:rsidP="001821A8"/>
          <w:p w14:paraId="4BB59FCB" w14:textId="77777777" w:rsidR="00FC29FF" w:rsidRDefault="00FC29FF" w:rsidP="001821A8">
            <w:proofErr w:type="spellStart"/>
            <w:r>
              <w:t>To</w:t>
            </w:r>
            <w:proofErr w:type="spellEnd"/>
            <w:r>
              <w:t xml:space="preserve"> </w:t>
            </w:r>
            <w:proofErr w:type="spellStart"/>
            <w:r>
              <w:t>illustrate</w:t>
            </w:r>
            <w:proofErr w:type="spellEnd"/>
            <w:r>
              <w:t xml:space="preserve"> </w:t>
            </w:r>
            <w:proofErr w:type="spellStart"/>
            <w:r>
              <w:t>the</w:t>
            </w:r>
            <w:proofErr w:type="spellEnd"/>
            <w:r>
              <w:t xml:space="preserve"> </w:t>
            </w:r>
            <w:proofErr w:type="spellStart"/>
            <w:r>
              <w:t>transformational</w:t>
            </w:r>
            <w:proofErr w:type="spellEnd"/>
            <w:r>
              <w:t xml:space="preserve"> processes </w:t>
            </w:r>
            <w:proofErr w:type="spellStart"/>
            <w:r>
              <w:t>taking</w:t>
            </w:r>
            <w:proofErr w:type="spellEnd"/>
            <w:r>
              <w:t xml:space="preserve"> </w:t>
            </w:r>
            <w:proofErr w:type="spellStart"/>
            <w:r>
              <w:t>place</w:t>
            </w:r>
            <w:proofErr w:type="spellEnd"/>
            <w:r>
              <w:t xml:space="preserve"> in </w:t>
            </w:r>
            <w:proofErr w:type="spellStart"/>
            <w:r>
              <w:t>the</w:t>
            </w:r>
            <w:proofErr w:type="spellEnd"/>
            <w:r>
              <w:t xml:space="preserve"> </w:t>
            </w:r>
            <w:proofErr w:type="spellStart"/>
            <w:r>
              <w:t>cryptocurrency</w:t>
            </w:r>
            <w:proofErr w:type="spellEnd"/>
            <w:r>
              <w:t xml:space="preserve"> </w:t>
            </w:r>
            <w:proofErr w:type="spellStart"/>
            <w:r>
              <w:t>market</w:t>
            </w:r>
            <w:proofErr w:type="spellEnd"/>
            <w:r>
              <w:t xml:space="preserv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increased</w:t>
            </w:r>
            <w:proofErr w:type="spellEnd"/>
            <w:r>
              <w:t xml:space="preserve"> </w:t>
            </w:r>
            <w:proofErr w:type="spellStart"/>
            <w:r>
              <w:t>volatility</w:t>
            </w:r>
            <w:proofErr w:type="spellEnd"/>
            <w:r>
              <w:t xml:space="preserve"> </w:t>
            </w:r>
            <w:proofErr w:type="spellStart"/>
            <w:r>
              <w:t>and</w:t>
            </w:r>
            <w:proofErr w:type="spellEnd"/>
            <w:r>
              <w:t xml:space="preserve"> </w:t>
            </w:r>
            <w:proofErr w:type="spellStart"/>
            <w:r>
              <w:t>unpredictability</w:t>
            </w:r>
            <w:proofErr w:type="spellEnd"/>
            <w:r>
              <w:t xml:space="preserve"> </w:t>
            </w:r>
            <w:proofErr w:type="spellStart"/>
            <w:r>
              <w:t>of</w:t>
            </w:r>
            <w:proofErr w:type="spellEnd"/>
            <w:r>
              <w:t xml:space="preserve"> financial </w:t>
            </w:r>
            <w:proofErr w:type="spellStart"/>
            <w:r>
              <w:t>markets</w:t>
            </w:r>
            <w:proofErr w:type="spellEnd"/>
            <w:r>
              <w:t xml:space="preserve">, </w:t>
            </w:r>
            <w:proofErr w:type="spellStart"/>
            <w:r>
              <w:t>such</w:t>
            </w:r>
            <w:proofErr w:type="spellEnd"/>
            <w:r>
              <w:t xml:space="preserve"> </w:t>
            </w:r>
            <w:proofErr w:type="spellStart"/>
            <w:r>
              <w:t>groups</w:t>
            </w:r>
            <w:proofErr w:type="spellEnd"/>
            <w:r>
              <w:t xml:space="preserve"> </w:t>
            </w:r>
            <w:proofErr w:type="spellStart"/>
            <w:r>
              <w:t>of</w:t>
            </w:r>
            <w:proofErr w:type="spellEnd"/>
            <w:r>
              <w:t xml:space="preserve"> </w:t>
            </w:r>
            <w:proofErr w:type="spellStart"/>
            <w:r>
              <w:t>factors</w:t>
            </w:r>
            <w:proofErr w:type="spellEnd"/>
            <w:r>
              <w:t xml:space="preserve"> </w:t>
            </w:r>
            <w:proofErr w:type="spellStart"/>
            <w:r>
              <w:t>influencing</w:t>
            </w:r>
            <w:proofErr w:type="spellEnd"/>
            <w:r>
              <w:t xml:space="preserve"> its </w:t>
            </w:r>
            <w:proofErr w:type="spellStart"/>
            <w:r>
              <w:t>development</w:t>
            </w:r>
            <w:proofErr w:type="spellEnd"/>
            <w:r>
              <w:t xml:space="preserve"> as </w:t>
            </w:r>
            <w:proofErr w:type="spellStart"/>
            <w:r>
              <w:t>macroeconomic</w:t>
            </w:r>
            <w:proofErr w:type="spellEnd"/>
            <w:r>
              <w:t xml:space="preserve">, </w:t>
            </w:r>
            <w:proofErr w:type="spellStart"/>
            <w:r>
              <w:t>price</w:t>
            </w:r>
            <w:proofErr w:type="spellEnd"/>
            <w:r>
              <w:t xml:space="preserve">, </w:t>
            </w:r>
            <w:proofErr w:type="spellStart"/>
            <w:r>
              <w:t>environ</w:t>
            </w:r>
            <w:proofErr w:type="spellEnd"/>
            <w:r>
              <w:t xml:space="preserve">mental, </w:t>
            </w:r>
            <w:proofErr w:type="spellStart"/>
            <w:r>
              <w:t>geographic</w:t>
            </w:r>
            <w:proofErr w:type="spellEnd"/>
            <w:r>
              <w:t xml:space="preserve">, </w:t>
            </w:r>
            <w:proofErr w:type="spellStart"/>
            <w:r>
              <w:t>market</w:t>
            </w:r>
            <w:proofErr w:type="spellEnd"/>
            <w:r>
              <w:t xml:space="preserve">, </w:t>
            </w:r>
            <w:proofErr w:type="spellStart"/>
            <w:r>
              <w:t>behavioral</w:t>
            </w:r>
            <w:proofErr w:type="spellEnd"/>
            <w:r>
              <w:t xml:space="preserve"> </w:t>
            </w:r>
            <w:proofErr w:type="spellStart"/>
            <w:r>
              <w:t>and</w:t>
            </w:r>
            <w:proofErr w:type="spellEnd"/>
            <w:r>
              <w:t xml:space="preserve"> </w:t>
            </w:r>
            <w:proofErr w:type="spellStart"/>
            <w:r>
              <w:t>technological</w:t>
            </w:r>
            <w:proofErr w:type="spellEnd"/>
            <w:r>
              <w:t xml:space="preserve"> </w:t>
            </w:r>
            <w:proofErr w:type="spellStart"/>
            <w:r>
              <w:t>were</w:t>
            </w:r>
            <w:proofErr w:type="spellEnd"/>
            <w:r>
              <w:t xml:space="preserve"> </w:t>
            </w:r>
            <w:proofErr w:type="spellStart"/>
            <w:r>
              <w:t>identified</w:t>
            </w:r>
            <w:proofErr w:type="spellEnd"/>
          </w:p>
          <w:p w14:paraId="0E52BCF6" w14:textId="77777777" w:rsidR="00FC29FF" w:rsidRDefault="00FC29FF" w:rsidP="001821A8"/>
          <w:p w14:paraId="00A645EB" w14:textId="77777777" w:rsidR="00FC29FF" w:rsidRDefault="00FC29FF" w:rsidP="001821A8">
            <w:proofErr w:type="spellStart"/>
            <w:r>
              <w:t>This</w:t>
            </w:r>
            <w:proofErr w:type="spellEnd"/>
            <w:r>
              <w:t xml:space="preserve"> </w:t>
            </w:r>
            <w:proofErr w:type="spellStart"/>
            <w:r>
              <w:t>analysis</w:t>
            </w:r>
            <w:proofErr w:type="spellEnd"/>
            <w:r>
              <w:t xml:space="preserve"> </w:t>
            </w:r>
            <w:proofErr w:type="spellStart"/>
            <w:r>
              <w:t>proved</w:t>
            </w:r>
            <w:proofErr w:type="spellEnd"/>
            <w:r>
              <w:t xml:space="preserve"> </w:t>
            </w:r>
            <w:proofErr w:type="spellStart"/>
            <w:r>
              <w:t>the</w:t>
            </w:r>
            <w:proofErr w:type="spellEnd"/>
            <w:r>
              <w:t xml:space="preserve"> </w:t>
            </w:r>
            <w:proofErr w:type="spellStart"/>
            <w:r>
              <w:t>dependence</w:t>
            </w:r>
            <w:proofErr w:type="spellEnd"/>
            <w:r>
              <w:t xml:space="preserve"> </w:t>
            </w:r>
            <w:proofErr w:type="spellStart"/>
            <w:r>
              <w:t>of</w:t>
            </w:r>
            <w:proofErr w:type="spellEnd"/>
            <w:r>
              <w:t xml:space="preserve"> </w:t>
            </w:r>
            <w:proofErr w:type="spellStart"/>
            <w:r>
              <w:t>the</w:t>
            </w:r>
            <w:proofErr w:type="spellEnd"/>
            <w:r>
              <w:t xml:space="preserve"> </w:t>
            </w:r>
            <w:proofErr w:type="spellStart"/>
            <w:r>
              <w:t>exchange</w:t>
            </w:r>
            <w:proofErr w:type="spellEnd"/>
            <w:r>
              <w:t xml:space="preserve"> rate </w:t>
            </w:r>
            <w:proofErr w:type="spellStart"/>
            <w:r>
              <w:t>of</w:t>
            </w:r>
            <w:proofErr w:type="spellEnd"/>
            <w:r>
              <w:t xml:space="preserve"> Bitcoin, as </w:t>
            </w:r>
            <w:proofErr w:type="spellStart"/>
            <w:r>
              <w:t>the</w:t>
            </w:r>
            <w:proofErr w:type="spellEnd"/>
            <w:r>
              <w:t xml:space="preserve"> </w:t>
            </w:r>
            <w:proofErr w:type="spellStart"/>
            <w:r>
              <w:t>largest</w:t>
            </w:r>
            <w:proofErr w:type="spellEnd"/>
            <w:r>
              <w:t xml:space="preserve"> </w:t>
            </w:r>
            <w:proofErr w:type="spellStart"/>
            <w:r>
              <w:t>cryptocurrency</w:t>
            </w:r>
            <w:proofErr w:type="spellEnd"/>
            <w:r>
              <w:t xml:space="preserve"> </w:t>
            </w:r>
            <w:proofErr w:type="spellStart"/>
            <w:r>
              <w:t>by</w:t>
            </w:r>
            <w:proofErr w:type="spellEnd"/>
            <w:r>
              <w:t xml:space="preserve"> </w:t>
            </w:r>
            <w:proofErr w:type="spellStart"/>
            <w:r>
              <w:t>capitalization</w:t>
            </w:r>
            <w:proofErr w:type="spellEnd"/>
            <w:r>
              <w:t xml:space="preserve">, in </w:t>
            </w:r>
            <w:proofErr w:type="spellStart"/>
            <w:r>
              <w:t>the</w:t>
            </w:r>
            <w:proofErr w:type="spellEnd"/>
            <w:r>
              <w:t xml:space="preserve"> </w:t>
            </w:r>
            <w:proofErr w:type="spellStart"/>
            <w:r>
              <w:t>conditions</w:t>
            </w:r>
            <w:proofErr w:type="spellEnd"/>
            <w:r>
              <w:t xml:space="preserve"> </w:t>
            </w:r>
            <w:proofErr w:type="spellStart"/>
            <w:r>
              <w:t>of</w:t>
            </w:r>
            <w:proofErr w:type="spellEnd"/>
            <w:r>
              <w:t xml:space="preserve"> </w:t>
            </w:r>
            <w:proofErr w:type="spellStart"/>
            <w:r>
              <w:t>the</w:t>
            </w:r>
            <w:proofErr w:type="spellEnd"/>
            <w:r>
              <w:t xml:space="preserve"> Covid-19 </w:t>
            </w:r>
            <w:proofErr w:type="spellStart"/>
            <w:r>
              <w:t>pandemic</w:t>
            </w:r>
            <w:proofErr w:type="spellEnd"/>
            <w:r>
              <w:t xml:space="preserve"> </w:t>
            </w:r>
            <w:proofErr w:type="spellStart"/>
            <w:r>
              <w:t>during</w:t>
            </w:r>
            <w:proofErr w:type="spellEnd"/>
            <w:r>
              <w:t xml:space="preserve"> </w:t>
            </w:r>
            <w:proofErr w:type="spellStart"/>
            <w:r>
              <w:t>January</w:t>
            </w:r>
            <w:proofErr w:type="spellEnd"/>
            <w:r>
              <w:t xml:space="preserve"> 2020-September 2021, </w:t>
            </w:r>
            <w:proofErr w:type="spellStart"/>
            <w:r>
              <w:t>on</w:t>
            </w:r>
            <w:proofErr w:type="spellEnd"/>
            <w:r>
              <w:t xml:space="preserve"> </w:t>
            </w:r>
            <w:proofErr w:type="spellStart"/>
            <w:r>
              <w:t>the</w:t>
            </w:r>
            <w:proofErr w:type="spellEnd"/>
            <w:r>
              <w:t xml:space="preserve"> </w:t>
            </w:r>
            <w:proofErr w:type="spellStart"/>
            <w:r>
              <w:t>prices</w:t>
            </w:r>
            <w:proofErr w:type="spellEnd"/>
            <w:r>
              <w:t xml:space="preserve"> </w:t>
            </w:r>
            <w:proofErr w:type="spellStart"/>
            <w:r>
              <w:t>of</w:t>
            </w:r>
            <w:proofErr w:type="spellEnd"/>
            <w:r>
              <w:t xml:space="preserve"> </w:t>
            </w:r>
            <w:proofErr w:type="spellStart"/>
            <w:r>
              <w:t>gold</w:t>
            </w:r>
            <w:proofErr w:type="spellEnd"/>
            <w:r>
              <w:t xml:space="preserve">, </w:t>
            </w:r>
            <w:proofErr w:type="spellStart"/>
            <w:r>
              <w:t>oil</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t>daily</w:t>
            </w:r>
            <w:proofErr w:type="spellEnd"/>
            <w:r>
              <w:t xml:space="preserve"> </w:t>
            </w:r>
            <w:proofErr w:type="spellStart"/>
            <w:r>
              <w:t>detected</w:t>
            </w:r>
            <w:proofErr w:type="spellEnd"/>
            <w:r>
              <w:t xml:space="preserve"> cases </w:t>
            </w:r>
            <w:proofErr w:type="spellStart"/>
            <w:r>
              <w:t>of</w:t>
            </w:r>
            <w:proofErr w:type="spellEnd"/>
            <w:r>
              <w:t xml:space="preserve"> Covid-19 </w:t>
            </w:r>
            <w:proofErr w:type="spellStart"/>
            <w:r>
              <w:t>and</w:t>
            </w:r>
            <w:proofErr w:type="spellEnd"/>
            <w:r>
              <w:t xml:space="preserve"> deaths </w:t>
            </w:r>
            <w:proofErr w:type="spellStart"/>
            <w:r>
              <w:t>from</w:t>
            </w:r>
            <w:proofErr w:type="spellEnd"/>
            <w:r>
              <w:t xml:space="preserve"> Covid-19, </w:t>
            </w:r>
            <w:proofErr w:type="spellStart"/>
            <w:r>
              <w:t>the</w:t>
            </w:r>
            <w:proofErr w:type="spellEnd"/>
            <w:r>
              <w:t xml:space="preserve"> index </w:t>
            </w:r>
            <w:proofErr w:type="spellStart"/>
            <w:r>
              <w:t>of</w:t>
            </w:r>
            <w:proofErr w:type="spellEnd"/>
            <w:r>
              <w:t xml:space="preserve"> world </w:t>
            </w:r>
            <w:proofErr w:type="spellStart"/>
            <w:r>
              <w:t>shares</w:t>
            </w:r>
            <w:proofErr w:type="spellEnd"/>
            <w:r>
              <w:t xml:space="preserve"> MSCI ACWI, </w:t>
            </w:r>
            <w:proofErr w:type="spellStart"/>
            <w:r>
              <w:t>iShares</w:t>
            </w:r>
            <w:proofErr w:type="spellEnd"/>
            <w:r>
              <w:t xml:space="preserve"> MSCI </w:t>
            </w:r>
            <w:proofErr w:type="spellStart"/>
            <w:r>
              <w:t>All</w:t>
            </w:r>
            <w:proofErr w:type="spellEnd"/>
            <w:r>
              <w:t xml:space="preserve"> Country Asia </w:t>
            </w:r>
            <w:proofErr w:type="spellStart"/>
            <w:r>
              <w:t>ex</w:t>
            </w:r>
            <w:proofErr w:type="spellEnd"/>
            <w:r>
              <w:t xml:space="preserve"> </w:t>
            </w:r>
            <w:proofErr w:type="spellStart"/>
            <w:r>
              <w:t>Japan</w:t>
            </w:r>
            <w:proofErr w:type="spellEnd"/>
            <w:r>
              <w:t xml:space="preserve"> ETF, </w:t>
            </w:r>
            <w:proofErr w:type="spellStart"/>
            <w:r>
              <w:t>Wilshire</w:t>
            </w:r>
            <w:proofErr w:type="spellEnd"/>
            <w:r>
              <w:t xml:space="preserve"> 5000 Total Market Index. At </w:t>
            </w:r>
            <w:proofErr w:type="spellStart"/>
            <w:r>
              <w:t>the</w:t>
            </w:r>
            <w:proofErr w:type="spellEnd"/>
            <w:r>
              <w:t xml:space="preserve"> </w:t>
            </w:r>
            <w:proofErr w:type="spellStart"/>
            <w:r>
              <w:t>same</w:t>
            </w:r>
            <w:proofErr w:type="spellEnd"/>
            <w:r>
              <w:t xml:space="preserve"> time, </w:t>
            </w:r>
            <w:proofErr w:type="spellStart"/>
            <w:r>
              <w:t>the</w:t>
            </w:r>
            <w:proofErr w:type="spellEnd"/>
            <w:r>
              <w:t xml:space="preserve"> Bitcoin rate </w:t>
            </w:r>
            <w:proofErr w:type="spellStart"/>
            <w:r>
              <w:t>affected</w:t>
            </w:r>
            <w:proofErr w:type="spellEnd"/>
            <w:r>
              <w:t xml:space="preserve"> </w:t>
            </w:r>
            <w:proofErr w:type="spellStart"/>
            <w:r>
              <w:t>the</w:t>
            </w:r>
            <w:proofErr w:type="spellEnd"/>
            <w:r>
              <w:t xml:space="preserve"> </w:t>
            </w:r>
            <w:proofErr w:type="spellStart"/>
            <w:r>
              <w:t>price</w:t>
            </w:r>
            <w:proofErr w:type="spellEnd"/>
            <w:r>
              <w:t xml:space="preserve"> </w:t>
            </w:r>
            <w:proofErr w:type="spellStart"/>
            <w:r>
              <w:t>of</w:t>
            </w:r>
            <w:proofErr w:type="spellEnd"/>
            <w:r>
              <w:t xml:space="preserve"> </w:t>
            </w:r>
            <w:proofErr w:type="spellStart"/>
            <w:r>
              <w:t>gold</w:t>
            </w:r>
            <w:proofErr w:type="spellEnd"/>
            <w:r>
              <w:t xml:space="preserve">. The </w:t>
            </w:r>
            <w:proofErr w:type="spellStart"/>
            <w:r>
              <w:t>results</w:t>
            </w:r>
            <w:proofErr w:type="spellEnd"/>
            <w:r>
              <w:t xml:space="preserve"> are </w:t>
            </w:r>
            <w:proofErr w:type="spellStart"/>
            <w:r>
              <w:t>proved</w:t>
            </w:r>
            <w:proofErr w:type="spellEnd"/>
            <w:r>
              <w:t xml:space="preserve"> </w:t>
            </w:r>
            <w:proofErr w:type="spellStart"/>
            <w:r>
              <w:t>on</w:t>
            </w:r>
            <w:proofErr w:type="spellEnd"/>
            <w:r>
              <w:t xml:space="preserve"> </w:t>
            </w:r>
            <w:proofErr w:type="spellStart"/>
            <w:r>
              <w:t>the</w:t>
            </w:r>
            <w:proofErr w:type="spellEnd"/>
            <w:r>
              <w:t xml:space="preserve"> </w:t>
            </w:r>
            <w:proofErr w:type="spellStart"/>
            <w:r>
              <w:t>basis</w:t>
            </w:r>
            <w:proofErr w:type="spellEnd"/>
            <w:r>
              <w:t xml:space="preserve"> </w:t>
            </w:r>
            <w:proofErr w:type="spellStart"/>
            <w:r>
              <w:t>of</w:t>
            </w:r>
            <w:proofErr w:type="spellEnd"/>
            <w:r>
              <w:t xml:space="preserve"> Granger </w:t>
            </w:r>
            <w:proofErr w:type="spellStart"/>
            <w:r>
              <w:t>test</w:t>
            </w:r>
            <w:proofErr w:type="spellEnd"/>
            <w:r>
              <w:t xml:space="preserve"> </w:t>
            </w:r>
            <w:proofErr w:type="spellStart"/>
            <w:r>
              <w:t>calculations</w:t>
            </w:r>
            <w:proofErr w:type="spellEnd"/>
            <w:r>
              <w:t>.</w:t>
            </w:r>
          </w:p>
          <w:p w14:paraId="53C3888D" w14:textId="77777777" w:rsidR="00FC29FF" w:rsidRDefault="00FC29FF" w:rsidP="001821A8"/>
          <w:p w14:paraId="6679E1B8" w14:textId="77777777" w:rsidR="00FC29FF" w:rsidRDefault="00FC29FF" w:rsidP="001821A8">
            <w:r>
              <w:t xml:space="preserve">The </w:t>
            </w:r>
            <w:proofErr w:type="spellStart"/>
            <w:r>
              <w:t>revealed</w:t>
            </w:r>
            <w:proofErr w:type="spellEnd"/>
            <w:r>
              <w:t xml:space="preserve"> </w:t>
            </w:r>
            <w:proofErr w:type="spellStart"/>
            <w:r>
              <w:t>specificity</w:t>
            </w:r>
            <w:proofErr w:type="spellEnd"/>
            <w:r>
              <w:t xml:space="preserve"> </w:t>
            </w:r>
            <w:proofErr w:type="spellStart"/>
            <w:r>
              <w:t>of</w:t>
            </w:r>
            <w:proofErr w:type="spellEnd"/>
            <w:r>
              <w:t xml:space="preserve"> </w:t>
            </w:r>
            <w:proofErr w:type="spellStart"/>
            <w:r>
              <w:t>the</w:t>
            </w:r>
            <w:proofErr w:type="spellEnd"/>
            <w:r>
              <w:t xml:space="preserve"> </w:t>
            </w:r>
            <w:proofErr w:type="spellStart"/>
            <w:r>
              <w:t>cryptocurrency</w:t>
            </w:r>
            <w:proofErr w:type="spellEnd"/>
            <w:r>
              <w:t xml:space="preserve"> </w:t>
            </w:r>
            <w:proofErr w:type="spellStart"/>
            <w:r>
              <w:t>market</w:t>
            </w:r>
            <w:proofErr w:type="spellEnd"/>
            <w:r>
              <w:t xml:space="preserve"> </w:t>
            </w:r>
            <w:proofErr w:type="spellStart"/>
            <w:r>
              <w:t>development</w:t>
            </w:r>
            <w:proofErr w:type="spellEnd"/>
            <w:r>
              <w:t xml:space="preserve"> </w:t>
            </w:r>
            <w:proofErr w:type="spellStart"/>
            <w:r>
              <w:t>during</w:t>
            </w:r>
            <w:proofErr w:type="spellEnd"/>
            <w:r>
              <w:t xml:space="preserve"> </w:t>
            </w:r>
            <w:proofErr w:type="spellStart"/>
            <w:r>
              <w:t>the</w:t>
            </w:r>
            <w:proofErr w:type="spellEnd"/>
            <w:r>
              <w:t xml:space="preserve"> </w:t>
            </w:r>
            <w:proofErr w:type="spellStart"/>
            <w:r>
              <w:t>pandemic</w:t>
            </w:r>
            <w:proofErr w:type="spellEnd"/>
            <w:r>
              <w:t xml:space="preserve"> </w:t>
            </w:r>
            <w:proofErr w:type="spellStart"/>
            <w:r>
              <w:t>made</w:t>
            </w:r>
            <w:proofErr w:type="spellEnd"/>
            <w:r>
              <w:t xml:space="preserve"> it </w:t>
            </w:r>
            <w:proofErr w:type="spellStart"/>
            <w:r>
              <w:t>possible</w:t>
            </w:r>
            <w:proofErr w:type="spellEnd"/>
            <w:r>
              <w:t xml:space="preserve"> </w:t>
            </w:r>
            <w:proofErr w:type="spellStart"/>
            <w:r>
              <w:t>to</w:t>
            </w:r>
            <w:proofErr w:type="spellEnd"/>
            <w:r>
              <w:t xml:space="preserve"> </w:t>
            </w:r>
            <w:proofErr w:type="spellStart"/>
            <w:r>
              <w:t>formulate</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trends</w:t>
            </w:r>
            <w:proofErr w:type="spellEnd"/>
            <w:r>
              <w:t xml:space="preserve"> </w:t>
            </w:r>
            <w:proofErr w:type="spellStart"/>
            <w:r>
              <w:t>of</w:t>
            </w:r>
            <w:proofErr w:type="spellEnd"/>
            <w:r>
              <w:t xml:space="preserve"> </w:t>
            </w:r>
            <w:proofErr w:type="spellStart"/>
            <w:r>
              <w:t>the</w:t>
            </w:r>
            <w:proofErr w:type="spellEnd"/>
            <w:r>
              <w:t xml:space="preserve"> </w:t>
            </w:r>
            <w:proofErr w:type="spellStart"/>
            <w:r>
              <w:t>cryptocurrency</w:t>
            </w:r>
            <w:proofErr w:type="spellEnd"/>
            <w:r>
              <w:t xml:space="preserve"> </w:t>
            </w:r>
            <w:proofErr w:type="spellStart"/>
            <w:r>
              <w:t>market</w:t>
            </w:r>
            <w:proofErr w:type="spellEnd"/>
            <w:r>
              <w:t xml:space="preserve"> </w:t>
            </w:r>
            <w:proofErr w:type="spellStart"/>
            <w:r>
              <w:t>development</w:t>
            </w:r>
            <w:proofErr w:type="spellEnd"/>
            <w:r>
              <w:t xml:space="preserve"> in </w:t>
            </w:r>
            <w:proofErr w:type="spellStart"/>
            <w:r>
              <w:t>the</w:t>
            </w:r>
            <w:proofErr w:type="spellEnd"/>
            <w:r>
              <w:t xml:space="preserve"> </w:t>
            </w:r>
            <w:proofErr w:type="spellStart"/>
            <w:r>
              <w:t>post-COVID</w:t>
            </w:r>
            <w:proofErr w:type="spellEnd"/>
            <w:r>
              <w:t xml:space="preserve"> </w:t>
            </w:r>
            <w:proofErr w:type="spellStart"/>
            <w:r>
              <w:t>period</w:t>
            </w:r>
            <w:proofErr w:type="spellEnd"/>
            <w:r>
              <w:t xml:space="preserve">, in particular, </w:t>
            </w:r>
            <w:proofErr w:type="spellStart"/>
            <w:r>
              <w:t>the</w:t>
            </w:r>
            <w:proofErr w:type="spellEnd"/>
            <w:r>
              <w:t xml:space="preserve"> </w:t>
            </w:r>
            <w:proofErr w:type="spellStart"/>
            <w:r>
              <w:t>growth</w:t>
            </w:r>
            <w:proofErr w:type="spellEnd"/>
            <w:r>
              <w:t xml:space="preserve"> </w:t>
            </w:r>
            <w:proofErr w:type="spellStart"/>
            <w:r>
              <w:t>of</w:t>
            </w:r>
            <w:proofErr w:type="spellEnd"/>
            <w:r>
              <w:t xml:space="preserve"> </w:t>
            </w:r>
            <w:proofErr w:type="spellStart"/>
            <w:r>
              <w:t>investors</w:t>
            </w:r>
            <w:proofErr w:type="spellEnd"/>
            <w:r>
              <w:t xml:space="preserve">' </w:t>
            </w:r>
            <w:proofErr w:type="spellStart"/>
            <w:r>
              <w:t>interest</w:t>
            </w:r>
            <w:proofErr w:type="spellEnd"/>
            <w:r>
              <w:t xml:space="preserve"> in </w:t>
            </w:r>
            <w:proofErr w:type="spellStart"/>
            <w:r>
              <w:t>cryptocurrencies</w:t>
            </w:r>
            <w:proofErr w:type="spellEnd"/>
            <w:r>
              <w:t xml:space="preserv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ICO </w:t>
            </w:r>
            <w:proofErr w:type="spellStart"/>
            <w:r>
              <w:t>collapse</w:t>
            </w:r>
            <w:proofErr w:type="spellEnd"/>
            <w:r>
              <w:t xml:space="preserve">; </w:t>
            </w:r>
            <w:proofErr w:type="spellStart"/>
            <w:r>
              <w:t>growth</w:t>
            </w:r>
            <w:proofErr w:type="spellEnd"/>
            <w:r>
              <w:t xml:space="preserve"> </w:t>
            </w:r>
            <w:proofErr w:type="spellStart"/>
            <w:r>
              <w:t>of</w:t>
            </w:r>
            <w:proofErr w:type="spellEnd"/>
            <w:r>
              <w:t xml:space="preserve"> </w:t>
            </w:r>
            <w:proofErr w:type="spellStart"/>
            <w:r>
              <w:t>payments</w:t>
            </w:r>
            <w:proofErr w:type="spellEnd"/>
            <w:r>
              <w:t xml:space="preserve"> in </w:t>
            </w:r>
            <w:proofErr w:type="spellStart"/>
            <w:r>
              <w:t>cryptocurrencies</w:t>
            </w:r>
            <w:proofErr w:type="spellEnd"/>
            <w:r>
              <w:t xml:space="preserve">; </w:t>
            </w:r>
            <w:proofErr w:type="spellStart"/>
            <w:r>
              <w:t>strengthening</w:t>
            </w:r>
            <w:proofErr w:type="spellEnd"/>
            <w:r>
              <w:t xml:space="preserve"> </w:t>
            </w:r>
            <w:proofErr w:type="spellStart"/>
            <w:r>
              <w:t>the</w:t>
            </w:r>
            <w:proofErr w:type="spellEnd"/>
            <w:r>
              <w:t xml:space="preserve"> </w:t>
            </w:r>
            <w:proofErr w:type="spellStart"/>
            <w:r>
              <w:t>regulatory</w:t>
            </w:r>
            <w:proofErr w:type="spellEnd"/>
            <w:r>
              <w:t xml:space="preserve"> </w:t>
            </w:r>
            <w:proofErr w:type="spellStart"/>
            <w:r>
              <w:t>landscape</w:t>
            </w:r>
            <w:proofErr w:type="spellEnd"/>
            <w:r>
              <w:t xml:space="preserve"> </w:t>
            </w:r>
            <w:proofErr w:type="spellStart"/>
            <w:r>
              <w:t>on</w:t>
            </w:r>
            <w:proofErr w:type="spellEnd"/>
            <w:r>
              <w:t xml:space="preserve"> a global </w:t>
            </w:r>
            <w:proofErr w:type="spellStart"/>
            <w:r>
              <w:t>and</w:t>
            </w:r>
            <w:proofErr w:type="spellEnd"/>
            <w:r>
              <w:t xml:space="preserve"> </w:t>
            </w:r>
            <w:proofErr w:type="spellStart"/>
            <w:r>
              <w:t>national</w:t>
            </w:r>
            <w:proofErr w:type="spellEnd"/>
            <w:r>
              <w:t xml:space="preserve"> </w:t>
            </w:r>
            <w:proofErr w:type="spellStart"/>
            <w:r>
              <w:t>scale</w:t>
            </w:r>
            <w:proofErr w:type="spellEnd"/>
            <w:r>
              <w:t xml:space="preserve">; </w:t>
            </w:r>
            <w:proofErr w:type="spellStart"/>
            <w:r>
              <w:t>integration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cryptocurrency</w:t>
            </w:r>
            <w:proofErr w:type="spellEnd"/>
            <w:r>
              <w:t xml:space="preserve"> </w:t>
            </w:r>
            <w:proofErr w:type="spellStart"/>
            <w:r>
              <w:t>market</w:t>
            </w:r>
            <w:proofErr w:type="spellEnd"/>
            <w:r>
              <w:t xml:space="preserve"> </w:t>
            </w:r>
            <w:proofErr w:type="spellStart"/>
            <w:r>
              <w:t>with</w:t>
            </w:r>
            <w:proofErr w:type="spellEnd"/>
            <w:r>
              <w:t xml:space="preserve"> </w:t>
            </w:r>
            <w:proofErr w:type="spellStart"/>
            <w:r>
              <w:t>traditional</w:t>
            </w:r>
            <w:proofErr w:type="spellEnd"/>
            <w:r>
              <w:t xml:space="preserve"> </w:t>
            </w:r>
            <w:proofErr w:type="spellStart"/>
            <w:r>
              <w:t>finance</w:t>
            </w:r>
            <w:proofErr w:type="spellEnd"/>
            <w:r>
              <w:t xml:space="preserve">; </w:t>
            </w:r>
            <w:proofErr w:type="spellStart"/>
            <w:r>
              <w:t>attracting</w:t>
            </w:r>
            <w:proofErr w:type="spellEnd"/>
            <w:r>
              <w:t xml:space="preserve"> non</w:t>
            </w:r>
            <w:r>
              <w:t/>
            </w:r>
            <w:proofErr w:type="spellStart"/>
            <w:r>
              <w:t>typical</w:t>
            </w:r>
            <w:proofErr w:type="spellEnd"/>
            <w:r>
              <w:t xml:space="preserve"> </w:t>
            </w:r>
            <w:proofErr w:type="spellStart"/>
            <w:r>
              <w:t>participants</w:t>
            </w:r>
            <w:proofErr w:type="spellEnd"/>
            <w:r>
              <w:t xml:space="preserve"> </w:t>
            </w:r>
            <w:proofErr w:type="spellStart"/>
            <w:r>
              <w:t>to</w:t>
            </w:r>
            <w:proofErr w:type="spellEnd"/>
            <w:r>
              <w:t xml:space="preserve"> </w:t>
            </w:r>
            <w:proofErr w:type="spellStart"/>
            <w:r>
              <w:t>the</w:t>
            </w:r>
            <w:proofErr w:type="spellEnd"/>
            <w:r>
              <w:t xml:space="preserve"> </w:t>
            </w:r>
            <w:proofErr w:type="spellStart"/>
            <w:r>
              <w:t>cryptocurrency</w:t>
            </w:r>
            <w:proofErr w:type="spellEnd"/>
            <w:r>
              <w:t xml:space="preserve"> business; </w:t>
            </w:r>
            <w:proofErr w:type="spellStart"/>
            <w:r>
              <w:t>expansion</w:t>
            </w:r>
            <w:proofErr w:type="spellEnd"/>
            <w:r>
              <w:t xml:space="preserve"> </w:t>
            </w:r>
            <w:proofErr w:type="spellStart"/>
            <w:r>
              <w:t>of</w:t>
            </w:r>
            <w:proofErr w:type="spellEnd"/>
            <w:r>
              <w:t xml:space="preserve"> </w:t>
            </w:r>
            <w:proofErr w:type="spellStart"/>
            <w:r>
              <w:t>participants</w:t>
            </w:r>
            <w:proofErr w:type="spellEnd"/>
            <w:r>
              <w:t xml:space="preserve"> </w:t>
            </w:r>
            <w:proofErr w:type="spellStart"/>
            <w:r>
              <w:t>and</w:t>
            </w:r>
            <w:proofErr w:type="spellEnd"/>
            <w:r>
              <w:t xml:space="preserve"> </w:t>
            </w:r>
            <w:proofErr w:type="spellStart"/>
            <w:r>
              <w:t>infrastructure</w:t>
            </w:r>
            <w:proofErr w:type="spellEnd"/>
            <w:r>
              <w:t xml:space="preserve"> </w:t>
            </w:r>
            <w:proofErr w:type="spellStart"/>
            <w:r>
              <w:t>of</w:t>
            </w:r>
            <w:proofErr w:type="spellEnd"/>
            <w:r>
              <w:t xml:space="preserve"> </w:t>
            </w:r>
            <w:proofErr w:type="spellStart"/>
            <w:r>
              <w:t>the</w:t>
            </w:r>
            <w:proofErr w:type="spellEnd"/>
            <w:r>
              <w:t xml:space="preserve"> </w:t>
            </w:r>
            <w:proofErr w:type="spellStart"/>
            <w:r>
              <w:t>cryptocurrency</w:t>
            </w:r>
            <w:proofErr w:type="spellEnd"/>
            <w:r>
              <w:t xml:space="preserve"> </w:t>
            </w:r>
            <w:proofErr w:type="spellStart"/>
            <w:r>
              <w:t>market</w:t>
            </w:r>
            <w:proofErr w:type="spellEnd"/>
            <w:r>
              <w:t xml:space="preserv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rapid</w:t>
            </w:r>
            <w:proofErr w:type="spellEnd"/>
            <w:r>
              <w:t xml:space="preserve"> </w:t>
            </w:r>
            <w:proofErr w:type="spellStart"/>
            <w:r>
              <w:t>cryptocurrency</w:t>
            </w:r>
            <w:proofErr w:type="spellEnd"/>
            <w:r>
              <w:t xml:space="preserve"> </w:t>
            </w:r>
            <w:proofErr w:type="spellStart"/>
            <w:r>
              <w:t>market</w:t>
            </w:r>
            <w:proofErr w:type="spellEnd"/>
            <w:r>
              <w:t xml:space="preserve"> </w:t>
            </w:r>
            <w:proofErr w:type="spellStart"/>
            <w:r>
              <w:t>development</w:t>
            </w:r>
            <w:proofErr w:type="spellEnd"/>
            <w:r>
              <w:t xml:space="preserve">, in particular, </w:t>
            </w:r>
            <w:proofErr w:type="spellStart"/>
            <w:r>
              <w:t>the</w:t>
            </w:r>
            <w:proofErr w:type="spellEnd"/>
            <w:r>
              <w:t xml:space="preserve"> </w:t>
            </w:r>
            <w:proofErr w:type="spellStart"/>
            <w:r>
              <w:t>production</w:t>
            </w:r>
            <w:proofErr w:type="spellEnd"/>
            <w:r>
              <w:t xml:space="preserve"> </w:t>
            </w:r>
            <w:proofErr w:type="spellStart"/>
            <w:r>
              <w:t>of</w:t>
            </w:r>
            <w:proofErr w:type="spellEnd"/>
            <w:r>
              <w:t xml:space="preserve"> </w:t>
            </w:r>
            <w:proofErr w:type="spellStart"/>
            <w:r>
              <w:t>equipment</w:t>
            </w:r>
            <w:proofErr w:type="spellEnd"/>
            <w:r>
              <w:t xml:space="preserve"> for its </w:t>
            </w:r>
            <w:proofErr w:type="spellStart"/>
            <w:r>
              <w:t>operation</w:t>
            </w:r>
            <w:proofErr w:type="spellEnd"/>
          </w:p>
          <w:p w14:paraId="4B61B114" w14:textId="77777777" w:rsidR="003A084A" w:rsidRDefault="003A084A" w:rsidP="001821A8"/>
          <w:p w14:paraId="73B67472" w14:textId="61E767A6" w:rsidR="003A084A" w:rsidRDefault="003A084A" w:rsidP="001821A8">
            <w:r>
              <w:t xml:space="preserve">In </w:t>
            </w:r>
            <w:proofErr w:type="spellStart"/>
            <w:r>
              <w:t>conclusion</w:t>
            </w:r>
            <w:proofErr w:type="spellEnd"/>
            <w:r>
              <w:t xml:space="preserve">, </w:t>
            </w:r>
            <w:proofErr w:type="spellStart"/>
            <w:r>
              <w:t>the</w:t>
            </w:r>
            <w:proofErr w:type="spellEnd"/>
            <w:r>
              <w:t xml:space="preserve"> </w:t>
            </w:r>
            <w:proofErr w:type="spellStart"/>
            <w:r>
              <w:t>cryptocurrency</w:t>
            </w:r>
            <w:proofErr w:type="spellEnd"/>
            <w:r>
              <w:t xml:space="preserve"> </w:t>
            </w:r>
            <w:proofErr w:type="spellStart"/>
            <w:r>
              <w:t>market</w:t>
            </w:r>
            <w:proofErr w:type="spellEnd"/>
            <w:r>
              <w:t xml:space="preserve"> in </w:t>
            </w:r>
            <w:proofErr w:type="spellStart"/>
            <w:r>
              <w:t>pandemic</w:t>
            </w:r>
            <w:proofErr w:type="spellEnd"/>
            <w:r>
              <w:t xml:space="preserve"> </w:t>
            </w:r>
            <w:proofErr w:type="spellStart"/>
            <w:r>
              <w:t>conditions</w:t>
            </w:r>
            <w:proofErr w:type="spellEnd"/>
            <w:r>
              <w:t xml:space="preserve"> </w:t>
            </w:r>
            <w:proofErr w:type="spellStart"/>
            <w:r>
              <w:t>creates</w:t>
            </w:r>
            <w:proofErr w:type="spellEnd"/>
            <w:r>
              <w:t xml:space="preserve"> </w:t>
            </w:r>
            <w:proofErr w:type="spellStart"/>
            <w:r>
              <w:t>both</w:t>
            </w:r>
            <w:proofErr w:type="spellEnd"/>
            <w:r>
              <w:t xml:space="preserve"> </w:t>
            </w:r>
            <w:proofErr w:type="spellStart"/>
            <w:r>
              <w:t>challenges</w:t>
            </w:r>
            <w:proofErr w:type="spellEnd"/>
            <w:r>
              <w:t xml:space="preserve"> (</w:t>
            </w:r>
            <w:proofErr w:type="spellStart"/>
            <w:r>
              <w:t>environmental</w:t>
            </w:r>
            <w:proofErr w:type="spellEnd"/>
            <w:r>
              <w:t xml:space="preserve">, </w:t>
            </w:r>
            <w:proofErr w:type="spellStart"/>
            <w:r>
              <w:t>regulatory</w:t>
            </w:r>
            <w:proofErr w:type="spellEnd"/>
            <w:r>
              <w:t xml:space="preserve">, </w:t>
            </w:r>
            <w:proofErr w:type="spellStart"/>
            <w:r>
              <w:t>con</w:t>
            </w:r>
            <w:proofErr w:type="spellEnd"/>
            <w:r>
              <w:t/>
            </w:r>
            <w:proofErr w:type="spellStart"/>
            <w:r>
              <w:t>sumer</w:t>
            </w:r>
            <w:proofErr w:type="spellEnd"/>
            <w:r>
              <w:t xml:space="preserve"> </w:t>
            </w:r>
            <w:proofErr w:type="spellStart"/>
            <w:r>
              <w:t>protection</w:t>
            </w:r>
            <w:proofErr w:type="spellEnd"/>
            <w:r>
              <w:t xml:space="preserve">) for </w:t>
            </w:r>
            <w:proofErr w:type="spellStart"/>
            <w:r>
              <w:t>society</w:t>
            </w:r>
            <w:proofErr w:type="spellEnd"/>
            <w:r>
              <w:t xml:space="preserve"> </w:t>
            </w:r>
            <w:proofErr w:type="spellStart"/>
            <w:r>
              <w:t>and</w:t>
            </w:r>
            <w:proofErr w:type="spellEnd"/>
            <w:r>
              <w:t xml:space="preserve"> </w:t>
            </w:r>
            <w:proofErr w:type="spellStart"/>
            <w:r>
              <w:t>opportunities</w:t>
            </w:r>
            <w:proofErr w:type="spellEnd"/>
            <w:r>
              <w:t xml:space="preserve"> for </w:t>
            </w:r>
            <w:proofErr w:type="spellStart"/>
            <w:r>
              <w:t>further</w:t>
            </w:r>
            <w:proofErr w:type="spellEnd"/>
            <w:r>
              <w:t xml:space="preserve"> </w:t>
            </w:r>
            <w:proofErr w:type="spellStart"/>
            <w:r>
              <w:t>development</w:t>
            </w:r>
            <w:proofErr w:type="spellEnd"/>
            <w:r>
              <w:t xml:space="preserve"> </w:t>
            </w:r>
            <w:proofErr w:type="spellStart"/>
            <w:r>
              <w:t>of</w:t>
            </w:r>
            <w:proofErr w:type="spellEnd"/>
            <w:r>
              <w:t xml:space="preserve"> financial </w:t>
            </w:r>
            <w:proofErr w:type="spellStart"/>
            <w:r>
              <w:t>services</w:t>
            </w:r>
            <w:proofErr w:type="spellEnd"/>
            <w:r>
              <w:t xml:space="preserve"> as </w:t>
            </w:r>
            <w:proofErr w:type="spellStart"/>
            <w:r>
              <w:t>well</w:t>
            </w:r>
            <w:proofErr w:type="spellEnd"/>
            <w:r>
              <w:t xml:space="preserve"> as </w:t>
            </w:r>
            <w:proofErr w:type="spellStart"/>
            <w:r>
              <w:t>integration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cryptocurrency</w:t>
            </w:r>
            <w:proofErr w:type="spellEnd"/>
            <w:r>
              <w:t xml:space="preserve"> </w:t>
            </w:r>
            <w:proofErr w:type="spellStart"/>
            <w:r>
              <w:t>market</w:t>
            </w:r>
            <w:proofErr w:type="spellEnd"/>
            <w:r>
              <w:t xml:space="preserve"> </w:t>
            </w:r>
            <w:proofErr w:type="spellStart"/>
            <w:r>
              <w:t>with</w:t>
            </w:r>
            <w:proofErr w:type="spellEnd"/>
            <w:r>
              <w:t xml:space="preserve"> </w:t>
            </w:r>
            <w:proofErr w:type="spellStart"/>
            <w:r>
              <w:t>the</w:t>
            </w:r>
            <w:proofErr w:type="spellEnd"/>
            <w:r>
              <w:t xml:space="preserve"> </w:t>
            </w:r>
            <w:proofErr w:type="spellStart"/>
            <w:r>
              <w:t>traditional</w:t>
            </w:r>
            <w:proofErr w:type="spellEnd"/>
            <w:r>
              <w:t xml:space="preserve"> financial system</w:t>
            </w:r>
          </w:p>
        </w:tc>
        <w:tc>
          <w:tcPr>
            <w:tcW w:w="1984" w:type="dxa"/>
            <w:tcBorders>
              <w:top w:val="single" w:sz="4" w:space="0" w:color="auto"/>
              <w:left w:val="single" w:sz="4" w:space="0" w:color="auto"/>
              <w:bottom w:val="single" w:sz="4" w:space="0" w:color="auto"/>
              <w:right w:val="single" w:sz="4" w:space="0" w:color="auto"/>
            </w:tcBorders>
          </w:tcPr>
          <w:p w14:paraId="399E1D12" w14:textId="0F68C579" w:rsidR="00FC29FF" w:rsidRDefault="00FC29FF" w:rsidP="001821A8">
            <w:r>
              <w:t>Conclusão</w:t>
            </w:r>
          </w:p>
        </w:tc>
      </w:tr>
    </w:tbl>
    <w:p w14:paraId="1E18C44E" w14:textId="77777777" w:rsidR="00C80ECE" w:rsidRDefault="00C80ECE"/>
    <w:sectPr w:rsidR="00C80EC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0557E" w14:textId="77777777" w:rsidR="009C7989" w:rsidRDefault="009C7989" w:rsidP="00332EF6">
      <w:pPr>
        <w:spacing w:after="0" w:line="240" w:lineRule="auto"/>
      </w:pPr>
      <w:r>
        <w:separator/>
      </w:r>
    </w:p>
  </w:endnote>
  <w:endnote w:type="continuationSeparator" w:id="0">
    <w:p w14:paraId="1A97B8F5" w14:textId="77777777" w:rsidR="009C7989" w:rsidRDefault="009C7989" w:rsidP="00332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59CA0" w14:textId="77777777" w:rsidR="009C7989" w:rsidRDefault="009C7989" w:rsidP="00332EF6">
      <w:pPr>
        <w:spacing w:after="0" w:line="240" w:lineRule="auto"/>
      </w:pPr>
      <w:r>
        <w:separator/>
      </w:r>
    </w:p>
  </w:footnote>
  <w:footnote w:type="continuationSeparator" w:id="0">
    <w:p w14:paraId="0F8AE2AE" w14:textId="77777777" w:rsidR="009C7989" w:rsidRDefault="009C7989" w:rsidP="00332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F599B"/>
    <w:multiLevelType w:val="hybridMultilevel"/>
    <w:tmpl w:val="A6B4CF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4BC3CE5"/>
    <w:multiLevelType w:val="hybridMultilevel"/>
    <w:tmpl w:val="9C04E2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A0E5003"/>
    <w:multiLevelType w:val="hybridMultilevel"/>
    <w:tmpl w:val="AAD670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06008560">
    <w:abstractNumId w:val="1"/>
  </w:num>
  <w:num w:numId="2" w16cid:durableId="1543470372">
    <w:abstractNumId w:val="0"/>
  </w:num>
  <w:num w:numId="3" w16cid:durableId="7410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B3"/>
    <w:rsid w:val="000F776E"/>
    <w:rsid w:val="0017069F"/>
    <w:rsid w:val="001C1DD6"/>
    <w:rsid w:val="00240E87"/>
    <w:rsid w:val="00332EF6"/>
    <w:rsid w:val="003A084A"/>
    <w:rsid w:val="004D1069"/>
    <w:rsid w:val="0062554B"/>
    <w:rsid w:val="006B3A41"/>
    <w:rsid w:val="007100E5"/>
    <w:rsid w:val="008020EB"/>
    <w:rsid w:val="00936101"/>
    <w:rsid w:val="009C7989"/>
    <w:rsid w:val="00A14BC5"/>
    <w:rsid w:val="00A917B3"/>
    <w:rsid w:val="00B20803"/>
    <w:rsid w:val="00C80ECE"/>
    <w:rsid w:val="00DD0953"/>
    <w:rsid w:val="00EB2A69"/>
    <w:rsid w:val="00FC29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EFB9F"/>
  <w15:chartTrackingRefBased/>
  <w15:docId w15:val="{D05704FC-142B-4E42-99D9-75FB5D567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C80ECE"/>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332EF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2EF6"/>
    <w:rPr>
      <w:sz w:val="20"/>
      <w:szCs w:val="20"/>
    </w:rPr>
  </w:style>
  <w:style w:type="character" w:styleId="Refdenotaderodap">
    <w:name w:val="footnote reference"/>
    <w:basedOn w:val="Fontepargpadro"/>
    <w:uiPriority w:val="99"/>
    <w:semiHidden/>
    <w:unhideWhenUsed/>
    <w:rsid w:val="00332EF6"/>
    <w:rPr>
      <w:vertAlign w:val="superscript"/>
    </w:rPr>
  </w:style>
  <w:style w:type="paragraph" w:styleId="Textodenotadefim">
    <w:name w:val="endnote text"/>
    <w:basedOn w:val="Normal"/>
    <w:link w:val="TextodenotadefimChar"/>
    <w:uiPriority w:val="99"/>
    <w:semiHidden/>
    <w:unhideWhenUsed/>
    <w:rsid w:val="00332EF6"/>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332EF6"/>
    <w:rPr>
      <w:sz w:val="20"/>
      <w:szCs w:val="20"/>
    </w:rPr>
  </w:style>
  <w:style w:type="character" w:styleId="Refdenotadefim">
    <w:name w:val="endnote reference"/>
    <w:basedOn w:val="Fontepargpadro"/>
    <w:uiPriority w:val="99"/>
    <w:semiHidden/>
    <w:unhideWhenUsed/>
    <w:rsid w:val="00332EF6"/>
    <w:rPr>
      <w:vertAlign w:val="superscript"/>
    </w:rPr>
  </w:style>
  <w:style w:type="paragraph" w:styleId="Bibliografia">
    <w:name w:val="Bibliography"/>
    <w:basedOn w:val="Normal"/>
    <w:next w:val="Normal"/>
    <w:uiPriority w:val="37"/>
    <w:unhideWhenUsed/>
    <w:rsid w:val="00332EF6"/>
    <w:pPr>
      <w:spacing w:after="240" w:line="240" w:lineRule="auto"/>
    </w:pPr>
  </w:style>
  <w:style w:type="paragraph" w:styleId="PargrafodaLista">
    <w:name w:val="List Paragraph"/>
    <w:basedOn w:val="Normal"/>
    <w:uiPriority w:val="34"/>
    <w:qFormat/>
    <w:rsid w:val="00B20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4180</Words>
  <Characters>22572</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pereira costa</dc:creator>
  <cp:keywords/>
  <dc:description/>
  <cp:lastModifiedBy>matheus pereira costa</cp:lastModifiedBy>
  <cp:revision>7</cp:revision>
  <dcterms:created xsi:type="dcterms:W3CDTF">2023-05-31T19:01:00Z</dcterms:created>
  <dcterms:modified xsi:type="dcterms:W3CDTF">2023-06-01T19:41:00Z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id="KW63yEIe"/&gt;&lt;style id="http://www.zotero.org/styles/associacao-brasileira-de-normas-tecnicas" hasBibliography="1" bibliographyStyleHasBeenSet="1"/&gt;&lt;prefs&gt;&lt;pref name="fieldType" value="Field"/&gt;&lt;/pr</vt:lpwstr>
  </property>
  <property fmtid="{D5CDD505-2E9C-101B-9397-08002B2CF9AE}" pid="3" name="ZOTERO_PREF_2">
    <vt:lpwstr>efs&gt;&lt;/data&gt;</vt:lpwstr>
  </property>
</Properties>
</file>