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C442" w14:textId="5E166180" w:rsidR="00EA0F9E" w:rsidRPr="000310AF" w:rsidRDefault="000310AF">
      <w:pPr>
        <w:pStyle w:val="BodyText"/>
        <w:spacing w:before="4"/>
        <w:ind w:left="0"/>
        <w:rPr>
          <w:sz w:val="24"/>
          <w:szCs w:val="20"/>
        </w:rPr>
      </w:pPr>
      <w:r w:rsidRPr="000310AF">
        <w:rPr>
          <w:sz w:val="24"/>
          <w:szCs w:val="20"/>
        </w:rPr>
        <w:t>Constantinescu Vlad, Ionita Alexandra, Plamadeala Vadim</w:t>
      </w:r>
    </w:p>
    <w:p w14:paraId="621FD20B" w14:textId="77777777" w:rsidR="00EA0F9E" w:rsidRDefault="000310AF">
      <w:pPr>
        <w:pStyle w:val="Title"/>
        <w:spacing w:before="91"/>
      </w:pPr>
      <w:r>
        <w:t>STUDIUL</w:t>
      </w:r>
      <w:r>
        <w:rPr>
          <w:spacing w:val="15"/>
        </w:rPr>
        <w:t xml:space="preserve"> </w:t>
      </w:r>
      <w:r>
        <w:t>DISPERSIEI</w:t>
      </w:r>
      <w:r>
        <w:rPr>
          <w:spacing w:val="16"/>
        </w:rPr>
        <w:t xml:space="preserve"> </w:t>
      </w:r>
      <w:r>
        <w:t>LUMINII.</w:t>
      </w:r>
    </w:p>
    <w:p w14:paraId="79C9E76E" w14:textId="77777777" w:rsidR="00EA0F9E" w:rsidRDefault="000310AF">
      <w:pPr>
        <w:pStyle w:val="Title"/>
        <w:ind w:left="384"/>
      </w:pPr>
      <w:r>
        <w:t>SPECTROSCOPUL</w:t>
      </w:r>
      <w:r>
        <w:rPr>
          <w:spacing w:val="14"/>
        </w:rPr>
        <w:t xml:space="preserve"> </w:t>
      </w:r>
      <w:r>
        <w:t>CU</w:t>
      </w:r>
      <w:r>
        <w:rPr>
          <w:spacing w:val="9"/>
        </w:rPr>
        <w:t xml:space="preserve"> </w:t>
      </w:r>
      <w:r>
        <w:t>PRISMĂ</w:t>
      </w:r>
    </w:p>
    <w:p w14:paraId="51C05554" w14:textId="77777777" w:rsidR="00EA0F9E" w:rsidRDefault="00EA0F9E">
      <w:pPr>
        <w:pStyle w:val="BodyText"/>
        <w:ind w:left="0"/>
        <w:rPr>
          <w:b/>
          <w:sz w:val="28"/>
        </w:rPr>
      </w:pPr>
    </w:p>
    <w:p w14:paraId="5A9666C8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spacing w:before="247"/>
      </w:pPr>
      <w:r>
        <w:t>Scopul</w:t>
      </w:r>
      <w:r>
        <w:rPr>
          <w:spacing w:val="4"/>
        </w:rPr>
        <w:t xml:space="preserve"> </w:t>
      </w:r>
      <w:r>
        <w:t>lucrării</w:t>
      </w:r>
    </w:p>
    <w:p w14:paraId="56F1FCBE" w14:textId="77777777" w:rsidR="00EA0F9E" w:rsidRDefault="000310AF">
      <w:pPr>
        <w:pStyle w:val="BodyText"/>
        <w:spacing w:before="11" w:line="252" w:lineRule="auto"/>
        <w:ind w:right="271" w:firstLine="676"/>
        <w:jc w:val="both"/>
      </w:pPr>
      <w:r>
        <w:t>Prin</w:t>
      </w:r>
      <w:r>
        <w:rPr>
          <w:spacing w:val="1"/>
        </w:rPr>
        <w:t xml:space="preserve"> </w:t>
      </w:r>
      <w:r>
        <w:t>efectuarea</w:t>
      </w:r>
      <w:r>
        <w:rPr>
          <w:spacing w:val="1"/>
        </w:rPr>
        <w:t xml:space="preserve"> </w:t>
      </w:r>
      <w:r>
        <w:t>lucrării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urmăreşte,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primul</w:t>
      </w:r>
      <w:r>
        <w:rPr>
          <w:spacing w:val="1"/>
        </w:rPr>
        <w:t xml:space="preserve"> </w:t>
      </w:r>
      <w:r>
        <w:t>rând,</w:t>
      </w:r>
      <w:r>
        <w:rPr>
          <w:spacing w:val="1"/>
        </w:rPr>
        <w:t xml:space="preserve"> </w:t>
      </w:r>
      <w:r>
        <w:t>observarea</w:t>
      </w:r>
      <w:r>
        <w:rPr>
          <w:spacing w:val="1"/>
        </w:rPr>
        <w:t xml:space="preserve"> </w:t>
      </w:r>
      <w:r>
        <w:t>şi</w:t>
      </w:r>
      <w:r>
        <w:rPr>
          <w:spacing w:val="55"/>
        </w:rPr>
        <w:t xml:space="preserve"> </w:t>
      </w:r>
      <w:r>
        <w:t>studiul</w:t>
      </w:r>
      <w:r>
        <w:rPr>
          <w:spacing w:val="1"/>
        </w:rPr>
        <w:t xml:space="preserve"> </w:t>
      </w:r>
      <w:r>
        <w:t>fenomenului de dispersie a luminii. De asemenea, se va realiza cunoaşterea temeinică a</w:t>
      </w:r>
      <w:r>
        <w:rPr>
          <w:spacing w:val="1"/>
        </w:rPr>
        <w:t xml:space="preserve"> </w:t>
      </w:r>
      <w:r>
        <w:t>aparatului</w:t>
      </w:r>
      <w:r>
        <w:rPr>
          <w:spacing w:val="1"/>
        </w:rPr>
        <w:t xml:space="preserve"> </w:t>
      </w:r>
      <w:r>
        <w:t>spectral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spectroscopul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prismă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obţinere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spectrelor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emisie</w:t>
      </w:r>
      <w:r>
        <w:rPr>
          <w:spacing w:val="3"/>
        </w:rPr>
        <w:t xml:space="preserve"> </w:t>
      </w:r>
      <w:r>
        <w:t>şi</w:t>
      </w:r>
      <w:r>
        <w:rPr>
          <w:spacing w:val="-3"/>
        </w:rPr>
        <w:t xml:space="preserve"> </w:t>
      </w:r>
      <w:r>
        <w:t>absorbţie.</w:t>
      </w:r>
    </w:p>
    <w:p w14:paraId="1C79E90E" w14:textId="77777777" w:rsidR="00EA0F9E" w:rsidRDefault="00EA0F9E">
      <w:pPr>
        <w:pStyle w:val="BodyText"/>
        <w:spacing w:before="7"/>
        <w:ind w:left="0"/>
        <w:rPr>
          <w:sz w:val="23"/>
        </w:rPr>
      </w:pPr>
    </w:p>
    <w:p w14:paraId="0BEE845F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</w:pPr>
      <w:r>
        <w:t>Teoria</w:t>
      </w:r>
      <w:r>
        <w:rPr>
          <w:spacing w:val="7"/>
        </w:rPr>
        <w:t xml:space="preserve"> </w:t>
      </w:r>
      <w:r>
        <w:t>lucrării</w:t>
      </w:r>
    </w:p>
    <w:p w14:paraId="5858F286" w14:textId="77777777" w:rsidR="00EA0F9E" w:rsidRDefault="00EA0F9E">
      <w:pPr>
        <w:pStyle w:val="BodyText"/>
        <w:spacing w:before="4"/>
        <w:ind w:left="0"/>
        <w:rPr>
          <w:b/>
          <w:sz w:val="24"/>
        </w:rPr>
      </w:pPr>
    </w:p>
    <w:p w14:paraId="675CD97E" w14:textId="77777777" w:rsidR="00EA0F9E" w:rsidRDefault="000310AF">
      <w:pPr>
        <w:pStyle w:val="Heading2"/>
        <w:numPr>
          <w:ilvl w:val="1"/>
          <w:numId w:val="2"/>
        </w:numPr>
        <w:tabs>
          <w:tab w:val="left" w:pos="1472"/>
        </w:tabs>
        <w:ind w:left="1472" w:hanging="399"/>
      </w:pPr>
      <w:r>
        <w:t>Dispersia</w:t>
      </w:r>
      <w:r>
        <w:rPr>
          <w:spacing w:val="20"/>
        </w:rPr>
        <w:t xml:space="preserve"> </w:t>
      </w:r>
      <w:r>
        <w:t>luminii</w:t>
      </w:r>
    </w:p>
    <w:p w14:paraId="7010964E" w14:textId="77777777" w:rsidR="00EA0F9E" w:rsidRDefault="000310AF">
      <w:pPr>
        <w:pStyle w:val="BodyText"/>
        <w:spacing w:before="6" w:line="186" w:lineRule="exact"/>
        <w:ind w:left="1073"/>
      </w:pPr>
      <w:r>
        <w:t>Dispersia</w:t>
      </w:r>
      <w:r>
        <w:rPr>
          <w:spacing w:val="29"/>
        </w:rPr>
        <w:t xml:space="preserve"> </w:t>
      </w:r>
      <w:r>
        <w:t>luminii</w:t>
      </w:r>
      <w:r>
        <w:rPr>
          <w:spacing w:val="19"/>
        </w:rPr>
        <w:t xml:space="preserve"> </w:t>
      </w:r>
      <w:r>
        <w:t>constă</w:t>
      </w:r>
      <w:r>
        <w:rPr>
          <w:spacing w:val="30"/>
        </w:rPr>
        <w:t xml:space="preserve"> </w:t>
      </w:r>
      <w:r>
        <w:t>în</w:t>
      </w:r>
      <w:r>
        <w:rPr>
          <w:spacing w:val="22"/>
        </w:rPr>
        <w:t xml:space="preserve"> </w:t>
      </w:r>
      <w:r>
        <w:t>dependenţa</w:t>
      </w:r>
      <w:r>
        <w:rPr>
          <w:spacing w:val="30"/>
        </w:rPr>
        <w:t xml:space="preserve"> </w:t>
      </w:r>
      <w:r>
        <w:t>indicelui</w:t>
      </w:r>
      <w:r>
        <w:rPr>
          <w:spacing w:val="24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refracţie</w:t>
      </w:r>
      <w:r>
        <w:rPr>
          <w:spacing w:val="29"/>
        </w:rPr>
        <w:t xml:space="preserve"> </w:t>
      </w:r>
      <w:r>
        <w:rPr>
          <w:i/>
        </w:rPr>
        <w:t>n</w:t>
      </w:r>
      <w:r>
        <w:rPr>
          <w:i/>
          <w:spacing w:val="28"/>
        </w:rPr>
        <w:t xml:space="preserve"> </w:t>
      </w:r>
      <w:r>
        <w:t>al</w:t>
      </w:r>
      <w:r>
        <w:rPr>
          <w:spacing w:val="14"/>
        </w:rPr>
        <w:t xml:space="preserve"> </w:t>
      </w:r>
      <w:r>
        <w:t>unei</w:t>
      </w:r>
      <w:r>
        <w:rPr>
          <w:spacing w:val="15"/>
        </w:rPr>
        <w:t xml:space="preserve"> </w:t>
      </w:r>
      <w:r>
        <w:t>substanţe</w:t>
      </w:r>
      <w:r>
        <w:rPr>
          <w:spacing w:val="25"/>
        </w:rPr>
        <w:t xml:space="preserve"> </w:t>
      </w:r>
      <w:r>
        <w:t>de</w:t>
      </w:r>
    </w:p>
    <w:p w14:paraId="47631EE1" w14:textId="77777777" w:rsidR="00EA0F9E" w:rsidRDefault="000310AF">
      <w:pPr>
        <w:pStyle w:val="BodyText"/>
        <w:spacing w:before="1"/>
      </w:pPr>
      <w:r>
        <w:rPr>
          <w:spacing w:val="-2"/>
        </w:rPr>
        <w:t>pulsaţia</w:t>
      </w:r>
      <w:r>
        <w:rPr>
          <w:spacing w:val="22"/>
        </w:rPr>
        <w:t xml:space="preserve"> </w:t>
      </w:r>
      <w:r>
        <w:rPr>
          <w:rFonts w:ascii="Symbol" w:hAnsi="Symbol"/>
          <w:spacing w:val="-2"/>
        </w:rPr>
        <w:t></w:t>
      </w:r>
      <w:r>
        <w:rPr>
          <w:spacing w:val="6"/>
        </w:rPr>
        <w:t xml:space="preserve"> </w:t>
      </w:r>
      <w:r>
        <w:rPr>
          <w:spacing w:val="-2"/>
        </w:rPr>
        <w:t>sau</w:t>
      </w:r>
      <w:r>
        <w:rPr>
          <w:spacing w:val="24"/>
        </w:rPr>
        <w:t xml:space="preserve"> </w:t>
      </w:r>
      <w:r>
        <w:rPr>
          <w:spacing w:val="-2"/>
        </w:rPr>
        <w:t>de</w:t>
      </w:r>
      <w:r>
        <w:rPr>
          <w:spacing w:val="22"/>
        </w:rPr>
        <w:t xml:space="preserve"> </w:t>
      </w:r>
      <w:r>
        <w:rPr>
          <w:spacing w:val="-2"/>
        </w:rPr>
        <w:t>lungimea</w:t>
      </w:r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17"/>
        </w:rPr>
        <w:t xml:space="preserve"> </w:t>
      </w:r>
      <w:r>
        <w:rPr>
          <w:spacing w:val="-2"/>
        </w:rPr>
        <w:t>undă</w:t>
      </w:r>
      <w:r>
        <w:rPr>
          <w:spacing w:val="17"/>
        </w:rPr>
        <w:t xml:space="preserve"> </w:t>
      </w:r>
      <w:r>
        <w:rPr>
          <w:rFonts w:ascii="Symbol" w:hAnsi="Symbol"/>
          <w:spacing w:val="-2"/>
        </w:rPr>
        <w:t>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17"/>
        </w:rPr>
        <w:t xml:space="preserve"> </w:t>
      </w:r>
      <w:r>
        <w:rPr>
          <w:spacing w:val="-2"/>
        </w:rPr>
        <w:t>luminii.</w:t>
      </w:r>
      <w:r>
        <w:rPr>
          <w:spacing w:val="18"/>
        </w:rPr>
        <w:t xml:space="preserve"> </w:t>
      </w:r>
      <w:r>
        <w:rPr>
          <w:spacing w:val="-1"/>
        </w:rPr>
        <w:t>Funcţia</w:t>
      </w:r>
      <w:r>
        <w:rPr>
          <w:spacing w:val="51"/>
        </w:rPr>
        <w:t xml:space="preserve"> </w:t>
      </w:r>
      <w:r>
        <w:rPr>
          <w:i/>
          <w:spacing w:val="-1"/>
        </w:rPr>
        <w:t>n</w:t>
      </w:r>
      <w:r>
        <w:rPr>
          <w:i/>
          <w:spacing w:val="4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-2"/>
        </w:rPr>
        <w:t xml:space="preserve"> </w:t>
      </w:r>
      <w:r>
        <w:rPr>
          <w:i/>
          <w:spacing w:val="-1"/>
        </w:rPr>
        <w:t>n</w:t>
      </w:r>
      <w:r>
        <w:rPr>
          <w:rFonts w:ascii="Symbol" w:hAnsi="Symbol"/>
          <w:spacing w:val="-1"/>
          <w:sz w:val="30"/>
        </w:rPr>
        <w:t></w:t>
      </w:r>
      <w:r>
        <w:rPr>
          <w:rFonts w:ascii="Symbol" w:hAnsi="Symbol"/>
          <w:spacing w:val="-1"/>
        </w:rPr>
        <w:t></w:t>
      </w:r>
      <w:r>
        <w:rPr>
          <w:rFonts w:ascii="Symbol" w:hAnsi="Symbol"/>
          <w:spacing w:val="-1"/>
          <w:sz w:val="30"/>
        </w:rPr>
        <w:t></w:t>
      </w:r>
      <w:r>
        <w:rPr>
          <w:spacing w:val="-39"/>
          <w:sz w:val="30"/>
        </w:rPr>
        <w:t xml:space="preserve"> </w:t>
      </w:r>
      <w:r>
        <w:rPr>
          <w:rFonts w:ascii="Symbol" w:hAnsi="Symbol"/>
          <w:spacing w:val="-1"/>
        </w:rPr>
        <w:t></w:t>
      </w:r>
      <w:r>
        <w:rPr>
          <w:spacing w:val="4"/>
        </w:rPr>
        <w:t xml:space="preserve"> </w:t>
      </w:r>
      <w:r>
        <w:rPr>
          <w:i/>
          <w:spacing w:val="-1"/>
        </w:rPr>
        <w:t>n</w:t>
      </w:r>
      <w:r>
        <w:rPr>
          <w:rFonts w:ascii="Symbol" w:hAnsi="Symbol"/>
          <w:spacing w:val="-1"/>
          <w:sz w:val="30"/>
        </w:rPr>
        <w:t></w:t>
      </w:r>
      <w:r>
        <w:rPr>
          <w:rFonts w:ascii="Symbol" w:hAnsi="Symbol"/>
          <w:spacing w:val="-1"/>
        </w:rPr>
        <w:t></w:t>
      </w:r>
      <w:r>
        <w:rPr>
          <w:rFonts w:ascii="Symbol" w:hAnsi="Symbol"/>
          <w:spacing w:val="-1"/>
          <w:sz w:val="30"/>
        </w:rPr>
        <w:t></w:t>
      </w:r>
      <w:r>
        <w:rPr>
          <w:spacing w:val="9"/>
          <w:sz w:val="30"/>
        </w:rPr>
        <w:t xml:space="preserve"> </w:t>
      </w:r>
      <w:r>
        <w:rPr>
          <w:spacing w:val="-1"/>
        </w:rPr>
        <w:t>se</w:t>
      </w:r>
      <w:r>
        <w:rPr>
          <w:spacing w:val="17"/>
        </w:rPr>
        <w:t xml:space="preserve"> </w:t>
      </w:r>
      <w:r>
        <w:rPr>
          <w:spacing w:val="-1"/>
        </w:rPr>
        <w:t>numeşte</w:t>
      </w:r>
      <w:r>
        <w:rPr>
          <w:spacing w:val="17"/>
        </w:rPr>
        <w:t xml:space="preserve"> </w:t>
      </w:r>
      <w:r>
        <w:rPr>
          <w:spacing w:val="-1"/>
        </w:rPr>
        <w:t>relaţie</w:t>
      </w:r>
    </w:p>
    <w:p w14:paraId="40A470FC" w14:textId="77777777" w:rsidR="00EA0F9E" w:rsidRDefault="000310AF">
      <w:pPr>
        <w:pStyle w:val="BodyText"/>
        <w:spacing w:before="36"/>
      </w:pPr>
      <w:r>
        <w:t>de</w:t>
      </w:r>
      <w:r>
        <w:rPr>
          <w:spacing w:val="1"/>
        </w:rPr>
        <w:t xml:space="preserve"> </w:t>
      </w:r>
      <w:r>
        <w:t>dispersie.</w:t>
      </w:r>
    </w:p>
    <w:p w14:paraId="7F8F45D1" w14:textId="77777777" w:rsidR="00EA0F9E" w:rsidRDefault="000310AF">
      <w:pPr>
        <w:pStyle w:val="BodyText"/>
        <w:spacing w:before="11" w:line="252" w:lineRule="auto"/>
        <w:ind w:right="272" w:firstLine="676"/>
        <w:jc w:val="both"/>
      </w:pPr>
      <w:r>
        <w:t>Stabilirea formei explicite</w:t>
      </w:r>
      <w:r>
        <w:rPr>
          <w:spacing w:val="1"/>
        </w:rPr>
        <w:t xml:space="preserve"> </w:t>
      </w:r>
      <w:r>
        <w:t>a relaţiei de</w:t>
      </w:r>
      <w:r>
        <w:rPr>
          <w:spacing w:val="55"/>
        </w:rPr>
        <w:t xml:space="preserve"> </w:t>
      </w:r>
      <w:r>
        <w:t>dispersie</w:t>
      </w:r>
      <w:r>
        <w:rPr>
          <w:spacing w:val="55"/>
        </w:rPr>
        <w:t xml:space="preserve"> </w:t>
      </w:r>
      <w:r>
        <w:t>se poate face în baza modelului</w:t>
      </w:r>
      <w:r>
        <w:rPr>
          <w:spacing w:val="1"/>
        </w:rPr>
        <w:t xml:space="preserve"> </w:t>
      </w:r>
      <w:r>
        <w:t>clasic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interacţiei radiaţiei electromagnetice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substanţa.</w:t>
      </w:r>
      <w:r>
        <w:rPr>
          <w:spacing w:val="1"/>
        </w:rPr>
        <w:t xml:space="preserve"> </w:t>
      </w:r>
      <w:r>
        <w:t>Lămurirea</w:t>
      </w:r>
      <w:r>
        <w:rPr>
          <w:spacing w:val="1"/>
        </w:rPr>
        <w:t xml:space="preserve"> </w:t>
      </w:r>
      <w:r>
        <w:t>tuturor</w:t>
      </w:r>
      <w:r>
        <w:rPr>
          <w:spacing w:val="1"/>
        </w:rPr>
        <w:t xml:space="preserve"> </w:t>
      </w:r>
      <w:r>
        <w:t>aspectelor</w:t>
      </w:r>
      <w:r>
        <w:rPr>
          <w:spacing w:val="1"/>
        </w:rPr>
        <w:t xml:space="preserve"> </w:t>
      </w:r>
      <w:r>
        <w:t>privind dispersia şi absorbţia luminii în medii dielectrice este posibilă numai cu ajutorul</w:t>
      </w:r>
      <w:r>
        <w:rPr>
          <w:spacing w:val="1"/>
        </w:rPr>
        <w:t xml:space="preserve"> </w:t>
      </w:r>
      <w:r>
        <w:t>modelelor</w:t>
      </w:r>
      <w:r>
        <w:rPr>
          <w:spacing w:val="4"/>
        </w:rPr>
        <w:t xml:space="preserve"> </w:t>
      </w:r>
      <w:r>
        <w:t>cuantice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interacţiune.</w:t>
      </w:r>
    </w:p>
    <w:p w14:paraId="36764DB3" w14:textId="77777777" w:rsidR="00EA0F9E" w:rsidRDefault="000310AF">
      <w:pPr>
        <w:pStyle w:val="BodyText"/>
        <w:spacing w:before="2"/>
        <w:ind w:left="1073"/>
        <w:jc w:val="both"/>
      </w:pPr>
      <w:r>
        <w:t>Considerăm</w:t>
      </w:r>
      <w:r>
        <w:rPr>
          <w:spacing w:val="6"/>
        </w:rPr>
        <w:t xml:space="preserve"> </w:t>
      </w:r>
      <w:r>
        <w:t>lumina</w:t>
      </w:r>
      <w:r>
        <w:rPr>
          <w:spacing w:val="13"/>
        </w:rPr>
        <w:t xml:space="preserve"> </w:t>
      </w:r>
      <w:r>
        <w:t>ca</w:t>
      </w:r>
      <w:r>
        <w:rPr>
          <w:spacing w:val="9"/>
        </w:rPr>
        <w:t xml:space="preserve"> </w:t>
      </w:r>
      <w:r>
        <w:t>undă</w:t>
      </w:r>
      <w:r>
        <w:rPr>
          <w:spacing w:val="9"/>
        </w:rPr>
        <w:t xml:space="preserve"> </w:t>
      </w:r>
      <w:r>
        <w:t>electromagnetică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pulsaţie</w:t>
      </w:r>
      <w:r>
        <w:rPr>
          <w:spacing w:val="10"/>
        </w:rPr>
        <w:t xml:space="preserve"> </w:t>
      </w:r>
      <w:r>
        <w:rPr>
          <w:rFonts w:ascii="Symbol" w:hAnsi="Symbol"/>
        </w:rPr>
        <w:t></w:t>
      </w:r>
      <w:r>
        <w:rPr>
          <w:spacing w:val="-8"/>
        </w:rPr>
        <w:t xml:space="preserve"> </w:t>
      </w:r>
      <w:r>
        <w:t>şi</w:t>
      </w:r>
      <w:r>
        <w:rPr>
          <w:spacing w:val="4"/>
        </w:rPr>
        <w:t xml:space="preserve"> </w:t>
      </w:r>
      <w:r>
        <w:t>molecula</w:t>
      </w:r>
      <w:r>
        <w:rPr>
          <w:spacing w:val="9"/>
        </w:rPr>
        <w:t xml:space="preserve"> </w:t>
      </w:r>
      <w:r>
        <w:t>substanţei</w:t>
      </w:r>
      <w:r>
        <w:rPr>
          <w:spacing w:val="3"/>
        </w:rPr>
        <w:t xml:space="preserve"> </w:t>
      </w:r>
      <w:r>
        <w:t>ca</w:t>
      </w:r>
    </w:p>
    <w:p w14:paraId="738F9FB8" w14:textId="77777777" w:rsidR="00EA0F9E" w:rsidRDefault="00EA0F9E">
      <w:pPr>
        <w:jc w:val="both"/>
        <w:sectPr w:rsidR="00EA0F9E" w:rsidSect="00192E3A">
          <w:footerReference w:type="default" r:id="rId7"/>
          <w:type w:val="continuous"/>
          <w:pgSz w:w="12240" w:h="15840"/>
          <w:pgMar w:top="1500" w:right="1580" w:bottom="30" w:left="1720" w:header="720" w:footer="703" w:gutter="0"/>
          <w:pgNumType w:start="1"/>
          <w:cols w:space="720"/>
        </w:sectPr>
      </w:pPr>
    </w:p>
    <w:p w14:paraId="67EF51EC" w14:textId="77777777" w:rsidR="00EA0F9E" w:rsidRDefault="000310AF">
      <w:pPr>
        <w:pStyle w:val="BodyText"/>
        <w:spacing w:before="6"/>
        <w:rPr>
          <w:i/>
          <w:sz w:val="19"/>
        </w:rPr>
      </w:pPr>
      <w:r>
        <w:t>un</w:t>
      </w:r>
      <w:r>
        <w:rPr>
          <w:spacing w:val="85"/>
        </w:rPr>
        <w:t xml:space="preserve"> </w:t>
      </w:r>
      <w:r>
        <w:t>ansamblu</w:t>
      </w:r>
      <w:r>
        <w:rPr>
          <w:spacing w:val="90"/>
        </w:rPr>
        <w:t xml:space="preserve"> </w:t>
      </w:r>
      <w:r>
        <w:t>de</w:t>
      </w:r>
      <w:r>
        <w:rPr>
          <w:spacing w:val="84"/>
        </w:rPr>
        <w:t xml:space="preserve"> </w:t>
      </w:r>
      <w:r>
        <w:rPr>
          <w:i/>
        </w:rPr>
        <w:t>k</w:t>
      </w:r>
      <w:r>
        <w:rPr>
          <w:i/>
          <w:spacing w:val="89"/>
        </w:rPr>
        <w:t xml:space="preserve"> </w:t>
      </w:r>
      <w:r>
        <w:t>oscilatori</w:t>
      </w:r>
      <w:r>
        <w:rPr>
          <w:spacing w:val="77"/>
        </w:rPr>
        <w:t xml:space="preserve"> </w:t>
      </w:r>
      <w:r>
        <w:t>de</w:t>
      </w:r>
      <w:r>
        <w:rPr>
          <w:spacing w:val="88"/>
        </w:rPr>
        <w:t xml:space="preserve"> </w:t>
      </w:r>
      <w:r>
        <w:t xml:space="preserve">masă  </w:t>
      </w:r>
      <w:r>
        <w:rPr>
          <w:spacing w:val="14"/>
        </w:rPr>
        <w:t xml:space="preserve"> </w:t>
      </w:r>
      <w:r>
        <w:rPr>
          <w:i/>
          <w:sz w:val="24"/>
        </w:rPr>
        <w:t>m</w:t>
      </w:r>
      <w:r>
        <w:rPr>
          <w:i/>
          <w:position w:val="-5"/>
          <w:sz w:val="19"/>
        </w:rPr>
        <w:t>k</w:t>
      </w:r>
    </w:p>
    <w:p w14:paraId="6326C324" w14:textId="77777777" w:rsidR="00EA0F9E" w:rsidRDefault="000310AF">
      <w:pPr>
        <w:pStyle w:val="BodyText"/>
        <w:spacing w:before="25"/>
        <w:ind w:left="149"/>
      </w:pPr>
      <w:r>
        <w:br w:type="column"/>
      </w:r>
      <w:r>
        <w:t>şi</w:t>
      </w:r>
      <w:r>
        <w:rPr>
          <w:spacing w:val="57"/>
        </w:rPr>
        <w:t xml:space="preserve"> </w:t>
      </w:r>
      <w:r>
        <w:t>sarcină</w:t>
      </w:r>
    </w:p>
    <w:p w14:paraId="6119384F" w14:textId="77777777" w:rsidR="00EA0F9E" w:rsidRDefault="000310AF">
      <w:pPr>
        <w:pStyle w:val="BodyText"/>
        <w:spacing w:before="6"/>
        <w:ind w:left="138"/>
      </w:pPr>
      <w:r>
        <w:br w:type="column"/>
      </w:r>
      <w:r>
        <w:rPr>
          <w:i/>
          <w:sz w:val="24"/>
        </w:rPr>
        <w:t>q</w:t>
      </w:r>
      <w:r>
        <w:rPr>
          <w:i/>
          <w:position w:val="-5"/>
          <w:sz w:val="19"/>
        </w:rPr>
        <w:t xml:space="preserve">k </w:t>
      </w:r>
      <w:r>
        <w:t>.</w:t>
      </w:r>
      <w:r>
        <w:rPr>
          <w:spacing w:val="91"/>
        </w:rPr>
        <w:t xml:space="preserve"> </w:t>
      </w:r>
      <w:r>
        <w:t>Câmpul</w:t>
      </w:r>
      <w:r>
        <w:rPr>
          <w:spacing w:val="80"/>
        </w:rPr>
        <w:t xml:space="preserve"> </w:t>
      </w:r>
      <w:r>
        <w:t>electric</w:t>
      </w:r>
      <w:r>
        <w:rPr>
          <w:spacing w:val="85"/>
        </w:rPr>
        <w:t xml:space="preserve"> </w:t>
      </w:r>
      <w:r>
        <w:t>al</w:t>
      </w:r>
      <w:r>
        <w:rPr>
          <w:spacing w:val="75"/>
        </w:rPr>
        <w:t xml:space="preserve"> </w:t>
      </w:r>
      <w:r>
        <w:t>undei</w:t>
      </w:r>
    </w:p>
    <w:p w14:paraId="1F920EAF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4537" w:space="40"/>
            <w:col w:w="1052" w:space="39"/>
            <w:col w:w="3272"/>
          </w:cols>
        </w:sectPr>
      </w:pPr>
    </w:p>
    <w:p w14:paraId="414A1D33" w14:textId="77777777" w:rsidR="00EA0F9E" w:rsidRDefault="000310AF">
      <w:pPr>
        <w:pStyle w:val="BodyText"/>
        <w:spacing w:before="29"/>
      </w:pPr>
      <w:r>
        <w:t>electromagnetice</w:t>
      </w:r>
      <w:r>
        <w:rPr>
          <w:spacing w:val="49"/>
        </w:rPr>
        <w:t xml:space="preserve"> </w:t>
      </w:r>
      <w:r>
        <w:t>determină</w:t>
      </w:r>
      <w:r>
        <w:rPr>
          <w:spacing w:val="49"/>
        </w:rPr>
        <w:t xml:space="preserve"> </w:t>
      </w:r>
      <w:r>
        <w:t>oscilaţii</w:t>
      </w:r>
      <w:r>
        <w:rPr>
          <w:spacing w:val="43"/>
        </w:rPr>
        <w:t xml:space="preserve"> </w:t>
      </w:r>
      <w:r>
        <w:t>forţate</w:t>
      </w:r>
      <w:r>
        <w:rPr>
          <w:spacing w:val="49"/>
        </w:rPr>
        <w:t xml:space="preserve"> </w:t>
      </w:r>
      <w:r>
        <w:t>ale  oscilatorilor,</w:t>
      </w:r>
      <w:r>
        <w:rPr>
          <w:spacing w:val="54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elongaţie</w:t>
      </w:r>
    </w:p>
    <w:p w14:paraId="534F0E42" w14:textId="77777777" w:rsidR="00EA0F9E" w:rsidRDefault="000310AF">
      <w:pPr>
        <w:spacing w:before="15"/>
        <w:ind w:left="97"/>
      </w:pPr>
      <w:r>
        <w:br w:type="column"/>
      </w:r>
      <w:r>
        <w:rPr>
          <w:i/>
          <w:sz w:val="24"/>
        </w:rPr>
        <w:t>r</w:t>
      </w:r>
      <w:r>
        <w:rPr>
          <w:i/>
          <w:position w:val="-5"/>
          <w:sz w:val="18"/>
        </w:rPr>
        <w:t>k</w:t>
      </w:r>
      <w:r>
        <w:rPr>
          <w:i/>
          <w:spacing w:val="7"/>
          <w:position w:val="-5"/>
          <w:sz w:val="18"/>
        </w:rPr>
        <w:t xml:space="preserve"> </w:t>
      </w:r>
      <w:r>
        <w:t>.</w:t>
      </w:r>
      <w:r>
        <w:rPr>
          <w:spacing w:val="46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nivelul</w:t>
      </w:r>
    </w:p>
    <w:p w14:paraId="1AE2E6ED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7206" w:space="40"/>
            <w:col w:w="1694"/>
          </w:cols>
        </w:sectPr>
      </w:pPr>
    </w:p>
    <w:p w14:paraId="0DC1C99F" w14:textId="77777777" w:rsidR="00EA0F9E" w:rsidRDefault="000310AF">
      <w:pPr>
        <w:pStyle w:val="BodyText"/>
        <w:spacing w:before="18" w:line="218" w:lineRule="exact"/>
      </w:pPr>
      <w:r>
        <w:t>moleculei</w:t>
      </w:r>
      <w:r>
        <w:rPr>
          <w:spacing w:val="-6"/>
        </w:rPr>
        <w:t xml:space="preserve"> </w:t>
      </w:r>
      <w:r>
        <w:t>acest</w:t>
      </w:r>
      <w:r>
        <w:rPr>
          <w:spacing w:val="4"/>
        </w:rPr>
        <w:t xml:space="preserve"> </w:t>
      </w:r>
      <w:r>
        <w:t>fenomen</w:t>
      </w:r>
      <w:r>
        <w:rPr>
          <w:spacing w:val="-2"/>
        </w:rPr>
        <w:t xml:space="preserve"> </w:t>
      </w:r>
      <w:r>
        <w:t>implică apariţia</w:t>
      </w:r>
      <w:r>
        <w:rPr>
          <w:spacing w:val="1"/>
        </w:rPr>
        <w:t xml:space="preserve"> </w:t>
      </w:r>
      <w:r>
        <w:t>unui</w:t>
      </w:r>
      <w:r>
        <w:rPr>
          <w:spacing w:val="-10"/>
        </w:rPr>
        <w:t xml:space="preserve"> </w:t>
      </w:r>
      <w:r>
        <w:t>moment</w:t>
      </w:r>
      <w:r>
        <w:rPr>
          <w:spacing w:val="8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dipolar</w:t>
      </w:r>
      <w:r>
        <w:rPr>
          <w:spacing w:val="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mărime:</w:t>
      </w:r>
    </w:p>
    <w:p w14:paraId="5E60A317" w14:textId="77777777" w:rsidR="00EA0F9E" w:rsidRDefault="000310AF">
      <w:pPr>
        <w:spacing w:line="516" w:lineRule="exact"/>
        <w:ind w:left="2489"/>
      </w:pPr>
      <w:r>
        <w:rPr>
          <w:i/>
          <w:spacing w:val="12"/>
          <w:w w:val="101"/>
          <w:sz w:val="24"/>
        </w:rPr>
        <w:t>p</w:t>
      </w:r>
      <w:r>
        <w:rPr>
          <w:i/>
          <w:w w:val="98"/>
          <w:position w:val="-5"/>
          <w:sz w:val="19"/>
        </w:rPr>
        <w:t>e</w:t>
      </w:r>
      <w:r>
        <w:rPr>
          <w:i/>
          <w:position w:val="-5"/>
          <w:sz w:val="19"/>
        </w:rPr>
        <w:t xml:space="preserve"> </w:t>
      </w:r>
      <w:r>
        <w:rPr>
          <w:i/>
          <w:spacing w:val="4"/>
          <w:position w:val="-5"/>
          <w:sz w:val="19"/>
        </w:rPr>
        <w:t xml:space="preserve"> </w:t>
      </w:r>
      <w:r>
        <w:rPr>
          <w:rFonts w:ascii="Symbol" w:hAnsi="Symbol"/>
          <w:w w:val="101"/>
          <w:sz w:val="24"/>
        </w:rPr>
        <w:t>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pacing w:val="39"/>
          <w:w w:val="99"/>
          <w:position w:val="-8"/>
          <w:sz w:val="47"/>
        </w:rPr>
        <w:t></w:t>
      </w:r>
      <w:r>
        <w:rPr>
          <w:i/>
          <w:spacing w:val="17"/>
          <w:w w:val="101"/>
          <w:sz w:val="24"/>
        </w:rPr>
        <w:t>q</w:t>
      </w:r>
      <w:r>
        <w:rPr>
          <w:i/>
          <w:w w:val="98"/>
          <w:position w:val="-5"/>
          <w:sz w:val="19"/>
        </w:rPr>
        <w:t>k</w:t>
      </w:r>
      <w:r>
        <w:rPr>
          <w:i/>
          <w:position w:val="-5"/>
          <w:sz w:val="19"/>
        </w:rPr>
        <w:t xml:space="preserve"> </w:t>
      </w:r>
      <w:r>
        <w:rPr>
          <w:i/>
          <w:spacing w:val="-20"/>
          <w:position w:val="-5"/>
          <w:sz w:val="19"/>
        </w:rPr>
        <w:t xml:space="preserve"> </w:t>
      </w:r>
      <w:r>
        <w:rPr>
          <w:i/>
          <w:spacing w:val="-4"/>
          <w:w w:val="101"/>
          <w:sz w:val="24"/>
        </w:rPr>
        <w:t>r</w:t>
      </w:r>
      <w:r>
        <w:rPr>
          <w:i/>
          <w:w w:val="98"/>
          <w:position w:val="-5"/>
          <w:sz w:val="19"/>
        </w:rPr>
        <w:t>k</w:t>
      </w:r>
      <w:r>
        <w:rPr>
          <w:i/>
          <w:position w:val="-5"/>
          <w:sz w:val="19"/>
        </w:rPr>
        <w:t xml:space="preserve"> </w:t>
      </w:r>
      <w:r>
        <w:rPr>
          <w:i/>
          <w:spacing w:val="-11"/>
          <w:position w:val="-5"/>
          <w:sz w:val="19"/>
        </w:rPr>
        <w:t xml:space="preserve"> </w:t>
      </w:r>
      <w:r>
        <w:rPr>
          <w:w w:val="102"/>
        </w:rPr>
        <w:t>,</w:t>
      </w:r>
    </w:p>
    <w:p w14:paraId="3C5D8A63" w14:textId="77777777" w:rsidR="00EA0F9E" w:rsidRDefault="000310AF">
      <w:pPr>
        <w:spacing w:line="194" w:lineRule="exact"/>
        <w:ind w:left="3118"/>
        <w:rPr>
          <w:i/>
          <w:sz w:val="19"/>
        </w:rPr>
      </w:pPr>
      <w:r>
        <w:rPr>
          <w:i/>
          <w:w w:val="98"/>
          <w:sz w:val="19"/>
        </w:rPr>
        <w:t>k</w:t>
      </w:r>
    </w:p>
    <w:p w14:paraId="6B92DA6B" w14:textId="77777777" w:rsidR="00EA0F9E" w:rsidRDefault="000310AF">
      <w:pPr>
        <w:pStyle w:val="BodyText"/>
        <w:spacing w:before="17" w:line="216" w:lineRule="exact"/>
      </w:pPr>
      <w:r>
        <w:t>iar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nivelul</w:t>
      </w:r>
      <w:r>
        <w:rPr>
          <w:spacing w:val="-5"/>
        </w:rPr>
        <w:t xml:space="preserve"> </w:t>
      </w:r>
      <w:r>
        <w:t>întregului</w:t>
      </w:r>
      <w:r>
        <w:rPr>
          <w:spacing w:val="-5"/>
        </w:rPr>
        <w:t xml:space="preserve"> </w:t>
      </w:r>
      <w:r>
        <w:t>corp,</w:t>
      </w:r>
      <w:r>
        <w:rPr>
          <w:spacing w:val="7"/>
        </w:rPr>
        <w:t xml:space="preserve"> </w:t>
      </w:r>
      <w:r>
        <w:t>considerat</w:t>
      </w:r>
      <w:r>
        <w:rPr>
          <w:spacing w:val="10"/>
        </w:rPr>
        <w:t xml:space="preserve"> </w:t>
      </w:r>
      <w:r>
        <w:t>omogen</w:t>
      </w:r>
      <w:r>
        <w:rPr>
          <w:spacing w:val="3"/>
        </w:rPr>
        <w:t xml:space="preserve"> </w:t>
      </w:r>
      <w:r>
        <w:t>şi</w:t>
      </w:r>
      <w:r>
        <w:rPr>
          <w:spacing w:val="-5"/>
        </w:rPr>
        <w:t xml:space="preserve"> </w:t>
      </w:r>
      <w:r>
        <w:t>izotrop,</w:t>
      </w:r>
      <w:r>
        <w:rPr>
          <w:spacing w:val="7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polarizaţie</w:t>
      </w:r>
      <w:r>
        <w:rPr>
          <w:spacing w:val="10"/>
        </w:rPr>
        <w:t xml:space="preserve"> </w:t>
      </w:r>
      <w:r>
        <w:rPr>
          <w:i/>
        </w:rPr>
        <w:t>P</w:t>
      </w:r>
      <w:r>
        <w:t>:</w:t>
      </w:r>
    </w:p>
    <w:p w14:paraId="7BD22EA2" w14:textId="77777777" w:rsidR="00EA0F9E" w:rsidRDefault="000310AF">
      <w:pPr>
        <w:tabs>
          <w:tab w:val="left" w:pos="7841"/>
        </w:tabs>
        <w:spacing w:line="514" w:lineRule="exact"/>
        <w:ind w:left="2470"/>
      </w:pPr>
      <w:r>
        <w:rPr>
          <w:i/>
          <w:sz w:val="24"/>
        </w:rPr>
        <w:t>P</w:t>
      </w:r>
      <w:r>
        <w:rPr>
          <w:i/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0"/>
          <w:sz w:val="24"/>
        </w:rPr>
        <w:t xml:space="preserve"> </w:t>
      </w:r>
      <w:r>
        <w:rPr>
          <w:rFonts w:ascii="Symbol" w:hAnsi="Symbol"/>
          <w:position w:val="-8"/>
          <w:sz w:val="47"/>
        </w:rPr>
        <w:t></w:t>
      </w:r>
      <w:r>
        <w:rPr>
          <w:spacing w:val="-72"/>
          <w:position w:val="-8"/>
          <w:sz w:val="47"/>
        </w:rPr>
        <w:t xml:space="preserve"> </w:t>
      </w:r>
      <w:r>
        <w:rPr>
          <w:i/>
          <w:sz w:val="24"/>
        </w:rPr>
        <w:t>q</w:t>
      </w:r>
      <w:r>
        <w:rPr>
          <w:i/>
          <w:position w:val="-5"/>
          <w:sz w:val="19"/>
        </w:rPr>
        <w:t>k</w:t>
      </w:r>
      <w:r>
        <w:rPr>
          <w:i/>
          <w:spacing w:val="-4"/>
          <w:position w:val="-5"/>
          <w:sz w:val="19"/>
        </w:rPr>
        <w:t xml:space="preserve"> </w:t>
      </w:r>
      <w:r>
        <w:rPr>
          <w:i/>
          <w:sz w:val="24"/>
        </w:rPr>
        <w:t>r</w:t>
      </w:r>
      <w:r>
        <w:rPr>
          <w:i/>
          <w:position w:val="-5"/>
          <w:sz w:val="19"/>
        </w:rPr>
        <w:t>k</w:t>
      </w:r>
      <w:r>
        <w:rPr>
          <w:i/>
          <w:spacing w:val="5"/>
          <w:position w:val="-5"/>
          <w:sz w:val="19"/>
        </w:rPr>
        <w:t xml:space="preserve"> </w:t>
      </w:r>
      <w:r>
        <w:t>,</w:t>
      </w:r>
      <w:r>
        <w:tab/>
        <w:t>(1)</w:t>
      </w:r>
    </w:p>
    <w:p w14:paraId="4953EF1E" w14:textId="77777777" w:rsidR="00EA0F9E" w:rsidRDefault="000310AF">
      <w:pPr>
        <w:spacing w:line="194" w:lineRule="exact"/>
        <w:ind w:left="3204"/>
        <w:rPr>
          <w:i/>
          <w:sz w:val="19"/>
        </w:rPr>
      </w:pPr>
      <w:r>
        <w:rPr>
          <w:i/>
          <w:w w:val="98"/>
          <w:sz w:val="19"/>
        </w:rPr>
        <w:t>k</w:t>
      </w:r>
    </w:p>
    <w:p w14:paraId="34092BE3" w14:textId="77777777" w:rsidR="00EA0F9E" w:rsidRDefault="000310AF">
      <w:pPr>
        <w:pStyle w:val="BodyText"/>
        <w:spacing w:before="4"/>
      </w:pPr>
      <w:r>
        <w:t>unde</w:t>
      </w:r>
      <w:r>
        <w:rPr>
          <w:spacing w:val="52"/>
        </w:rPr>
        <w:t xml:space="preserve"> </w:t>
      </w:r>
      <w:r>
        <w:rPr>
          <w:i/>
          <w:sz w:val="24"/>
        </w:rPr>
        <w:t>N</w:t>
      </w:r>
      <w:r>
        <w:rPr>
          <w:i/>
          <w:spacing w:val="53"/>
          <w:sz w:val="24"/>
        </w:rPr>
        <w:t xml:space="preserve"> </w:t>
      </w:r>
      <w:r>
        <w:t>reprezintă</w:t>
      </w:r>
      <w:r>
        <w:rPr>
          <w:spacing w:val="4"/>
        </w:rPr>
        <w:t xml:space="preserve"> </w:t>
      </w:r>
      <w:r>
        <w:t>numărul</w:t>
      </w:r>
      <w:r>
        <w:rPr>
          <w:spacing w:val="-2"/>
        </w:rPr>
        <w:t xml:space="preserve"> </w:t>
      </w:r>
      <w:r>
        <w:t>moleculelor</w:t>
      </w:r>
      <w:r>
        <w:rPr>
          <w:spacing w:val="6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unitatea</w:t>
      </w:r>
      <w:r>
        <w:rPr>
          <w:spacing w:val="-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volum.</w:t>
      </w:r>
    </w:p>
    <w:p w14:paraId="5EE58312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25E2410D" w14:textId="77777777" w:rsidR="00EA0F9E" w:rsidRDefault="000310AF">
      <w:pPr>
        <w:pStyle w:val="BodyText"/>
        <w:spacing w:before="7"/>
        <w:ind w:left="1073"/>
        <w:rPr>
          <w:i/>
          <w:sz w:val="18"/>
        </w:rPr>
      </w:pPr>
      <w:r>
        <w:t>Elongaţiile</w:t>
      </w:r>
      <w:r>
        <w:rPr>
          <w:spacing w:val="13"/>
        </w:rPr>
        <w:t xml:space="preserve"> </w:t>
      </w:r>
      <w:r>
        <w:rPr>
          <w:i/>
          <w:sz w:val="24"/>
        </w:rPr>
        <w:t>r</w:t>
      </w:r>
      <w:r>
        <w:rPr>
          <w:i/>
          <w:position w:val="-5"/>
          <w:sz w:val="18"/>
        </w:rPr>
        <w:t>k</w:t>
      </w:r>
    </w:p>
    <w:p w14:paraId="73E65EB2" w14:textId="77777777" w:rsidR="00EA0F9E" w:rsidRDefault="000310AF">
      <w:pPr>
        <w:pStyle w:val="BodyText"/>
        <w:spacing w:before="21"/>
        <w:ind w:left="73"/>
      </w:pPr>
      <w:r>
        <w:br w:type="column"/>
      </w:r>
      <w:r>
        <w:t>se</w:t>
      </w:r>
      <w:r>
        <w:rPr>
          <w:spacing w:val="3"/>
        </w:rPr>
        <w:t xml:space="preserve"> </w:t>
      </w:r>
      <w:r>
        <w:t>obţin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ecuaţia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mişcare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oscilatorului:</w:t>
      </w:r>
    </w:p>
    <w:p w14:paraId="67CBBDBC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2294" w:space="40"/>
            <w:col w:w="6606"/>
          </w:cols>
        </w:sectPr>
      </w:pPr>
    </w:p>
    <w:p w14:paraId="0E3AC4DE" w14:textId="77777777" w:rsidR="00EA0F9E" w:rsidRDefault="00EA0F9E">
      <w:pPr>
        <w:pStyle w:val="BodyText"/>
        <w:ind w:left="0"/>
        <w:rPr>
          <w:sz w:val="24"/>
        </w:rPr>
      </w:pPr>
    </w:p>
    <w:p w14:paraId="7F9F3DE1" w14:textId="77777777" w:rsidR="00EA0F9E" w:rsidRDefault="00EA0F9E">
      <w:pPr>
        <w:pStyle w:val="BodyText"/>
        <w:spacing w:before="8"/>
        <w:ind w:left="0"/>
        <w:rPr>
          <w:sz w:val="34"/>
        </w:rPr>
      </w:pPr>
    </w:p>
    <w:p w14:paraId="1B15DAA6" w14:textId="77777777" w:rsidR="00EA0F9E" w:rsidRDefault="000310AF">
      <w:pPr>
        <w:pStyle w:val="BodyText"/>
      </w:pPr>
      <w:r>
        <w:t>şi</w:t>
      </w:r>
      <w:r>
        <w:rPr>
          <w:spacing w:val="-7"/>
        </w:rPr>
        <w:t xml:space="preserve"> </w:t>
      </w:r>
      <w:r>
        <w:t>sunt</w:t>
      </w:r>
    </w:p>
    <w:p w14:paraId="3071DA2A" w14:textId="77777777" w:rsidR="00EA0F9E" w:rsidRDefault="000310AF">
      <w:pPr>
        <w:spacing w:before="118"/>
        <w:ind w:left="396"/>
        <w:rPr>
          <w:sz w:val="18"/>
        </w:rPr>
      </w:pPr>
      <w:r>
        <w:br w:type="column"/>
      </w:r>
      <w:r>
        <w:rPr>
          <w:rFonts w:ascii="Lucida Sans Unicode" w:hAnsi="Lucida Sans Unicode"/>
          <w:spacing w:val="-75"/>
          <w:w w:val="34"/>
          <w:position w:val="1"/>
        </w:rPr>
        <w:t></w:t>
      </w:r>
      <w:r>
        <w:rPr>
          <w:i/>
          <w:spacing w:val="-40"/>
          <w:w w:val="102"/>
        </w:rPr>
        <w:t>r</w:t>
      </w:r>
      <w:r>
        <w:rPr>
          <w:rFonts w:ascii="Lucida Sans Unicode" w:hAnsi="Lucida Sans Unicode"/>
          <w:spacing w:val="-47"/>
          <w:w w:val="34"/>
          <w:position w:val="1"/>
        </w:rPr>
        <w:t></w:t>
      </w:r>
      <w:r>
        <w:rPr>
          <w:i/>
          <w:w w:val="104"/>
          <w:position w:val="-5"/>
          <w:sz w:val="18"/>
        </w:rPr>
        <w:t>k</w:t>
      </w:r>
      <w:r>
        <w:rPr>
          <w:i/>
          <w:position w:val="-5"/>
          <w:sz w:val="18"/>
        </w:rPr>
        <w:t xml:space="preserve"> </w:t>
      </w:r>
      <w:r>
        <w:rPr>
          <w:i/>
          <w:spacing w:val="4"/>
          <w:position w:val="-5"/>
          <w:sz w:val="18"/>
        </w:rPr>
        <w:t xml:space="preserve"> </w:t>
      </w:r>
      <w:r>
        <w:rPr>
          <w:rFonts w:ascii="Symbol" w:hAnsi="Symbol"/>
          <w:w w:val="102"/>
        </w:rPr>
        <w:t></w:t>
      </w:r>
      <w:r>
        <w:rPr>
          <w:spacing w:val="-6"/>
        </w:rPr>
        <w:t xml:space="preserve"> </w:t>
      </w:r>
      <w:r>
        <w:rPr>
          <w:spacing w:val="2"/>
          <w:w w:val="102"/>
        </w:rPr>
        <w:t>2</w:t>
      </w:r>
      <w:r>
        <w:rPr>
          <w:rFonts w:ascii="Symbol" w:hAnsi="Symbol"/>
          <w:spacing w:val="18"/>
          <w:w w:val="102"/>
        </w:rPr>
        <w:t></w:t>
      </w:r>
      <w:r>
        <w:rPr>
          <w:i/>
          <w:w w:val="104"/>
          <w:position w:val="-5"/>
          <w:sz w:val="18"/>
        </w:rPr>
        <w:t>k</w:t>
      </w:r>
      <w:r>
        <w:rPr>
          <w:i/>
          <w:spacing w:val="-14"/>
          <w:position w:val="-5"/>
          <w:sz w:val="18"/>
        </w:rPr>
        <w:t xml:space="preserve"> </w:t>
      </w:r>
      <w:r>
        <w:rPr>
          <w:i/>
          <w:spacing w:val="-64"/>
          <w:w w:val="102"/>
        </w:rPr>
        <w:t>r</w:t>
      </w:r>
      <w:r>
        <w:rPr>
          <w:rFonts w:ascii="Lucida Sans Unicode" w:hAnsi="Lucida Sans Unicode"/>
          <w:spacing w:val="-23"/>
          <w:w w:val="34"/>
          <w:position w:val="1"/>
        </w:rPr>
        <w:t></w:t>
      </w:r>
      <w:r>
        <w:rPr>
          <w:i/>
          <w:w w:val="104"/>
          <w:position w:val="-5"/>
          <w:sz w:val="18"/>
        </w:rPr>
        <w:t>k</w:t>
      </w:r>
      <w:r>
        <w:rPr>
          <w:i/>
          <w:position w:val="-5"/>
          <w:sz w:val="18"/>
        </w:rPr>
        <w:t xml:space="preserve"> </w:t>
      </w:r>
      <w:r>
        <w:rPr>
          <w:i/>
          <w:spacing w:val="4"/>
          <w:position w:val="-5"/>
          <w:sz w:val="18"/>
        </w:rPr>
        <w:t xml:space="preserve"> </w:t>
      </w:r>
      <w:r>
        <w:rPr>
          <w:rFonts w:ascii="Symbol" w:hAnsi="Symbol"/>
          <w:w w:val="102"/>
        </w:rPr>
        <w:t></w:t>
      </w:r>
      <w:r>
        <w:rPr>
          <w:spacing w:val="-6"/>
        </w:rPr>
        <w:t xml:space="preserve"> </w:t>
      </w:r>
      <w:r>
        <w:rPr>
          <w:rFonts w:ascii="Symbol" w:hAnsi="Symbol"/>
          <w:spacing w:val="1"/>
          <w:w w:val="102"/>
        </w:rPr>
        <w:t></w:t>
      </w:r>
      <w:r>
        <w:rPr>
          <w:spacing w:val="-7"/>
          <w:w w:val="104"/>
          <w:position w:val="10"/>
          <w:sz w:val="18"/>
        </w:rPr>
        <w:t>2</w:t>
      </w:r>
    </w:p>
    <w:p w14:paraId="1ACB3827" w14:textId="77777777" w:rsidR="00EA0F9E" w:rsidRDefault="000310AF">
      <w:pPr>
        <w:spacing w:before="31" w:line="391" w:lineRule="exact"/>
        <w:ind w:left="77"/>
        <w:rPr>
          <w:i/>
        </w:rPr>
      </w:pPr>
      <w:r>
        <w:br w:type="column"/>
      </w:r>
      <w:r>
        <w:rPr>
          <w:i/>
          <w:w w:val="105"/>
        </w:rPr>
        <w:t>r</w:t>
      </w:r>
      <w:r>
        <w:rPr>
          <w:i/>
          <w:w w:val="105"/>
          <w:position w:val="-5"/>
          <w:sz w:val="18"/>
        </w:rPr>
        <w:t xml:space="preserve">k </w:t>
      </w:r>
      <w:r>
        <w:rPr>
          <w:i/>
          <w:spacing w:val="7"/>
          <w:w w:val="105"/>
          <w:position w:val="-5"/>
          <w:sz w:val="18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spacing w:val="19"/>
          <w:w w:val="105"/>
        </w:rPr>
        <w:t xml:space="preserve"> </w:t>
      </w:r>
      <w:r>
        <w:rPr>
          <w:i/>
          <w:w w:val="105"/>
          <w:position w:val="15"/>
        </w:rPr>
        <w:t>q</w:t>
      </w:r>
      <w:r>
        <w:rPr>
          <w:i/>
          <w:w w:val="105"/>
          <w:position w:val="10"/>
          <w:sz w:val="18"/>
        </w:rPr>
        <w:t xml:space="preserve">k </w:t>
      </w:r>
      <w:r>
        <w:rPr>
          <w:i/>
          <w:spacing w:val="2"/>
          <w:w w:val="105"/>
          <w:position w:val="10"/>
          <w:sz w:val="18"/>
        </w:rPr>
        <w:t xml:space="preserve"> </w:t>
      </w:r>
      <w:r>
        <w:rPr>
          <w:i/>
          <w:w w:val="105"/>
        </w:rPr>
        <w:t>E</w:t>
      </w:r>
    </w:p>
    <w:p w14:paraId="0136012B" w14:textId="77777777" w:rsidR="00EA0F9E" w:rsidRDefault="00E31E12">
      <w:pPr>
        <w:spacing w:line="165" w:lineRule="auto"/>
        <w:ind w:left="571"/>
        <w:rPr>
          <w:i/>
          <w:sz w:val="18"/>
        </w:rPr>
      </w:pPr>
      <w:r>
        <w:pict w14:anchorId="05378CC6">
          <v:line id="_x0000_s2065" style="position:absolute;left:0;text-align:left;z-index:-16048128;mso-position-horizontal-relative:page" from="277.55pt,-3.75pt" to="291.4pt,-3.75pt" strokeweight=".47pt">
            <w10:wrap anchorx="page"/>
          </v:line>
        </w:pict>
      </w:r>
      <w:r>
        <w:pict w14:anchorId="3F203051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243.85pt;margin-top:-4.8pt;width:9.25pt;height:10.45pt;z-index:-16047104;mso-position-horizontal-relative:page" filled="f" stroked="f">
            <v:textbox inset="0,0,0,0">
              <w:txbxContent>
                <w:p w14:paraId="063F3737" w14:textId="77777777" w:rsidR="00EA0F9E" w:rsidRDefault="000310AF">
                  <w:pPr>
                    <w:spacing w:line="206" w:lineRule="exact"/>
                    <w:rPr>
                      <w:i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0</w:t>
                  </w:r>
                  <w:r>
                    <w:rPr>
                      <w:i/>
                      <w:w w:val="105"/>
                      <w:sz w:val="18"/>
                    </w:rPr>
                    <w:t>k</w:t>
                  </w:r>
                </w:p>
              </w:txbxContent>
            </v:textbox>
            <w10:wrap anchorx="page"/>
          </v:shape>
        </w:pict>
      </w:r>
      <w:r w:rsidR="000310AF">
        <w:rPr>
          <w:i/>
          <w:w w:val="105"/>
        </w:rPr>
        <w:t>r</w:t>
      </w:r>
      <w:r w:rsidR="000310AF">
        <w:rPr>
          <w:i/>
          <w:w w:val="105"/>
          <w:position w:val="-5"/>
          <w:sz w:val="18"/>
        </w:rPr>
        <w:t>k</w:t>
      </w:r>
    </w:p>
    <w:p w14:paraId="0FD78FAA" w14:textId="77777777" w:rsidR="00EA0F9E" w:rsidRDefault="00EA0F9E">
      <w:pPr>
        <w:spacing w:line="165" w:lineRule="auto"/>
        <w:rPr>
          <w:sz w:val="18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1004" w:space="383"/>
            <w:col w:w="1869" w:space="40"/>
            <w:col w:w="5644"/>
          </w:cols>
        </w:sectPr>
      </w:pPr>
    </w:p>
    <w:p w14:paraId="5BAF1358" w14:textId="77777777" w:rsidR="00EA0F9E" w:rsidRDefault="00E31E12">
      <w:pPr>
        <w:spacing w:before="35" w:line="177" w:lineRule="auto"/>
        <w:jc w:val="right"/>
        <w:rPr>
          <w:i/>
        </w:rPr>
      </w:pPr>
      <w:r>
        <w:pict w14:anchorId="50EA6998">
          <v:shape id="_x0000_s2063" style="position:absolute;left:0;text-align:left;margin-left:198.05pt;margin-top:16.5pt;width:108.45pt;height:.1pt;z-index:-16047616;mso-position-horizontal-relative:page" coordorigin="3961,330" coordsize="2169,0" o:spt="100" adj="0,,0" path="m3961,330r422,m4427,330r1702,e" filled="f" strokeweight=".16592mm">
            <v:stroke joinstyle="round"/>
            <v:formulas/>
            <v:path arrowok="t" o:connecttype="segments"/>
            <w10:wrap anchorx="page"/>
          </v:shape>
        </w:pict>
      </w:r>
      <w:r w:rsidR="000310AF">
        <w:rPr>
          <w:i/>
          <w:position w:val="-14"/>
        </w:rPr>
        <w:t>r</w:t>
      </w:r>
      <w:r w:rsidR="000310AF">
        <w:rPr>
          <w:i/>
          <w:position w:val="-20"/>
          <w:sz w:val="19"/>
        </w:rPr>
        <w:t>k</w:t>
      </w:r>
      <w:r w:rsidR="000310AF">
        <w:rPr>
          <w:i/>
          <w:spacing w:val="65"/>
          <w:position w:val="-20"/>
          <w:sz w:val="19"/>
        </w:rPr>
        <w:t xml:space="preserve"> </w:t>
      </w:r>
      <w:r w:rsidR="000310AF">
        <w:rPr>
          <w:rFonts w:ascii="Symbol" w:hAnsi="Symbol"/>
          <w:position w:val="-14"/>
        </w:rPr>
        <w:t></w:t>
      </w:r>
      <w:r w:rsidR="000310AF">
        <w:rPr>
          <w:spacing w:val="26"/>
          <w:position w:val="-14"/>
        </w:rPr>
        <w:t xml:space="preserve"> </w:t>
      </w:r>
      <w:r w:rsidR="000310AF">
        <w:rPr>
          <w:i/>
        </w:rPr>
        <w:t>q</w:t>
      </w:r>
      <w:r w:rsidR="000310AF">
        <w:rPr>
          <w:i/>
          <w:position w:val="-5"/>
          <w:sz w:val="19"/>
        </w:rPr>
        <w:t>k</w:t>
      </w:r>
      <w:r w:rsidR="000310AF">
        <w:rPr>
          <w:i/>
          <w:spacing w:val="-6"/>
          <w:position w:val="-5"/>
          <w:sz w:val="19"/>
        </w:rPr>
        <w:t xml:space="preserve"> </w:t>
      </w:r>
      <w:r w:rsidR="000310AF">
        <w:rPr>
          <w:i/>
        </w:rPr>
        <w:t>E</w:t>
      </w:r>
    </w:p>
    <w:p w14:paraId="66861136" w14:textId="77777777" w:rsidR="00EA0F9E" w:rsidRDefault="000310AF">
      <w:pPr>
        <w:spacing w:line="163" w:lineRule="auto"/>
        <w:ind w:right="81"/>
        <w:jc w:val="right"/>
        <w:rPr>
          <w:i/>
          <w:sz w:val="19"/>
        </w:rPr>
      </w:pPr>
      <w:r>
        <w:rPr>
          <w:i/>
        </w:rPr>
        <w:t>m</w:t>
      </w:r>
      <w:r>
        <w:rPr>
          <w:i/>
          <w:position w:val="-5"/>
          <w:sz w:val="19"/>
        </w:rPr>
        <w:t>k</w:t>
      </w:r>
    </w:p>
    <w:p w14:paraId="404F3EE7" w14:textId="77777777" w:rsidR="00EA0F9E" w:rsidRDefault="000310AF">
      <w:pPr>
        <w:spacing w:before="40"/>
        <w:ind w:left="799" w:right="770"/>
        <w:jc w:val="center"/>
      </w:pPr>
      <w:r>
        <w:br w:type="column"/>
      </w:r>
      <w:r>
        <w:rPr>
          <w:w w:val="105"/>
        </w:rPr>
        <w:t>1</w:t>
      </w:r>
    </w:p>
    <w:p w14:paraId="3B2CE82E" w14:textId="77777777" w:rsidR="00EA0F9E" w:rsidRDefault="00E31E12">
      <w:pPr>
        <w:spacing w:before="35"/>
        <w:ind w:left="201"/>
        <w:rPr>
          <w:rFonts w:ascii="Symbol" w:hAnsi="Symbol"/>
        </w:rPr>
      </w:pPr>
      <w:r>
        <w:pict w14:anchorId="4BE1C1B6">
          <v:shape id="_x0000_s2062" type="#_x0000_t202" style="position:absolute;left:0;text-align:left;margin-left:222pt;margin-top:4.75pt;width:7.75pt;height:13.85pt;z-index:15730176;mso-position-horizontal-relative:page" filled="f" stroked="f">
            <v:textbox inset="0,0,0,0">
              <w:txbxContent>
                <w:p w14:paraId="29B196B2" w14:textId="77777777" w:rsidR="00EA0F9E" w:rsidRDefault="000310AF">
                  <w:pPr>
                    <w:pStyle w:val="BodyText"/>
                    <w:spacing w:before="6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</w:t>
                  </w:r>
                </w:p>
              </w:txbxContent>
            </v:textbox>
            <w10:wrap anchorx="page"/>
          </v:shape>
        </w:pict>
      </w:r>
      <w:r>
        <w:pict w14:anchorId="2ED146A0">
          <v:shape id="_x0000_s2061" type="#_x0000_t202" style="position:absolute;left:0;text-align:left;margin-left:229.9pt;margin-top:12.05pt;width:9.25pt;height:10.45pt;z-index:-16046080;mso-position-horizontal-relative:page" filled="f" stroked="f">
            <v:textbox inset="0,0,0,0">
              <w:txbxContent>
                <w:p w14:paraId="15340114" w14:textId="77777777" w:rsidR="00EA0F9E" w:rsidRDefault="000310AF">
                  <w:pPr>
                    <w:spacing w:line="209" w:lineRule="exact"/>
                    <w:rPr>
                      <w:i/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0</w:t>
                  </w:r>
                  <w:r>
                    <w:rPr>
                      <w:i/>
                      <w:w w:val="95"/>
                      <w:sz w:val="19"/>
                    </w:rPr>
                    <w:t>k</w:t>
                  </w:r>
                </w:p>
              </w:txbxContent>
            </v:textbox>
            <w10:wrap anchorx="page"/>
          </v:shape>
        </w:pict>
      </w:r>
      <w:r w:rsidR="000310AF">
        <w:rPr>
          <w:position w:val="11"/>
          <w:sz w:val="19"/>
        </w:rPr>
        <w:t xml:space="preserve">2   </w:t>
      </w:r>
      <w:r w:rsidR="000310AF">
        <w:rPr>
          <w:spacing w:val="6"/>
          <w:position w:val="11"/>
          <w:sz w:val="19"/>
        </w:rPr>
        <w:t xml:space="preserve"> </w:t>
      </w:r>
      <w:r w:rsidR="000310AF">
        <w:rPr>
          <w:rFonts w:ascii="Symbol" w:hAnsi="Symbol"/>
        </w:rPr>
        <w:t></w:t>
      </w:r>
      <w:r w:rsidR="000310AF">
        <w:rPr>
          <w:spacing w:val="-7"/>
        </w:rPr>
        <w:t xml:space="preserve"> </w:t>
      </w:r>
      <w:r w:rsidR="000310AF">
        <w:rPr>
          <w:rFonts w:ascii="Symbol" w:hAnsi="Symbol"/>
        </w:rPr>
        <w:t></w:t>
      </w:r>
      <w:r w:rsidR="000310AF">
        <w:rPr>
          <w:position w:val="11"/>
          <w:sz w:val="19"/>
        </w:rPr>
        <w:t>2</w:t>
      </w:r>
      <w:r w:rsidR="000310AF">
        <w:rPr>
          <w:spacing w:val="34"/>
          <w:position w:val="11"/>
          <w:sz w:val="19"/>
        </w:rPr>
        <w:t xml:space="preserve"> </w:t>
      </w:r>
      <w:r w:rsidR="000310AF">
        <w:rPr>
          <w:rFonts w:ascii="Symbol" w:hAnsi="Symbol"/>
        </w:rPr>
        <w:t></w:t>
      </w:r>
      <w:r w:rsidR="000310AF">
        <w:rPr>
          <w:spacing w:val="-6"/>
        </w:rPr>
        <w:t xml:space="preserve"> </w:t>
      </w:r>
      <w:r w:rsidR="000310AF">
        <w:rPr>
          <w:i/>
        </w:rPr>
        <w:t>i</w:t>
      </w:r>
      <w:r w:rsidR="000310AF">
        <w:t>2</w:t>
      </w:r>
      <w:r w:rsidR="000310AF">
        <w:rPr>
          <w:rFonts w:ascii="Symbol" w:hAnsi="Symbol"/>
        </w:rPr>
        <w:t></w:t>
      </w:r>
      <w:r w:rsidR="000310AF">
        <w:rPr>
          <w:i/>
          <w:position w:val="-4"/>
          <w:sz w:val="19"/>
        </w:rPr>
        <w:t>k</w:t>
      </w:r>
      <w:r w:rsidR="000310AF">
        <w:rPr>
          <w:i/>
          <w:spacing w:val="-19"/>
          <w:position w:val="-4"/>
          <w:sz w:val="19"/>
        </w:rPr>
        <w:t xml:space="preserve"> </w:t>
      </w:r>
      <w:r w:rsidR="000310AF">
        <w:rPr>
          <w:rFonts w:ascii="Symbol" w:hAnsi="Symbol"/>
        </w:rPr>
        <w:t></w:t>
      </w:r>
    </w:p>
    <w:p w14:paraId="44D3F265" w14:textId="77777777" w:rsidR="00EA0F9E" w:rsidRDefault="000310AF">
      <w:pPr>
        <w:pStyle w:val="BodyText"/>
        <w:tabs>
          <w:tab w:val="left" w:pos="3395"/>
        </w:tabs>
        <w:spacing w:before="179"/>
        <w:ind w:left="11"/>
      </w:pPr>
      <w:r>
        <w:br w:type="column"/>
      </w:r>
      <w:r>
        <w:t>,</w:t>
      </w:r>
      <w:r>
        <w:tab/>
        <w:t>(2)</w:t>
      </w:r>
    </w:p>
    <w:p w14:paraId="1206E3B0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2642" w:space="40"/>
            <w:col w:w="1725" w:space="39"/>
            <w:col w:w="4494"/>
          </w:cols>
        </w:sectPr>
      </w:pPr>
    </w:p>
    <w:p w14:paraId="2D5985FE" w14:textId="77777777" w:rsidR="00EA0F9E" w:rsidRDefault="000310AF">
      <w:pPr>
        <w:pStyle w:val="BodyText"/>
        <w:spacing w:before="58"/>
      </w:pPr>
      <w:r>
        <w:t>unde</w:t>
      </w:r>
    </w:p>
    <w:p w14:paraId="5E763DCF" w14:textId="77777777" w:rsidR="00EA0F9E" w:rsidRDefault="000310AF">
      <w:pPr>
        <w:spacing w:before="45"/>
        <w:ind w:left="89"/>
        <w:rPr>
          <w:i/>
          <w:sz w:val="18"/>
        </w:rPr>
      </w:pPr>
      <w:r>
        <w:br w:type="column"/>
      </w:r>
      <w:r>
        <w:rPr>
          <w:rFonts w:ascii="Symbol" w:hAnsi="Symbol"/>
          <w:position w:val="5"/>
        </w:rPr>
        <w:t></w:t>
      </w:r>
      <w:r>
        <w:rPr>
          <w:sz w:val="18"/>
        </w:rPr>
        <w:t>0</w:t>
      </w:r>
      <w:r>
        <w:rPr>
          <w:i/>
          <w:sz w:val="18"/>
        </w:rPr>
        <w:t>k</w:t>
      </w:r>
    </w:p>
    <w:p w14:paraId="792E148C" w14:textId="77777777" w:rsidR="00EA0F9E" w:rsidRDefault="000310AF">
      <w:pPr>
        <w:pStyle w:val="BodyText"/>
        <w:spacing w:before="42"/>
        <w:ind w:left="117"/>
        <w:rPr>
          <w:i/>
          <w:sz w:val="18"/>
        </w:rPr>
      </w:pPr>
      <w:r>
        <w:br w:type="column"/>
      </w:r>
      <w:r>
        <w:t>este</w:t>
      </w:r>
      <w:r>
        <w:rPr>
          <w:spacing w:val="49"/>
        </w:rPr>
        <w:t xml:space="preserve"> </w:t>
      </w:r>
      <w:r>
        <w:t>frecvenţa</w:t>
      </w:r>
      <w:r>
        <w:rPr>
          <w:spacing w:val="44"/>
        </w:rPr>
        <w:t xml:space="preserve"> </w:t>
      </w:r>
      <w:r>
        <w:t>proprie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oscilaţie</w:t>
      </w:r>
      <w:r>
        <w:rPr>
          <w:spacing w:val="44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oscilatorului</w:t>
      </w:r>
      <w:r>
        <w:rPr>
          <w:spacing w:val="40"/>
        </w:rPr>
        <w:t xml:space="preserve"> </w:t>
      </w:r>
      <w:r>
        <w:rPr>
          <w:i/>
        </w:rPr>
        <w:t>k</w:t>
      </w:r>
      <w:r>
        <w:rPr>
          <w:i/>
          <w:spacing w:val="44"/>
        </w:rPr>
        <w:t xml:space="preserve"> </w:t>
      </w:r>
      <w:r>
        <w:t>iar</w:t>
      </w:r>
      <w:r>
        <w:rPr>
          <w:spacing w:val="80"/>
        </w:rPr>
        <w:t xml:space="preserve"> </w:t>
      </w:r>
      <w:r>
        <w:rPr>
          <w:rFonts w:ascii="Symbol" w:hAnsi="Symbol"/>
        </w:rPr>
        <w:t></w:t>
      </w:r>
      <w:r>
        <w:rPr>
          <w:spacing w:val="-36"/>
        </w:rPr>
        <w:t xml:space="preserve"> </w:t>
      </w:r>
      <w:r>
        <w:rPr>
          <w:i/>
          <w:position w:val="-4"/>
          <w:sz w:val="18"/>
        </w:rPr>
        <w:t>k</w:t>
      </w:r>
    </w:p>
    <w:p w14:paraId="77D743B4" w14:textId="77777777" w:rsidR="00EA0F9E" w:rsidRDefault="000310AF">
      <w:pPr>
        <w:pStyle w:val="BodyText"/>
        <w:spacing w:before="58"/>
        <w:ind w:left="117"/>
      </w:pPr>
      <w:r>
        <w:br w:type="column"/>
      </w:r>
      <w:r>
        <w:t>este</w:t>
      </w:r>
      <w:r>
        <w:rPr>
          <w:spacing w:val="50"/>
        </w:rPr>
        <w:t xml:space="preserve"> </w:t>
      </w:r>
      <w:r>
        <w:t>constanta</w:t>
      </w:r>
      <w:r>
        <w:rPr>
          <w:spacing w:val="56"/>
        </w:rPr>
        <w:t xml:space="preserve"> </w:t>
      </w:r>
      <w:r>
        <w:t>de</w:t>
      </w:r>
    </w:p>
    <w:p w14:paraId="184D528B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4" w:space="720" w:equalWidth="0">
            <w:col w:w="829" w:space="40"/>
            <w:col w:w="437" w:space="39"/>
            <w:col w:w="5548" w:space="40"/>
            <w:col w:w="2007"/>
          </w:cols>
        </w:sectPr>
      </w:pPr>
    </w:p>
    <w:p w14:paraId="6964659A" w14:textId="77777777" w:rsidR="00EA0F9E" w:rsidRDefault="000310AF">
      <w:pPr>
        <w:pStyle w:val="BodyText"/>
        <w:spacing w:before="25"/>
      </w:pPr>
      <w:r>
        <w:t>amortizare.</w:t>
      </w:r>
    </w:p>
    <w:p w14:paraId="4B9AAD3F" w14:textId="77777777" w:rsidR="00EA0F9E" w:rsidRDefault="000310AF">
      <w:pPr>
        <w:pStyle w:val="BodyText"/>
        <w:spacing w:before="1"/>
        <w:ind w:left="1073"/>
      </w:pPr>
      <w:r>
        <w:rPr>
          <w:spacing w:val="-2"/>
        </w:rPr>
        <w:t>Indicele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refracţie</w:t>
      </w:r>
      <w:r>
        <w:rPr>
          <w:spacing w:val="3"/>
        </w:rPr>
        <w:t xml:space="preserve"> </w:t>
      </w:r>
      <w:r>
        <w:rPr>
          <w:i/>
          <w:spacing w:val="-1"/>
          <w:sz w:val="24"/>
        </w:rPr>
        <w:t>n</w:t>
      </w:r>
      <w:r>
        <w:rPr>
          <w:spacing w:val="-1"/>
          <w:position w:val="1"/>
          <w:sz w:val="24"/>
        </w:rPr>
        <w:t>ˆ</w:t>
      </w:r>
      <w:r>
        <w:rPr>
          <w:spacing w:val="50"/>
          <w:position w:val="1"/>
          <w:sz w:val="24"/>
        </w:rPr>
        <w:t xml:space="preserve"> </w:t>
      </w:r>
      <w:r>
        <w:rPr>
          <w:spacing w:val="-1"/>
        </w:rPr>
        <w:t>depinde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permitivitatea</w:t>
      </w:r>
      <w:r>
        <w:rPr>
          <w:spacing w:val="17"/>
        </w:rPr>
        <w:t xml:space="preserve"> </w:t>
      </w:r>
      <w:r>
        <w:rPr>
          <w:spacing w:val="-1"/>
        </w:rPr>
        <w:t>relativă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mediului</w:t>
      </w:r>
      <w:r>
        <w:rPr>
          <w:spacing w:val="36"/>
        </w:rPr>
        <w:t xml:space="preserve"> </w:t>
      </w:r>
      <w:r>
        <w:rPr>
          <w:rFonts w:ascii="Symbol" w:hAnsi="Symbol"/>
          <w:spacing w:val="-1"/>
        </w:rPr>
        <w:t></w:t>
      </w:r>
      <w:r>
        <w:rPr>
          <w:spacing w:val="-35"/>
        </w:rPr>
        <w:t xml:space="preserve"> </w:t>
      </w:r>
      <w:r>
        <w:rPr>
          <w:i/>
          <w:spacing w:val="-1"/>
          <w:position w:val="-5"/>
          <w:sz w:val="19"/>
        </w:rPr>
        <w:t>r</w:t>
      </w:r>
      <w:r>
        <w:rPr>
          <w:i/>
          <w:spacing w:val="-11"/>
          <w:position w:val="-5"/>
          <w:sz w:val="19"/>
        </w:rPr>
        <w:t xml:space="preserve"> 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iar</w:t>
      </w:r>
      <w:r>
        <w:rPr>
          <w:spacing w:val="18"/>
        </w:rPr>
        <w:t xml:space="preserve"> </w:t>
      </w:r>
      <w:r>
        <w:rPr>
          <w:spacing w:val="-1"/>
        </w:rPr>
        <w:t>aceasta</w:t>
      </w:r>
    </w:p>
    <w:p w14:paraId="07F51DBC" w14:textId="77777777" w:rsidR="00EA0F9E" w:rsidRDefault="000310AF">
      <w:pPr>
        <w:pStyle w:val="BodyText"/>
        <w:spacing w:before="1"/>
      </w:pPr>
      <w:r>
        <w:t>de</w:t>
      </w:r>
      <w:r>
        <w:rPr>
          <w:spacing w:val="-2"/>
        </w:rPr>
        <w:t xml:space="preserve"> </w:t>
      </w:r>
      <w:r>
        <w:t>polarizaţia</w:t>
      </w:r>
      <w:r>
        <w:rPr>
          <w:spacing w:val="-1"/>
        </w:rPr>
        <w:t xml:space="preserve"> </w:t>
      </w:r>
      <w:r>
        <w:rPr>
          <w:i/>
        </w:rPr>
        <w:t>P</w:t>
      </w:r>
      <w:r>
        <w:t>,</w:t>
      </w:r>
      <w:r>
        <w:rPr>
          <w:spacing w:val="4"/>
        </w:rPr>
        <w:t xml:space="preserve"> </w:t>
      </w:r>
      <w:r>
        <w:t>prin</w:t>
      </w:r>
      <w:r>
        <w:rPr>
          <w:spacing w:val="-4"/>
        </w:rPr>
        <w:t xml:space="preserve"> </w:t>
      </w:r>
      <w:r>
        <w:t>relaţiile:</w:t>
      </w:r>
    </w:p>
    <w:p w14:paraId="61827296" w14:textId="77777777" w:rsidR="00EA0F9E" w:rsidRDefault="000310AF">
      <w:pPr>
        <w:spacing w:before="6"/>
        <w:ind w:left="2460"/>
      </w:pPr>
      <w:r>
        <w:rPr>
          <w:i/>
          <w:spacing w:val="-85"/>
          <w:w w:val="103"/>
        </w:rPr>
        <w:t>n</w:t>
      </w:r>
      <w:r>
        <w:rPr>
          <w:spacing w:val="29"/>
          <w:w w:val="103"/>
          <w:position w:val="1"/>
        </w:rPr>
        <w:t>ˆ</w:t>
      </w:r>
      <w:r>
        <w:rPr>
          <w:w w:val="99"/>
          <w:position w:val="10"/>
          <w:sz w:val="19"/>
        </w:rPr>
        <w:t>2</w:t>
      </w:r>
      <w:r>
        <w:rPr>
          <w:position w:val="10"/>
          <w:sz w:val="19"/>
        </w:rPr>
        <w:t xml:space="preserve"> </w:t>
      </w:r>
      <w:r>
        <w:rPr>
          <w:spacing w:val="-17"/>
          <w:position w:val="10"/>
          <w:sz w:val="19"/>
        </w:rPr>
        <w:t xml:space="preserve"> </w:t>
      </w:r>
      <w:r>
        <w:rPr>
          <w:rFonts w:ascii="Symbol" w:hAnsi="Symbol"/>
          <w:w w:val="103"/>
        </w:rPr>
        <w:t></w:t>
      </w:r>
      <w:r>
        <w:rPr>
          <w:spacing w:val="-12"/>
        </w:rPr>
        <w:t xml:space="preserve"> </w:t>
      </w:r>
      <w:r>
        <w:rPr>
          <w:rFonts w:ascii="Symbol" w:hAnsi="Symbol"/>
          <w:spacing w:val="-2"/>
          <w:w w:val="74"/>
          <w:sz w:val="30"/>
        </w:rPr>
        <w:t></w:t>
      </w:r>
      <w:r>
        <w:rPr>
          <w:i/>
          <w:w w:val="103"/>
        </w:rPr>
        <w:t>n</w:t>
      </w:r>
      <w:r>
        <w:rPr>
          <w:i/>
          <w:spacing w:val="-6"/>
        </w:rPr>
        <w:t xml:space="preserve"> </w:t>
      </w:r>
      <w:r>
        <w:rPr>
          <w:rFonts w:ascii="Symbol" w:hAnsi="Symbol"/>
          <w:w w:val="103"/>
        </w:rPr>
        <w:t></w:t>
      </w:r>
      <w:r>
        <w:rPr>
          <w:spacing w:val="-7"/>
        </w:rPr>
        <w:t xml:space="preserve"> </w:t>
      </w:r>
      <w:r>
        <w:rPr>
          <w:i/>
          <w:spacing w:val="4"/>
          <w:w w:val="103"/>
        </w:rPr>
        <w:t>i</w:t>
      </w:r>
      <w:r>
        <w:rPr>
          <w:rFonts w:ascii="Symbol" w:hAnsi="Symbol"/>
          <w:spacing w:val="9"/>
          <w:w w:val="103"/>
        </w:rPr>
        <w:t></w:t>
      </w:r>
      <w:r>
        <w:rPr>
          <w:rFonts w:ascii="Symbol" w:hAnsi="Symbol"/>
          <w:spacing w:val="-2"/>
          <w:w w:val="74"/>
          <w:sz w:val="30"/>
        </w:rPr>
        <w:t></w:t>
      </w:r>
      <w:r>
        <w:rPr>
          <w:w w:val="99"/>
          <w:position w:val="10"/>
          <w:sz w:val="19"/>
        </w:rPr>
        <w:t>2</w:t>
      </w:r>
      <w:r>
        <w:rPr>
          <w:position w:val="10"/>
          <w:sz w:val="19"/>
        </w:rPr>
        <w:t xml:space="preserve"> </w:t>
      </w:r>
      <w:r>
        <w:rPr>
          <w:spacing w:val="-13"/>
          <w:position w:val="10"/>
          <w:sz w:val="19"/>
        </w:rPr>
        <w:t xml:space="preserve"> </w:t>
      </w:r>
      <w:r>
        <w:rPr>
          <w:rFonts w:ascii="Symbol" w:hAnsi="Symbol"/>
          <w:w w:val="103"/>
        </w:rPr>
        <w:t></w:t>
      </w:r>
      <w:r>
        <w:rPr>
          <w:spacing w:val="-12"/>
        </w:rPr>
        <w:t xml:space="preserve"> </w:t>
      </w:r>
      <w:r>
        <w:rPr>
          <w:rFonts w:ascii="Symbol" w:hAnsi="Symbol"/>
          <w:spacing w:val="-91"/>
          <w:w w:val="103"/>
        </w:rPr>
        <w:t></w:t>
      </w:r>
      <w:r>
        <w:rPr>
          <w:w w:val="103"/>
          <w:position w:val="1"/>
        </w:rPr>
        <w:t>ˆ</w:t>
      </w:r>
      <w:r>
        <w:rPr>
          <w:spacing w:val="-21"/>
          <w:position w:val="1"/>
        </w:rPr>
        <w:t xml:space="preserve"> </w:t>
      </w:r>
      <w:r>
        <w:rPr>
          <w:i/>
          <w:w w:val="99"/>
          <w:position w:val="-5"/>
          <w:sz w:val="19"/>
        </w:rPr>
        <w:t>r</w:t>
      </w:r>
      <w:r>
        <w:rPr>
          <w:i/>
          <w:spacing w:val="8"/>
          <w:position w:val="-5"/>
          <w:sz w:val="19"/>
        </w:rPr>
        <w:t xml:space="preserve"> </w:t>
      </w:r>
      <w:r>
        <w:rPr>
          <w:w w:val="102"/>
        </w:rPr>
        <w:t>,</w:t>
      </w:r>
    </w:p>
    <w:p w14:paraId="6472D4A8" w14:textId="77777777" w:rsidR="00EA0F9E" w:rsidRDefault="000310AF">
      <w:pPr>
        <w:pStyle w:val="BodyText"/>
        <w:spacing w:before="1"/>
      </w:pPr>
      <w:r>
        <w:t>respectiv,</w:t>
      </w:r>
    </w:p>
    <w:p w14:paraId="24552E03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72D30207" w14:textId="77777777" w:rsidR="00EA0F9E" w:rsidRDefault="000310AF">
      <w:pPr>
        <w:spacing w:before="266"/>
        <w:jc w:val="right"/>
        <w:rPr>
          <w:i/>
          <w:sz w:val="19"/>
        </w:rPr>
      </w:pPr>
      <w:r>
        <w:rPr>
          <w:rFonts w:ascii="Symbol" w:hAnsi="Symbol"/>
          <w:spacing w:val="-28"/>
        </w:rPr>
        <w:lastRenderedPageBreak/>
        <w:t></w:t>
      </w:r>
      <w:r>
        <w:rPr>
          <w:spacing w:val="-28"/>
          <w:position w:val="1"/>
        </w:rPr>
        <w:t>ˆ</w:t>
      </w:r>
      <w:r>
        <w:rPr>
          <w:spacing w:val="-25"/>
          <w:position w:val="1"/>
        </w:rPr>
        <w:t xml:space="preserve"> </w:t>
      </w:r>
      <w:r>
        <w:rPr>
          <w:i/>
          <w:spacing w:val="-27"/>
          <w:position w:val="-5"/>
          <w:sz w:val="19"/>
        </w:rPr>
        <w:t>r</w:t>
      </w:r>
    </w:p>
    <w:p w14:paraId="2401B7B0" w14:textId="77777777" w:rsidR="00EA0F9E" w:rsidRDefault="000310AF">
      <w:pPr>
        <w:pStyle w:val="BodyText"/>
        <w:spacing w:before="1"/>
        <w:ind w:left="0"/>
        <w:rPr>
          <w:i/>
          <w:sz w:val="23"/>
        </w:rPr>
      </w:pPr>
      <w:r>
        <w:br w:type="column"/>
      </w:r>
    </w:p>
    <w:p w14:paraId="70F09933" w14:textId="77777777" w:rsidR="00EA0F9E" w:rsidRDefault="000310AF">
      <w:pPr>
        <w:pStyle w:val="BodyText"/>
        <w:ind w:left="59"/>
        <w:rPr>
          <w:rFonts w:ascii="Symbol" w:hAnsi="Symbol"/>
        </w:rPr>
      </w:pPr>
      <w:r>
        <w:rPr>
          <w:rFonts w:ascii="Symbol" w:hAnsi="Symbol"/>
          <w:spacing w:val="-4"/>
        </w:rPr>
        <w:t></w:t>
      </w:r>
      <w:r>
        <w:rPr>
          <w:spacing w:val="-16"/>
        </w:rPr>
        <w:t xml:space="preserve"> </w:t>
      </w:r>
      <w:r>
        <w:rPr>
          <w:spacing w:val="-3"/>
        </w:rPr>
        <w:t>1</w:t>
      </w:r>
      <w:r>
        <w:rPr>
          <w:spacing w:val="-29"/>
        </w:rPr>
        <w:t xml:space="preserve"> </w:t>
      </w:r>
      <w:r>
        <w:rPr>
          <w:rFonts w:ascii="Symbol" w:hAnsi="Symbol"/>
          <w:spacing w:val="-3"/>
        </w:rPr>
        <w:t></w:t>
      </w:r>
    </w:p>
    <w:p w14:paraId="5932378E" w14:textId="77777777" w:rsidR="00EA0F9E" w:rsidRDefault="000310AF">
      <w:pPr>
        <w:spacing w:before="80"/>
        <w:ind w:left="153"/>
      </w:pPr>
      <w:r>
        <w:br w:type="column"/>
      </w:r>
      <w:r>
        <w:rPr>
          <w:i/>
          <w:spacing w:val="-90"/>
          <w:w w:val="102"/>
          <w:position w:val="-5"/>
        </w:rPr>
        <w:t>P</w:t>
      </w:r>
      <w:r>
        <w:rPr>
          <w:w w:val="102"/>
        </w:rPr>
        <w:t>ˆ</w:t>
      </w:r>
    </w:p>
    <w:p w14:paraId="768A3081" w14:textId="77777777" w:rsidR="00EA0F9E" w:rsidRDefault="00EA0F9E">
      <w:pPr>
        <w:pStyle w:val="BodyText"/>
        <w:spacing w:before="10"/>
        <w:ind w:left="0"/>
        <w:rPr>
          <w:sz w:val="2"/>
        </w:rPr>
      </w:pPr>
    </w:p>
    <w:p w14:paraId="2E73B09D" w14:textId="77777777" w:rsidR="00EA0F9E" w:rsidRDefault="00E31E12">
      <w:pPr>
        <w:pStyle w:val="BodyText"/>
        <w:spacing w:line="20" w:lineRule="exact"/>
        <w:ind w:left="9" w:right="-87"/>
        <w:rPr>
          <w:sz w:val="2"/>
        </w:rPr>
      </w:pPr>
      <w:r>
        <w:rPr>
          <w:sz w:val="2"/>
        </w:rPr>
      </w:r>
      <w:r>
        <w:rPr>
          <w:sz w:val="2"/>
        </w:rPr>
        <w:pict w14:anchorId="6764A621">
          <v:group id="_x0000_s2059" style="width:20.25pt;height:.5pt;mso-position-horizontal-relative:char;mso-position-vertical-relative:line" coordsize="405,10">
            <v:line id="_x0000_s2060" style="position:absolute" from="0,5" to="404,5" strokeweight=".16569mm"/>
            <w10:anchorlock/>
          </v:group>
        </w:pict>
      </w:r>
    </w:p>
    <w:p w14:paraId="274B324E" w14:textId="77777777" w:rsidR="00EA0F9E" w:rsidRDefault="000310AF">
      <w:pPr>
        <w:ind w:left="28"/>
        <w:rPr>
          <w:i/>
        </w:rPr>
      </w:pPr>
      <w:r>
        <w:rPr>
          <w:rFonts w:ascii="Symbol" w:hAnsi="Symbol"/>
        </w:rPr>
        <w:t></w:t>
      </w:r>
      <w:r>
        <w:rPr>
          <w:position w:val="-5"/>
          <w:sz w:val="19"/>
        </w:rPr>
        <w:t>0</w:t>
      </w:r>
      <w:r>
        <w:rPr>
          <w:spacing w:val="-27"/>
          <w:position w:val="-5"/>
          <w:sz w:val="19"/>
        </w:rPr>
        <w:t xml:space="preserve"> </w:t>
      </w:r>
      <w:r>
        <w:rPr>
          <w:i/>
        </w:rPr>
        <w:t>E</w:t>
      </w:r>
    </w:p>
    <w:p w14:paraId="0AD5A7D1" w14:textId="77777777" w:rsidR="00EA0F9E" w:rsidRDefault="000310AF">
      <w:pPr>
        <w:pStyle w:val="BodyText"/>
        <w:spacing w:before="1"/>
        <w:ind w:left="0"/>
        <w:rPr>
          <w:i/>
          <w:sz w:val="24"/>
        </w:rPr>
      </w:pPr>
      <w:r>
        <w:br w:type="column"/>
      </w:r>
    </w:p>
    <w:p w14:paraId="4193A95C" w14:textId="77777777" w:rsidR="00EA0F9E" w:rsidRDefault="000310AF">
      <w:pPr>
        <w:pStyle w:val="BodyText"/>
        <w:tabs>
          <w:tab w:val="left" w:pos="4190"/>
        </w:tabs>
        <w:ind w:left="33"/>
      </w:pPr>
      <w:r>
        <w:t>.</w:t>
      </w:r>
      <w:r>
        <w:tab/>
        <w:t>(3)</w:t>
      </w:r>
    </w:p>
    <w:p w14:paraId="58D4FD3F" w14:textId="77777777" w:rsidR="00EA0F9E" w:rsidRDefault="00EA0F9E">
      <w:pPr>
        <w:sectPr w:rsidR="00EA0F9E">
          <w:pgSz w:w="12240" w:h="15840"/>
          <w:pgMar w:top="1260" w:right="1580" w:bottom="900" w:left="1720" w:header="0" w:footer="703" w:gutter="0"/>
          <w:cols w:num="4" w:space="720" w:equalWidth="0">
            <w:col w:w="2650" w:space="40"/>
            <w:col w:w="486" w:space="39"/>
            <w:col w:w="397" w:space="39"/>
            <w:col w:w="5289"/>
          </w:cols>
        </w:sectPr>
      </w:pPr>
    </w:p>
    <w:p w14:paraId="116C0576" w14:textId="77777777" w:rsidR="00EA0F9E" w:rsidRDefault="000310AF">
      <w:pPr>
        <w:pStyle w:val="BodyText"/>
        <w:spacing w:line="221" w:lineRule="exact"/>
        <w:ind w:left="1073"/>
        <w:rPr>
          <w:i/>
        </w:rPr>
      </w:pPr>
      <w:r>
        <w:t>Relaţiile</w:t>
      </w:r>
      <w:r>
        <w:rPr>
          <w:spacing w:val="8"/>
        </w:rPr>
        <w:t xml:space="preserve"> </w:t>
      </w:r>
      <w:r>
        <w:t>(3),</w:t>
      </w:r>
      <w:r>
        <w:rPr>
          <w:spacing w:val="10"/>
        </w:rPr>
        <w:t xml:space="preserve"> </w:t>
      </w:r>
      <w:r>
        <w:t>(2)</w:t>
      </w:r>
      <w:r>
        <w:rPr>
          <w:spacing w:val="14"/>
        </w:rPr>
        <w:t xml:space="preserve"> </w:t>
      </w:r>
      <w:r>
        <w:t>şi</w:t>
      </w:r>
      <w:r>
        <w:rPr>
          <w:spacing w:val="4"/>
        </w:rPr>
        <w:t xml:space="preserve"> </w:t>
      </w:r>
      <w:r>
        <w:t>(1)</w:t>
      </w:r>
      <w:r>
        <w:rPr>
          <w:spacing w:val="9"/>
        </w:rPr>
        <w:t xml:space="preserve"> </w:t>
      </w:r>
      <w:r>
        <w:t>permit</w:t>
      </w:r>
      <w:r>
        <w:rPr>
          <w:spacing w:val="8"/>
        </w:rPr>
        <w:t xml:space="preserve"> </w:t>
      </w:r>
      <w:r>
        <w:t>scrierea</w:t>
      </w:r>
      <w:r>
        <w:rPr>
          <w:spacing w:val="5"/>
        </w:rPr>
        <w:t xml:space="preserve"> </w:t>
      </w:r>
      <w:r>
        <w:t>expresiilor</w:t>
      </w:r>
      <w:r>
        <w:rPr>
          <w:spacing w:val="9"/>
        </w:rPr>
        <w:t xml:space="preserve"> </w:t>
      </w:r>
      <w:r>
        <w:t>explicite</w:t>
      </w:r>
      <w:r>
        <w:rPr>
          <w:spacing w:val="5"/>
        </w:rPr>
        <w:t xml:space="preserve"> </w:t>
      </w:r>
      <w:r>
        <w:t>ale</w:t>
      </w:r>
      <w:r>
        <w:rPr>
          <w:spacing w:val="5"/>
        </w:rPr>
        <w:t xml:space="preserve"> </w:t>
      </w:r>
      <w:r>
        <w:t>indicelui</w:t>
      </w:r>
      <w:r>
        <w:rPr>
          <w:spacing w:val="-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refracţie</w:t>
      </w:r>
      <w:r>
        <w:rPr>
          <w:spacing w:val="-1"/>
        </w:rPr>
        <w:t xml:space="preserve"> </w:t>
      </w:r>
      <w:r>
        <w:rPr>
          <w:i/>
        </w:rPr>
        <w:t>n</w:t>
      </w:r>
    </w:p>
    <w:p w14:paraId="781A36F0" w14:textId="77777777" w:rsidR="00EA0F9E" w:rsidRDefault="000310AF">
      <w:pPr>
        <w:pStyle w:val="BodyText"/>
        <w:spacing w:line="267" w:lineRule="exact"/>
      </w:pPr>
      <w:r>
        <w:t>şi</w:t>
      </w:r>
      <w:r>
        <w:rPr>
          <w:spacing w:val="3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indicelui</w:t>
      </w:r>
      <w:r>
        <w:rPr>
          <w:spacing w:val="3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absorbţie</w:t>
      </w:r>
      <w:r>
        <w:rPr>
          <w:spacing w:val="75"/>
        </w:rPr>
        <w:t xml:space="preserve"> </w:t>
      </w:r>
      <w:r>
        <w:rPr>
          <w:rFonts w:ascii="Symbol" w:hAnsi="Symbol"/>
        </w:rPr>
        <w:t></w:t>
      </w:r>
      <w:r>
        <w:rPr>
          <w:spacing w:val="-21"/>
        </w:rPr>
        <w:t xml:space="preserve"> </w:t>
      </w:r>
      <w:r>
        <w:t>.</w:t>
      </w:r>
      <w:r>
        <w:rPr>
          <w:spacing w:val="47"/>
        </w:rPr>
        <w:t xml:space="preserve"> </w:t>
      </w:r>
      <w:r>
        <w:t>Pentru</w:t>
      </w:r>
      <w:r>
        <w:rPr>
          <w:spacing w:val="48"/>
        </w:rPr>
        <w:t xml:space="preserve"> </w:t>
      </w:r>
      <w:r>
        <w:t>simplificarea</w:t>
      </w:r>
      <w:r>
        <w:rPr>
          <w:spacing w:val="42"/>
        </w:rPr>
        <w:t xml:space="preserve"> </w:t>
      </w:r>
      <w:r>
        <w:t>interpretării</w:t>
      </w:r>
      <w:r>
        <w:rPr>
          <w:spacing w:val="37"/>
        </w:rPr>
        <w:t xml:space="preserve"> </w:t>
      </w:r>
      <w:r>
        <w:t>acestora</w:t>
      </w:r>
      <w:r>
        <w:rPr>
          <w:spacing w:val="42"/>
        </w:rPr>
        <w:t xml:space="preserve"> </w:t>
      </w:r>
      <w:r>
        <w:t>le</w:t>
      </w:r>
      <w:r>
        <w:rPr>
          <w:spacing w:val="41"/>
        </w:rPr>
        <w:t xml:space="preserve"> </w:t>
      </w:r>
      <w:r>
        <w:t>scriem</w:t>
      </w:r>
      <w:r>
        <w:rPr>
          <w:spacing w:val="34"/>
        </w:rPr>
        <w:t xml:space="preserve"> </w:t>
      </w:r>
      <w:r>
        <w:t>pentru</w:t>
      </w:r>
    </w:p>
    <w:p w14:paraId="20BA826F" w14:textId="77777777" w:rsidR="00EA0F9E" w:rsidRDefault="000310AF">
      <w:pPr>
        <w:pStyle w:val="BodyText"/>
        <w:spacing w:before="54"/>
      </w:pPr>
      <w:r>
        <w:t>cazul</w:t>
      </w:r>
      <w:r>
        <w:rPr>
          <w:spacing w:val="1"/>
        </w:rPr>
        <w:t xml:space="preserve"> </w:t>
      </w:r>
      <w:r>
        <w:t>unui</w:t>
      </w:r>
      <w:r>
        <w:rPr>
          <w:spacing w:val="1"/>
        </w:rPr>
        <w:t xml:space="preserve"> </w:t>
      </w:r>
      <w:r>
        <w:t>singur</w:t>
      </w:r>
      <w:r>
        <w:rPr>
          <w:spacing w:val="9"/>
        </w:rPr>
        <w:t xml:space="preserve"> </w:t>
      </w:r>
      <w:r>
        <w:t>oscilator</w:t>
      </w:r>
      <w:r>
        <w:rPr>
          <w:spacing w:val="9"/>
        </w:rPr>
        <w:t xml:space="preserve"> </w:t>
      </w:r>
      <w:r>
        <w:t>(</w:t>
      </w:r>
      <w:r>
        <w:rPr>
          <w:i/>
        </w:rPr>
        <w:t>k</w:t>
      </w:r>
      <w:r>
        <w:rPr>
          <w:i/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1).</w:t>
      </w:r>
      <w:r>
        <w:rPr>
          <w:spacing w:val="8"/>
        </w:rPr>
        <w:t xml:space="preserve"> </w:t>
      </w:r>
      <w:r>
        <w:t>Acestea</w:t>
      </w:r>
      <w:r>
        <w:rPr>
          <w:spacing w:val="8"/>
        </w:rPr>
        <w:t xml:space="preserve"> </w:t>
      </w:r>
      <w:r>
        <w:t>sunt:</w:t>
      </w:r>
    </w:p>
    <w:p w14:paraId="2E2AAFDF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36A9C5CB" w14:textId="77777777" w:rsidR="00EA0F9E" w:rsidRDefault="000310AF">
      <w:pPr>
        <w:spacing w:before="59" w:line="122" w:lineRule="exact"/>
        <w:jc w:val="right"/>
        <w:rPr>
          <w:sz w:val="19"/>
        </w:rPr>
      </w:pPr>
      <w:r>
        <w:rPr>
          <w:i/>
          <w:spacing w:val="11"/>
        </w:rPr>
        <w:t>Ne</w:t>
      </w:r>
      <w:r>
        <w:rPr>
          <w:i/>
          <w:spacing w:val="-35"/>
        </w:rPr>
        <w:t xml:space="preserve"> </w:t>
      </w:r>
      <w:r>
        <w:rPr>
          <w:position w:val="10"/>
          <w:sz w:val="19"/>
        </w:rPr>
        <w:t>2</w:t>
      </w:r>
    </w:p>
    <w:p w14:paraId="2A15D709" w14:textId="77777777" w:rsidR="00EA0F9E" w:rsidRDefault="000310AF">
      <w:pPr>
        <w:spacing w:before="21" w:line="160" w:lineRule="exact"/>
        <w:ind w:left="576"/>
        <w:rPr>
          <w:sz w:val="19"/>
        </w:rPr>
      </w:pPr>
      <w:r>
        <w:br w:type="column"/>
      </w:r>
      <w:r>
        <w:rPr>
          <w:rFonts w:ascii="Symbol" w:hAnsi="Symbol"/>
        </w:rPr>
        <w:t></w:t>
      </w:r>
      <w:r>
        <w:rPr>
          <w:position w:val="10"/>
          <w:sz w:val="19"/>
        </w:rPr>
        <w:t>2</w:t>
      </w:r>
      <w:r>
        <w:rPr>
          <w:spacing w:val="41"/>
          <w:position w:val="10"/>
          <w:sz w:val="19"/>
        </w:rPr>
        <w:t xml:space="preserve"> </w:t>
      </w:r>
      <w:r>
        <w:rPr>
          <w:rFonts w:ascii="Symbol" w:hAnsi="Symbol"/>
        </w:rPr>
        <w:t></w:t>
      </w:r>
      <w:r>
        <w:rPr>
          <w:spacing w:val="-2"/>
        </w:rPr>
        <w:t xml:space="preserve"> </w:t>
      </w:r>
      <w:r>
        <w:rPr>
          <w:rFonts w:ascii="Symbol" w:hAnsi="Symbol"/>
        </w:rPr>
        <w:t></w:t>
      </w:r>
      <w:r>
        <w:rPr>
          <w:position w:val="10"/>
          <w:sz w:val="19"/>
        </w:rPr>
        <w:t>2</w:t>
      </w:r>
    </w:p>
    <w:p w14:paraId="22E74964" w14:textId="77777777" w:rsidR="00EA0F9E" w:rsidRDefault="00EA0F9E">
      <w:pPr>
        <w:spacing w:line="160" w:lineRule="exact"/>
        <w:rPr>
          <w:sz w:val="19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3909" w:space="40"/>
            <w:col w:w="4991"/>
          </w:cols>
        </w:sectPr>
      </w:pPr>
    </w:p>
    <w:p w14:paraId="1DF741FE" w14:textId="77777777" w:rsidR="00EA0F9E" w:rsidRDefault="00EA0F9E">
      <w:pPr>
        <w:pStyle w:val="BodyText"/>
        <w:ind w:left="0"/>
        <w:rPr>
          <w:sz w:val="24"/>
        </w:rPr>
      </w:pPr>
    </w:p>
    <w:p w14:paraId="31AB7DBF" w14:textId="77777777" w:rsidR="00EA0F9E" w:rsidRDefault="00EA0F9E">
      <w:pPr>
        <w:pStyle w:val="BodyText"/>
        <w:ind w:left="0"/>
        <w:rPr>
          <w:sz w:val="24"/>
        </w:rPr>
      </w:pPr>
    </w:p>
    <w:p w14:paraId="1B03E560" w14:textId="77777777" w:rsidR="00EA0F9E" w:rsidRDefault="00E31E12">
      <w:pPr>
        <w:pStyle w:val="BodyText"/>
        <w:spacing w:before="180"/>
      </w:pPr>
      <w:r>
        <w:pict w14:anchorId="1B463E8B">
          <v:shape id="_x0000_s2058" type="#_x0000_t202" style="position:absolute;left:0;text-align:left;margin-left:291.35pt;margin-top:-20.8pt;width:74.7pt;height:28.05pt;z-index:-16043520;mso-position-horizontal-relative:page" filled="f" stroked="f">
            <v:textbox inset="0,0,0,0">
              <w:txbxContent>
                <w:p w14:paraId="0DDABDB3" w14:textId="77777777" w:rsidR="00EA0F9E" w:rsidRDefault="000310AF">
                  <w:pPr>
                    <w:tabs>
                      <w:tab w:val="left" w:pos="758"/>
                    </w:tabs>
                    <w:spacing w:before="7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49"/>
                      <w:sz w:val="45"/>
                    </w:rPr>
                    <w:t></w:t>
                  </w:r>
                  <w:r>
                    <w:rPr>
                      <w:sz w:val="45"/>
                    </w:rPr>
                    <w:tab/>
                  </w:r>
                  <w:r>
                    <w:rPr>
                      <w:spacing w:val="-810"/>
                      <w:w w:val="98"/>
                      <w:position w:val="17"/>
                      <w:sz w:val="19"/>
                    </w:rPr>
                    <w:t>2</w:t>
                  </w:r>
                  <w:r>
                    <w:rPr>
                      <w:rFonts w:ascii="Symbol" w:hAnsi="Symbol"/>
                      <w:w w:val="102"/>
                    </w:rPr>
                    <w:t></w:t>
                  </w:r>
                  <w:r>
                    <w:t xml:space="preserve"> 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rFonts w:ascii="Symbol" w:hAnsi="Symbol"/>
                      <w:w w:val="102"/>
                    </w:rPr>
                    <w:t>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rFonts w:ascii="Symbol" w:hAnsi="Symbol"/>
                      <w:spacing w:val="-7"/>
                      <w:w w:val="102"/>
                    </w:rPr>
                    <w:t></w:t>
                  </w:r>
                  <w:r>
                    <w:rPr>
                      <w:rFonts w:ascii="Symbol" w:hAnsi="Symbol"/>
                      <w:spacing w:val="-10"/>
                      <w:w w:val="49"/>
                      <w:sz w:val="45"/>
                    </w:rPr>
                    <w:t></w:t>
                  </w:r>
                  <w:r>
                    <w:rPr>
                      <w:spacing w:val="-89"/>
                      <w:sz w:val="45"/>
                    </w:rPr>
                    <w:t xml:space="preserve"> </w:t>
                  </w:r>
                  <w:r>
                    <w:rPr>
                      <w:spacing w:val="-40"/>
                      <w:w w:val="95"/>
                      <w:sz w:val="45"/>
                    </w:rPr>
                    <w:t xml:space="preserve"> </w:t>
                  </w:r>
                  <w:r>
                    <w:rPr>
                      <w:rFonts w:ascii="Symbol" w:hAnsi="Symbol"/>
                      <w:spacing w:val="-124"/>
                      <w:w w:val="95"/>
                    </w:rPr>
                    <w:t>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rFonts w:ascii="Symbol" w:hAnsi="Symbol"/>
                      <w:w w:val="95"/>
                    </w:rPr>
                    <w:t>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rFonts w:ascii="Symbol" w:hAnsi="Symbol"/>
                    </w:rPr>
                    <w:t></w:t>
                  </w:r>
                </w:p>
              </w:txbxContent>
            </v:textbox>
            <w10:wrap anchorx="page"/>
          </v:shape>
        </w:pict>
      </w:r>
      <w:r w:rsidR="000310AF">
        <w:t>respectiv:</w:t>
      </w:r>
    </w:p>
    <w:p w14:paraId="7F83574F" w14:textId="77777777" w:rsidR="00EA0F9E" w:rsidRDefault="000310AF">
      <w:pPr>
        <w:tabs>
          <w:tab w:val="left" w:pos="2619"/>
          <w:tab w:val="left" w:pos="3677"/>
        </w:tabs>
        <w:spacing w:before="7" w:line="301" w:lineRule="exact"/>
        <w:ind w:left="396"/>
        <w:rPr>
          <w:sz w:val="19"/>
        </w:rPr>
      </w:pPr>
      <w:r>
        <w:br w:type="column"/>
      </w:r>
      <w:r>
        <w:rPr>
          <w:i/>
          <w:w w:val="95"/>
        </w:rPr>
        <w:t>n</w:t>
      </w:r>
      <w:r>
        <w:rPr>
          <w:rFonts w:ascii="Symbol" w:hAnsi="Symbol"/>
          <w:w w:val="95"/>
          <w:sz w:val="29"/>
        </w:rPr>
        <w:t></w:t>
      </w:r>
      <w:r>
        <w:rPr>
          <w:rFonts w:ascii="Symbol" w:hAnsi="Symbol"/>
          <w:w w:val="95"/>
        </w:rPr>
        <w:t></w:t>
      </w:r>
      <w:r>
        <w:rPr>
          <w:rFonts w:ascii="Symbol" w:hAnsi="Symbol"/>
          <w:w w:val="95"/>
          <w:sz w:val="29"/>
        </w:rPr>
        <w:t></w:t>
      </w:r>
      <w:r>
        <w:rPr>
          <w:spacing w:val="-23"/>
          <w:w w:val="95"/>
          <w:sz w:val="29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-13"/>
          <w:w w:val="95"/>
        </w:rPr>
        <w:t xml:space="preserve"> </w:t>
      </w:r>
      <w:r>
        <w:rPr>
          <w:w w:val="95"/>
        </w:rPr>
        <w:t>1</w:t>
      </w:r>
      <w:r>
        <w:rPr>
          <w:spacing w:val="-26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w w:val="95"/>
          <w:position w:val="10"/>
          <w:u w:val="single"/>
        </w:rPr>
        <w:tab/>
      </w:r>
      <w:r>
        <w:rPr>
          <w:position w:val="10"/>
          <w:sz w:val="19"/>
          <w:u w:val="single"/>
        </w:rPr>
        <w:t>0</w:t>
      </w:r>
      <w:r>
        <w:rPr>
          <w:position w:val="10"/>
          <w:sz w:val="19"/>
          <w:u w:val="single"/>
        </w:rPr>
        <w:tab/>
      </w:r>
    </w:p>
    <w:p w14:paraId="6CB95DD1" w14:textId="77777777" w:rsidR="00EA0F9E" w:rsidRDefault="000310AF">
      <w:pPr>
        <w:tabs>
          <w:tab w:val="left" w:pos="2254"/>
          <w:tab w:val="left" w:pos="3271"/>
        </w:tabs>
        <w:spacing w:line="235" w:lineRule="exact"/>
        <w:ind w:left="1347"/>
        <w:rPr>
          <w:sz w:val="19"/>
        </w:rPr>
      </w:pPr>
      <w:r>
        <w:rPr>
          <w:position w:val="2"/>
        </w:rPr>
        <w:t>2</w:t>
      </w:r>
      <w:r>
        <w:rPr>
          <w:i/>
          <w:position w:val="2"/>
        </w:rPr>
        <w:t>m</w:t>
      </w:r>
      <w:r>
        <w:rPr>
          <w:position w:val="-3"/>
          <w:sz w:val="19"/>
        </w:rPr>
        <w:t>0</w:t>
      </w:r>
      <w:r>
        <w:rPr>
          <w:rFonts w:ascii="Symbol" w:hAnsi="Symbol"/>
          <w:position w:val="2"/>
        </w:rPr>
        <w:t></w:t>
      </w:r>
      <w:r>
        <w:rPr>
          <w:position w:val="-3"/>
          <w:sz w:val="19"/>
        </w:rPr>
        <w:t>0</w:t>
      </w:r>
      <w:r>
        <w:rPr>
          <w:position w:val="-3"/>
          <w:sz w:val="19"/>
        </w:rPr>
        <w:tab/>
      </w:r>
      <w:r>
        <w:rPr>
          <w:sz w:val="19"/>
        </w:rPr>
        <w:t>2</w:t>
      </w:r>
      <w:r>
        <w:rPr>
          <w:sz w:val="19"/>
        </w:rPr>
        <w:tab/>
        <w:t xml:space="preserve">2  </w:t>
      </w:r>
      <w:r>
        <w:rPr>
          <w:spacing w:val="34"/>
          <w:sz w:val="19"/>
        </w:rPr>
        <w:t xml:space="preserve"> </w:t>
      </w:r>
      <w:r>
        <w:rPr>
          <w:sz w:val="19"/>
        </w:rPr>
        <w:t>2</w:t>
      </w:r>
    </w:p>
    <w:p w14:paraId="1E511F54" w14:textId="77777777" w:rsidR="00EA0F9E" w:rsidRDefault="000310AF">
      <w:pPr>
        <w:spacing w:line="185" w:lineRule="exact"/>
        <w:ind w:left="875"/>
        <w:jc w:val="center"/>
        <w:rPr>
          <w:sz w:val="19"/>
        </w:rPr>
      </w:pPr>
      <w:r>
        <w:rPr>
          <w:w w:val="98"/>
          <w:sz w:val="19"/>
        </w:rPr>
        <w:t>0</w:t>
      </w:r>
    </w:p>
    <w:p w14:paraId="292B8B7F" w14:textId="77777777" w:rsidR="00EA0F9E" w:rsidRDefault="000310AF">
      <w:pPr>
        <w:spacing w:before="89"/>
        <w:ind w:left="396"/>
      </w:pPr>
      <w:r>
        <w:br w:type="column"/>
      </w:r>
      <w:r>
        <w:t>(4)</w:t>
      </w:r>
    </w:p>
    <w:p w14:paraId="06934089" w14:textId="77777777" w:rsidR="00EA0F9E" w:rsidRDefault="00EA0F9E">
      <w:pPr>
        <w:sectPr w:rsidR="00EA0F9E">
          <w:type w:val="continuous"/>
          <w:pgSz w:w="12240" w:h="15840"/>
          <w:pgMar w:top="1500" w:right="1580" w:bottom="900" w:left="1720" w:header="720" w:footer="720" w:gutter="0"/>
          <w:cols w:num="3" w:space="720" w:equalWidth="0">
            <w:col w:w="1301" w:space="763"/>
            <w:col w:w="3718" w:space="1663"/>
            <w:col w:w="1495"/>
          </w:cols>
        </w:sectPr>
      </w:pPr>
    </w:p>
    <w:p w14:paraId="5A1F807D" w14:textId="77777777" w:rsidR="00EA0F9E" w:rsidRDefault="000310AF">
      <w:pPr>
        <w:spacing w:before="140"/>
        <w:jc w:val="right"/>
        <w:rPr>
          <w:rFonts w:ascii="Symbol" w:hAnsi="Symbol"/>
        </w:rPr>
      </w:pPr>
      <w:r>
        <w:rPr>
          <w:rFonts w:ascii="Symbol" w:hAnsi="Symbol"/>
          <w:w w:val="90"/>
        </w:rPr>
        <w:t></w:t>
      </w:r>
      <w:r>
        <w:rPr>
          <w:rFonts w:ascii="Symbol" w:hAnsi="Symbol"/>
          <w:w w:val="90"/>
          <w:sz w:val="30"/>
        </w:rPr>
        <w:t></w:t>
      </w:r>
      <w:r>
        <w:rPr>
          <w:rFonts w:ascii="Symbol" w:hAnsi="Symbol"/>
          <w:w w:val="90"/>
        </w:rPr>
        <w:t></w:t>
      </w:r>
      <w:r>
        <w:rPr>
          <w:rFonts w:ascii="Symbol" w:hAnsi="Symbol"/>
          <w:w w:val="90"/>
          <w:sz w:val="30"/>
        </w:rPr>
        <w:t></w:t>
      </w:r>
      <w:r>
        <w:rPr>
          <w:spacing w:val="-22"/>
          <w:w w:val="90"/>
          <w:sz w:val="30"/>
        </w:rPr>
        <w:t xml:space="preserve"> </w:t>
      </w:r>
      <w:r>
        <w:rPr>
          <w:rFonts w:ascii="Symbol" w:hAnsi="Symbol"/>
          <w:w w:val="90"/>
        </w:rPr>
        <w:t></w:t>
      </w:r>
    </w:p>
    <w:p w14:paraId="05912882" w14:textId="77777777" w:rsidR="00EA0F9E" w:rsidRDefault="000310AF">
      <w:pPr>
        <w:spacing w:before="21" w:line="291" w:lineRule="exact"/>
        <w:ind w:left="90"/>
        <w:rPr>
          <w:sz w:val="19"/>
        </w:rPr>
      </w:pPr>
      <w:r>
        <w:br w:type="column"/>
      </w:r>
      <w:r>
        <w:rPr>
          <w:i/>
          <w:spacing w:val="10"/>
        </w:rPr>
        <w:t>Ne</w:t>
      </w:r>
      <w:r>
        <w:rPr>
          <w:i/>
          <w:spacing w:val="-30"/>
        </w:rPr>
        <w:t xml:space="preserve"> </w:t>
      </w:r>
      <w:r>
        <w:rPr>
          <w:position w:val="10"/>
          <w:sz w:val="19"/>
        </w:rPr>
        <w:t>2</w:t>
      </w:r>
    </w:p>
    <w:p w14:paraId="2CCBC8B0" w14:textId="77777777" w:rsidR="00EA0F9E" w:rsidRDefault="00E31E12">
      <w:pPr>
        <w:spacing w:line="205" w:lineRule="exact"/>
        <w:ind w:left="37"/>
        <w:rPr>
          <w:sz w:val="19"/>
        </w:rPr>
      </w:pPr>
      <w:r>
        <w:pict w14:anchorId="70DA2C51">
          <v:shape id="_x0000_s2057" style="position:absolute;left:0;text-align:left;margin-left:241.4pt;margin-top:3.8pt;width:117.35pt;height:.1pt;z-index:-16045056;mso-position-horizontal-relative:page" coordorigin="4828,76" coordsize="2347,0" o:spt="100" adj="0,,0" path="m4828,76r536,m5406,76r1769,e" filled="f" strokeweight=".16608mm">
            <v:stroke joinstyle="round"/>
            <v:formulas/>
            <v:path arrowok="t" o:connecttype="segments"/>
            <w10:wrap anchorx="page"/>
          </v:shape>
        </w:pict>
      </w:r>
      <w:r w:rsidR="000310AF">
        <w:t>2</w:t>
      </w:r>
      <w:r w:rsidR="000310AF">
        <w:rPr>
          <w:i/>
        </w:rPr>
        <w:t>m</w:t>
      </w:r>
      <w:r w:rsidR="000310AF">
        <w:rPr>
          <w:rFonts w:ascii="Symbol" w:hAnsi="Symbol"/>
        </w:rPr>
        <w:t></w:t>
      </w:r>
      <w:r w:rsidR="000310AF">
        <w:rPr>
          <w:position w:val="-5"/>
          <w:sz w:val="19"/>
        </w:rPr>
        <w:t>0</w:t>
      </w:r>
      <w:r w:rsidR="000310AF">
        <w:rPr>
          <w:spacing w:val="25"/>
          <w:position w:val="-5"/>
          <w:sz w:val="19"/>
        </w:rPr>
        <w:t xml:space="preserve"> </w:t>
      </w:r>
      <w:r w:rsidR="000310AF">
        <w:rPr>
          <w:rFonts w:ascii="Symbol" w:hAnsi="Symbol"/>
          <w:w w:val="85"/>
          <w:position w:val="-11"/>
          <w:sz w:val="46"/>
        </w:rPr>
        <w:t></w:t>
      </w:r>
      <w:r w:rsidR="000310AF">
        <w:rPr>
          <w:spacing w:val="10"/>
          <w:w w:val="85"/>
          <w:position w:val="-11"/>
          <w:sz w:val="46"/>
        </w:rPr>
        <w:t xml:space="preserve"> </w:t>
      </w:r>
      <w:r w:rsidR="000310AF">
        <w:rPr>
          <w:position w:val="-1"/>
          <w:sz w:val="19"/>
        </w:rPr>
        <w:t>2</w:t>
      </w:r>
    </w:p>
    <w:p w14:paraId="20DECA07" w14:textId="77777777" w:rsidR="00EA0F9E" w:rsidRDefault="000310AF">
      <w:pPr>
        <w:spacing w:before="82" w:line="231" w:lineRule="exact"/>
        <w:ind w:left="398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</w:t>
      </w:r>
      <w:r>
        <w:rPr>
          <w:rFonts w:ascii="Symbol" w:hAnsi="Symbol"/>
        </w:rPr>
        <w:t></w:t>
      </w:r>
    </w:p>
    <w:p w14:paraId="1DF929F7" w14:textId="77777777" w:rsidR="00EA0F9E" w:rsidRDefault="000310AF">
      <w:pPr>
        <w:spacing w:line="204" w:lineRule="exact"/>
        <w:ind w:left="360"/>
        <w:rPr>
          <w:sz w:val="19"/>
        </w:rPr>
      </w:pPr>
      <w:r>
        <w:rPr>
          <w:w w:val="99"/>
          <w:position w:val="-7"/>
          <w:sz w:val="19"/>
        </w:rPr>
        <w:t>2</w:t>
      </w:r>
      <w:r>
        <w:rPr>
          <w:spacing w:val="-13"/>
          <w:position w:val="-7"/>
          <w:sz w:val="19"/>
        </w:rPr>
        <w:t xml:space="preserve"> </w:t>
      </w:r>
      <w:r>
        <w:rPr>
          <w:rFonts w:ascii="Symbol" w:hAnsi="Symbol"/>
          <w:spacing w:val="-17"/>
          <w:w w:val="48"/>
          <w:position w:val="-16"/>
          <w:sz w:val="46"/>
        </w:rPr>
        <w:t></w:t>
      </w:r>
      <w:r>
        <w:rPr>
          <w:w w:val="99"/>
          <w:sz w:val="19"/>
        </w:rPr>
        <w:t>2</w:t>
      </w:r>
    </w:p>
    <w:p w14:paraId="7ACB9DC7" w14:textId="77777777" w:rsidR="00EA0F9E" w:rsidRDefault="000310AF">
      <w:pPr>
        <w:pStyle w:val="BodyText"/>
        <w:spacing w:before="7"/>
        <w:ind w:left="0"/>
        <w:rPr>
          <w:sz w:val="20"/>
        </w:rPr>
      </w:pPr>
      <w:r>
        <w:br w:type="column"/>
      </w:r>
    </w:p>
    <w:p w14:paraId="7070CC35" w14:textId="77777777" w:rsidR="00EA0F9E" w:rsidRDefault="000310AF">
      <w:pPr>
        <w:pStyle w:val="BodyText"/>
        <w:tabs>
          <w:tab w:val="left" w:pos="3092"/>
        </w:tabs>
        <w:spacing w:line="241" w:lineRule="exact"/>
        <w:ind w:left="759"/>
      </w:pPr>
      <w:r>
        <w:t>.</w:t>
      </w:r>
      <w:r>
        <w:tab/>
        <w:t>(5)</w:t>
      </w:r>
    </w:p>
    <w:p w14:paraId="32570344" w14:textId="77777777" w:rsidR="00EA0F9E" w:rsidRDefault="000310AF">
      <w:pPr>
        <w:spacing w:line="39" w:lineRule="exact"/>
        <w:ind w:left="303"/>
        <w:rPr>
          <w:sz w:val="19"/>
        </w:rPr>
      </w:pPr>
      <w:r>
        <w:rPr>
          <w:sz w:val="19"/>
        </w:rPr>
        <w:t>2</w:t>
      </w:r>
      <w:r>
        <w:rPr>
          <w:spacing w:val="78"/>
          <w:sz w:val="19"/>
        </w:rPr>
        <w:t xml:space="preserve"> </w:t>
      </w:r>
      <w:r>
        <w:rPr>
          <w:sz w:val="19"/>
        </w:rPr>
        <w:t>2</w:t>
      </w:r>
    </w:p>
    <w:p w14:paraId="4F2524D7" w14:textId="77777777" w:rsidR="00EA0F9E" w:rsidRDefault="00EA0F9E">
      <w:pPr>
        <w:spacing w:line="39" w:lineRule="exact"/>
        <w:rPr>
          <w:sz w:val="19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4" w:space="720" w:equalWidth="0">
            <w:col w:w="3046" w:space="40"/>
            <w:col w:w="919" w:space="39"/>
            <w:col w:w="665" w:space="40"/>
            <w:col w:w="4191"/>
          </w:cols>
        </w:sectPr>
      </w:pPr>
    </w:p>
    <w:p w14:paraId="5F031D7A" w14:textId="77777777" w:rsidR="00EA0F9E" w:rsidRDefault="000310AF">
      <w:pPr>
        <w:spacing w:before="6"/>
        <w:jc w:val="right"/>
        <w:rPr>
          <w:rFonts w:ascii="Symbol" w:hAnsi="Symbol"/>
        </w:rPr>
      </w:pPr>
      <w:r>
        <w:rPr>
          <w:rFonts w:ascii="Symbol" w:hAnsi="Symbol"/>
        </w:rPr>
        <w:t></w:t>
      </w:r>
      <w:r>
        <w:rPr>
          <w:position w:val="-5"/>
          <w:sz w:val="19"/>
        </w:rPr>
        <w:t>0</w:t>
      </w:r>
      <w:r>
        <w:rPr>
          <w:spacing w:val="36"/>
          <w:position w:val="-5"/>
          <w:sz w:val="19"/>
        </w:rPr>
        <w:t xml:space="preserve"> </w:t>
      </w:r>
      <w:r>
        <w:rPr>
          <w:rFonts w:ascii="Symbol" w:hAnsi="Symbol"/>
        </w:rPr>
        <w:t></w:t>
      </w:r>
      <w:r>
        <w:rPr>
          <w:spacing w:val="-13"/>
        </w:rPr>
        <w:t xml:space="preserve"> </w:t>
      </w:r>
      <w:r>
        <w:rPr>
          <w:rFonts w:ascii="Symbol" w:hAnsi="Symbol"/>
        </w:rPr>
        <w:t></w:t>
      </w:r>
    </w:p>
    <w:p w14:paraId="158EB534" w14:textId="77777777" w:rsidR="00EA0F9E" w:rsidRDefault="000310AF">
      <w:pPr>
        <w:pStyle w:val="BodyText"/>
        <w:spacing w:before="6"/>
        <w:ind w:left="318"/>
        <w:rPr>
          <w:rFonts w:ascii="Symbol" w:hAnsi="Symbol"/>
        </w:rPr>
      </w:pPr>
      <w:r>
        <w:br w:type="column"/>
      </w:r>
      <w:r>
        <w:rPr>
          <w:rFonts w:ascii="Symbol" w:hAnsi="Symbol"/>
          <w:w w:val="105"/>
        </w:rPr>
        <w:t></w:t>
      </w:r>
      <w:r>
        <w:rPr>
          <w:spacing w:val="-13"/>
          <w:w w:val="105"/>
        </w:rPr>
        <w:t xml:space="preserve"> </w:t>
      </w:r>
      <w:r>
        <w:rPr>
          <w:rFonts w:ascii="Symbol" w:hAnsi="Symbol"/>
          <w:w w:val="105"/>
        </w:rPr>
        <w:t></w:t>
      </w:r>
      <w:r>
        <w:rPr>
          <w:spacing w:val="55"/>
          <w:w w:val="105"/>
        </w:rPr>
        <w:t xml:space="preserve"> </w:t>
      </w:r>
      <w:r>
        <w:rPr>
          <w:rFonts w:ascii="Symbol" w:hAnsi="Symbol"/>
          <w:w w:val="105"/>
        </w:rPr>
        <w:t></w:t>
      </w:r>
    </w:p>
    <w:p w14:paraId="1ECA443D" w14:textId="77777777" w:rsidR="00EA0F9E" w:rsidRDefault="00EA0F9E">
      <w:pPr>
        <w:rPr>
          <w:rFonts w:ascii="Symbol" w:hAnsi="Symbol"/>
        </w:rPr>
        <w:sectPr w:rsidR="00EA0F9E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4397" w:space="40"/>
            <w:col w:w="4503"/>
          </w:cols>
        </w:sectPr>
      </w:pPr>
    </w:p>
    <w:p w14:paraId="50A8A26A" w14:textId="77777777" w:rsidR="00EA0F9E" w:rsidRDefault="000310AF">
      <w:pPr>
        <w:pStyle w:val="BodyText"/>
        <w:ind w:left="2622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inline distT="0" distB="0" distL="0" distR="0" wp14:anchorId="7CE306C0" wp14:editId="2C86E02C">
            <wp:extent cx="2470609" cy="26056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609" cy="26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9692" w14:textId="77777777" w:rsidR="00EA0F9E" w:rsidRDefault="000310AF">
      <w:pPr>
        <w:spacing w:before="39"/>
        <w:ind w:left="382" w:right="274"/>
        <w:jc w:val="center"/>
        <w:rPr>
          <w:b/>
          <w:sz w:val="19"/>
        </w:rPr>
      </w:pPr>
      <w:r>
        <w:rPr>
          <w:b/>
          <w:sz w:val="19"/>
        </w:rPr>
        <w:t>Fig.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1.</w:t>
      </w:r>
    </w:p>
    <w:p w14:paraId="6A7C459D" w14:textId="77777777" w:rsidR="00EA0F9E" w:rsidRDefault="00EA0F9E">
      <w:pPr>
        <w:pStyle w:val="BodyText"/>
        <w:spacing w:before="10"/>
        <w:ind w:left="0"/>
        <w:rPr>
          <w:b/>
          <w:sz w:val="16"/>
        </w:rPr>
      </w:pPr>
    </w:p>
    <w:p w14:paraId="3C878B80" w14:textId="77777777" w:rsidR="00EA0F9E" w:rsidRDefault="000310AF">
      <w:pPr>
        <w:pStyle w:val="BodyText"/>
        <w:spacing w:before="1"/>
        <w:ind w:left="1073"/>
      </w:pPr>
      <w:r>
        <w:rPr>
          <w:spacing w:val="-1"/>
        </w:rPr>
        <w:t>Din</w:t>
      </w:r>
      <w:r>
        <w:rPr>
          <w:spacing w:val="14"/>
        </w:rPr>
        <w:t xml:space="preserve"> </w:t>
      </w:r>
      <w:r>
        <w:rPr>
          <w:spacing w:val="-1"/>
        </w:rPr>
        <w:t>graficul</w:t>
      </w:r>
      <w:r>
        <w:rPr>
          <w:spacing w:val="11"/>
        </w:rPr>
        <w:t xml:space="preserve"> </w:t>
      </w:r>
      <w:r>
        <w:rPr>
          <w:spacing w:val="-1"/>
        </w:rPr>
        <w:t>celor</w:t>
      </w:r>
      <w:r>
        <w:rPr>
          <w:spacing w:val="18"/>
        </w:rPr>
        <w:t xml:space="preserve"> </w:t>
      </w:r>
      <w:r>
        <w:rPr>
          <w:spacing w:val="-1"/>
        </w:rPr>
        <w:t>două</w:t>
      </w:r>
      <w:r>
        <w:rPr>
          <w:spacing w:val="18"/>
        </w:rPr>
        <w:t xml:space="preserve"> </w:t>
      </w:r>
      <w:r>
        <w:t>relaţii</w:t>
      </w:r>
      <w:r>
        <w:rPr>
          <w:spacing w:val="7"/>
        </w:rPr>
        <w:t xml:space="preserve"> </w:t>
      </w:r>
      <w:r>
        <w:t>rezultă</w:t>
      </w:r>
      <w:r>
        <w:rPr>
          <w:spacing w:val="17"/>
        </w:rPr>
        <w:t xml:space="preserve"> </w:t>
      </w:r>
      <w:r>
        <w:t>că</w:t>
      </w:r>
      <w:r>
        <w:rPr>
          <w:spacing w:val="17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jurul</w:t>
      </w:r>
      <w:r>
        <w:rPr>
          <w:spacing w:val="8"/>
        </w:rPr>
        <w:t xml:space="preserve"> </w:t>
      </w:r>
      <w:r>
        <w:t>frecvenţei</w:t>
      </w:r>
      <w:r>
        <w:rPr>
          <w:spacing w:val="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rezonanţă,</w:t>
      </w:r>
      <w:r>
        <w:rPr>
          <w:spacing w:val="49"/>
        </w:rPr>
        <w:t xml:space="preserve"> </w:t>
      </w:r>
      <w:r>
        <w:rPr>
          <w:rFonts w:ascii="Symbol" w:hAnsi="Symbol"/>
          <w:sz w:val="30"/>
        </w:rPr>
        <w:t></w:t>
      </w:r>
      <w:r>
        <w:rPr>
          <w:rFonts w:ascii="Symbol" w:hAnsi="Symbol"/>
        </w:rPr>
        <w:t></w:t>
      </w:r>
      <w:r>
        <w:rPr>
          <w:spacing w:val="-5"/>
        </w:rPr>
        <w:t xml:space="preserve"> </w:t>
      </w:r>
      <w:r>
        <w:rPr>
          <w:rFonts w:ascii="Symbol" w:hAnsi="Symbol"/>
        </w:rPr>
        <w:t></w:t>
      </w:r>
      <w:r>
        <w:rPr>
          <w:spacing w:val="7"/>
        </w:rPr>
        <w:t xml:space="preserve"> </w:t>
      </w:r>
      <w:r>
        <w:rPr>
          <w:rFonts w:ascii="Symbol" w:hAnsi="Symbol"/>
        </w:rPr>
        <w:t></w:t>
      </w:r>
      <w:r>
        <w:rPr>
          <w:position w:val="-5"/>
          <w:sz w:val="19"/>
        </w:rPr>
        <w:t>0</w:t>
      </w:r>
      <w:r>
        <w:rPr>
          <w:spacing w:val="-8"/>
          <w:position w:val="-5"/>
          <w:sz w:val="19"/>
        </w:rPr>
        <w:t xml:space="preserve"> </w:t>
      </w:r>
      <w:r>
        <w:rPr>
          <w:rFonts w:ascii="Symbol" w:hAnsi="Symbol"/>
          <w:sz w:val="30"/>
        </w:rPr>
        <w:t></w:t>
      </w:r>
      <w:r>
        <w:rPr>
          <w:spacing w:val="-49"/>
          <w:sz w:val="30"/>
        </w:rPr>
        <w:t xml:space="preserve"> </w:t>
      </w:r>
      <w:r>
        <w:t>,</w:t>
      </w:r>
    </w:p>
    <w:p w14:paraId="36FF83D1" w14:textId="77777777" w:rsidR="00EA0F9E" w:rsidRDefault="000310AF">
      <w:pPr>
        <w:pStyle w:val="BodyText"/>
        <w:spacing w:before="19"/>
        <w:ind w:left="398" w:right="274"/>
        <w:jc w:val="center"/>
      </w:pPr>
      <w:r>
        <w:t>indicele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refracţie</w:t>
      </w:r>
      <w:r>
        <w:rPr>
          <w:spacing w:val="35"/>
        </w:rPr>
        <w:t xml:space="preserve"> </w:t>
      </w:r>
      <w:r>
        <w:t>suferă</w:t>
      </w:r>
      <w:r>
        <w:rPr>
          <w:spacing w:val="38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variaţie</w:t>
      </w:r>
      <w:r>
        <w:rPr>
          <w:spacing w:val="35"/>
        </w:rPr>
        <w:t xml:space="preserve"> </w:t>
      </w:r>
      <w:r>
        <w:t>bruscă,</w:t>
      </w:r>
      <w:r>
        <w:rPr>
          <w:spacing w:val="39"/>
        </w:rPr>
        <w:t xml:space="preserve"> </w:t>
      </w:r>
      <w:r>
        <w:t>iar</w:t>
      </w:r>
      <w:r>
        <w:rPr>
          <w:spacing w:val="39"/>
        </w:rPr>
        <w:t xml:space="preserve"> </w:t>
      </w:r>
      <w:r>
        <w:t>indicele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absorbţie</w:t>
      </w:r>
      <w:r>
        <w:rPr>
          <w:spacing w:val="33"/>
        </w:rPr>
        <w:t xml:space="preserve"> </w:t>
      </w:r>
      <w:r>
        <w:t>prezintă</w:t>
      </w:r>
      <w:r>
        <w:rPr>
          <w:spacing w:val="34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maxim</w:t>
      </w:r>
    </w:p>
    <w:p w14:paraId="0370CC5C" w14:textId="77777777" w:rsidR="00EA0F9E" w:rsidRDefault="00EA0F9E">
      <w:pPr>
        <w:jc w:val="center"/>
        <w:sectPr w:rsidR="00EA0F9E">
          <w:type w:val="continuous"/>
          <w:pgSz w:w="12240" w:h="15840"/>
          <w:pgMar w:top="1500" w:right="1580" w:bottom="900" w:left="1720" w:header="720" w:footer="720" w:gutter="0"/>
          <w:cols w:space="720"/>
        </w:sectPr>
      </w:pPr>
    </w:p>
    <w:p w14:paraId="195C9A53" w14:textId="77777777" w:rsidR="00EA0F9E" w:rsidRDefault="000310AF">
      <w:pPr>
        <w:pStyle w:val="BodyText"/>
        <w:spacing w:before="175"/>
      </w:pPr>
      <w:r>
        <w:t>pronunţat.</w:t>
      </w:r>
      <w:r>
        <w:rPr>
          <w:spacing w:val="77"/>
        </w:rPr>
        <w:t xml:space="preserve"> </w:t>
      </w:r>
      <w:r>
        <w:t>Spunem</w:t>
      </w:r>
      <w:r>
        <w:rPr>
          <w:spacing w:val="68"/>
        </w:rPr>
        <w:t xml:space="preserve"> </w:t>
      </w:r>
      <w:r>
        <w:t>despre</w:t>
      </w:r>
      <w:r>
        <w:rPr>
          <w:spacing w:val="72"/>
        </w:rPr>
        <w:t xml:space="preserve"> </w:t>
      </w:r>
      <w:r>
        <w:t>dispersie</w:t>
      </w:r>
      <w:r>
        <w:rPr>
          <w:spacing w:val="71"/>
        </w:rPr>
        <w:t xml:space="preserve"> </w:t>
      </w:r>
      <w:r>
        <w:t>că</w:t>
      </w:r>
      <w:r>
        <w:rPr>
          <w:spacing w:val="71"/>
        </w:rPr>
        <w:t xml:space="preserve"> </w:t>
      </w:r>
      <w:r>
        <w:t>este</w:t>
      </w:r>
      <w:r>
        <w:rPr>
          <w:spacing w:val="72"/>
        </w:rPr>
        <w:t xml:space="preserve"> </w:t>
      </w:r>
      <w:r>
        <w:t>normală</w:t>
      </w:r>
      <w:r>
        <w:rPr>
          <w:spacing w:val="71"/>
        </w:rPr>
        <w:t xml:space="preserve"> </w:t>
      </w:r>
      <w:r>
        <w:t>dacă</w:t>
      </w:r>
    </w:p>
    <w:p w14:paraId="7853803D" w14:textId="59EE9EEE" w:rsidR="00192E3A" w:rsidRDefault="00192E3A" w:rsidP="00192E3A">
      <w:pPr>
        <w:pStyle w:val="BodyText"/>
        <w:spacing w:before="25" w:line="358" w:lineRule="exact"/>
        <w:ind w:left="158"/>
      </w:pPr>
      <w:r w:rsidRPr="00192E3A">
        <w:drawing>
          <wp:anchor distT="0" distB="0" distL="114300" distR="114300" simplePos="0" relativeHeight="251660288" behindDoc="0" locked="0" layoutInCell="1" allowOverlap="1" wp14:anchorId="2149A600" wp14:editId="2F72687B">
            <wp:simplePos x="0" y="0"/>
            <wp:positionH relativeFrom="column">
              <wp:posOffset>111760</wp:posOffset>
            </wp:positionH>
            <wp:positionV relativeFrom="paragraph">
              <wp:posOffset>98425</wp:posOffset>
            </wp:positionV>
            <wp:extent cx="2034540" cy="571500"/>
            <wp:effectExtent l="0" t="0" r="3810" b="0"/>
            <wp:wrapNone/>
            <wp:docPr id="2995745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74540" name="Picture 1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0AF">
        <w:br w:type="column"/>
      </w:r>
      <w:r w:rsidR="000310AF">
        <w:rPr>
          <w:position w:val="15"/>
        </w:rPr>
        <w:t>d</w:t>
      </w:r>
      <w:r w:rsidR="000310AF">
        <w:rPr>
          <w:spacing w:val="-29"/>
          <w:position w:val="15"/>
        </w:rPr>
        <w:t xml:space="preserve"> </w:t>
      </w:r>
      <w:r w:rsidR="000310AF">
        <w:rPr>
          <w:i/>
          <w:position w:val="15"/>
        </w:rPr>
        <w:t>n</w:t>
      </w:r>
      <w:r w:rsidR="000310AF">
        <w:rPr>
          <w:i/>
          <w:spacing w:val="45"/>
          <w:position w:val="15"/>
        </w:rPr>
        <w:t xml:space="preserve"> </w:t>
      </w:r>
      <w:r w:rsidR="000310AF">
        <w:rPr>
          <w:rFonts w:ascii="Symbol" w:hAnsi="Symbol"/>
        </w:rPr>
        <w:t></w:t>
      </w:r>
      <w:r w:rsidR="000310AF">
        <w:t xml:space="preserve"> 0</w:t>
      </w:r>
      <w:r w:rsidR="000310AF">
        <w:rPr>
          <w:spacing w:val="-18"/>
        </w:rPr>
        <w:t xml:space="preserve"> </w:t>
      </w:r>
      <w:r w:rsidR="000310AF">
        <w:t>.</w:t>
      </w:r>
      <w:r w:rsidR="000310AF">
        <w:rPr>
          <w:spacing w:val="74"/>
        </w:rPr>
        <w:t xml:space="preserve"> </w:t>
      </w:r>
      <w:r w:rsidR="000310AF">
        <w:t>În</w:t>
      </w:r>
      <w:r w:rsidR="000310AF">
        <w:rPr>
          <w:spacing w:val="59"/>
        </w:rPr>
        <w:t xml:space="preserve"> </w:t>
      </w:r>
      <w:r w:rsidR="000310AF">
        <w:t>zonele</w:t>
      </w:r>
      <w:r w:rsidR="000310AF">
        <w:rPr>
          <w:spacing w:val="67"/>
        </w:rPr>
        <w:t xml:space="preserve"> </w:t>
      </w:r>
      <w:r w:rsidR="000310AF">
        <w:t>în</w:t>
      </w:r>
      <w:r w:rsidR="000310AF">
        <w:rPr>
          <w:spacing w:val="60"/>
        </w:rPr>
        <w:t xml:space="preserve"> </w:t>
      </w:r>
      <w:r w:rsidR="000310AF">
        <w:t>care</w:t>
      </w:r>
      <w:r>
        <w:t xml:space="preserve"> </w:t>
      </w:r>
    </w:p>
    <w:p w14:paraId="38ABDBF2" w14:textId="26B9C759" w:rsidR="00EA0F9E" w:rsidRDefault="00E31E12" w:rsidP="00192E3A">
      <w:pPr>
        <w:pStyle w:val="BodyText"/>
        <w:spacing w:line="224" w:lineRule="exact"/>
        <w:ind w:left="134"/>
        <w:rPr>
          <w:rFonts w:ascii="Symbol" w:hAnsi="Symbol"/>
        </w:rPr>
        <w:sectPr w:rsidR="00EA0F9E" w:rsidSect="00192E3A">
          <w:type w:val="continuous"/>
          <w:pgSz w:w="12240" w:h="15840"/>
          <w:pgMar w:top="1500" w:right="1580" w:bottom="30" w:left="1720" w:header="720" w:footer="720" w:gutter="0"/>
          <w:cols w:num="2" w:space="720" w:equalWidth="0">
            <w:col w:w="5949" w:space="40"/>
            <w:col w:w="2951"/>
          </w:cols>
        </w:sectPr>
      </w:pPr>
      <w:r>
        <w:pict w14:anchorId="4D52CB87">
          <v:line id="_x0000_s2056" style="position:absolute;left:0;text-align:left;z-index:-16044544;mso-position-horizontal-relative:page" from="391.65pt,-2.9pt" to="407.75pt,-2.9pt" strokeweight=".16572mm">
            <w10:wrap anchorx="page"/>
          </v:line>
        </w:pict>
      </w:r>
      <w:r w:rsidR="000310AF">
        <w:t>d</w:t>
      </w:r>
      <w:r w:rsidR="000310AF">
        <w:rPr>
          <w:spacing w:val="-13"/>
        </w:rPr>
        <w:t xml:space="preserve"> </w:t>
      </w:r>
      <w:r w:rsidR="000310AF">
        <w:rPr>
          <w:rFonts w:ascii="Symbol" w:hAnsi="Symbol"/>
        </w:rPr>
        <w:t></w:t>
      </w:r>
    </w:p>
    <w:p w14:paraId="70745637" w14:textId="1BE120F3" w:rsidR="00192E3A" w:rsidRDefault="00192E3A" w:rsidP="00192E3A">
      <w:pPr>
        <w:pStyle w:val="BodyText"/>
        <w:spacing w:line="224" w:lineRule="exact"/>
        <w:ind w:left="0"/>
        <w:rPr>
          <w:rFonts w:ascii="Symbol" w:hAnsi="Symbol"/>
        </w:rPr>
      </w:pPr>
    </w:p>
    <w:p w14:paraId="5D9D81FE" w14:textId="1F7A52CB" w:rsidR="00EA0F9E" w:rsidRDefault="00EA0F9E">
      <w:pPr>
        <w:pStyle w:val="BodyText"/>
        <w:spacing w:before="1" w:line="252" w:lineRule="auto"/>
        <w:ind w:right="281" w:firstLine="676"/>
        <w:jc w:val="both"/>
      </w:pPr>
    </w:p>
    <w:p w14:paraId="7E90E288" w14:textId="77777777" w:rsidR="00EA0F9E" w:rsidRDefault="00EA0F9E">
      <w:pPr>
        <w:pStyle w:val="BodyText"/>
        <w:spacing w:before="4"/>
        <w:ind w:left="0"/>
        <w:rPr>
          <w:sz w:val="23"/>
        </w:rPr>
      </w:pPr>
    </w:p>
    <w:p w14:paraId="174F85E0" w14:textId="77777777" w:rsidR="00EA0F9E" w:rsidRDefault="000310AF">
      <w:pPr>
        <w:pStyle w:val="Heading2"/>
        <w:numPr>
          <w:ilvl w:val="1"/>
          <w:numId w:val="2"/>
        </w:numPr>
        <w:tabs>
          <w:tab w:val="left" w:pos="1472"/>
        </w:tabs>
        <w:ind w:left="1471" w:hanging="399"/>
        <w:jc w:val="both"/>
      </w:pPr>
      <w:r>
        <w:t>Culorile</w:t>
      </w:r>
      <w:r>
        <w:rPr>
          <w:spacing w:val="10"/>
        </w:rPr>
        <w:t xml:space="preserve"> </w:t>
      </w:r>
      <w:r>
        <w:t>şi</w:t>
      </w:r>
      <w:r>
        <w:rPr>
          <w:spacing w:val="14"/>
        </w:rPr>
        <w:t xml:space="preserve"> </w:t>
      </w:r>
      <w:r>
        <w:t>vederea</w:t>
      </w:r>
    </w:p>
    <w:p w14:paraId="60CFAFA0" w14:textId="77777777" w:rsidR="00EA0F9E" w:rsidRDefault="000310AF">
      <w:pPr>
        <w:pStyle w:val="BodyText"/>
        <w:spacing w:before="11" w:line="252" w:lineRule="auto"/>
        <w:ind w:right="271" w:firstLine="676"/>
        <w:jc w:val="both"/>
      </w:pPr>
      <w:r>
        <w:t>Dacă o undă luminoasă de o frecvenţă dată este incidentă pe un material</w:t>
      </w:r>
      <w:r>
        <w:rPr>
          <w:spacing w:val="55"/>
        </w:rPr>
        <w:t xml:space="preserve"> </w:t>
      </w:r>
      <w:r>
        <w:t>ai cărui</w:t>
      </w:r>
      <w:r>
        <w:rPr>
          <w:spacing w:val="1"/>
        </w:rPr>
        <w:t xml:space="preserve"> </w:t>
      </w:r>
      <w:r>
        <w:t>atomi au electroni ce vibrează cu aceeaşi frecvenţă, atunci aceştia vor absorbi energia undei</w:t>
      </w:r>
      <w:r>
        <w:rPr>
          <w:spacing w:val="1"/>
        </w:rPr>
        <w:t xml:space="preserve"> </w:t>
      </w:r>
      <w:r>
        <w:t>incidente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vor</w:t>
      </w:r>
      <w:r>
        <w:rPr>
          <w:spacing w:val="1"/>
        </w:rPr>
        <w:t xml:space="preserve"> </w:t>
      </w:r>
      <w:r>
        <w:t>transforma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mişcare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vibraţie.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timpul</w:t>
      </w:r>
      <w:r>
        <w:rPr>
          <w:spacing w:val="1"/>
        </w:rPr>
        <w:t xml:space="preserve"> </w:t>
      </w:r>
      <w:r>
        <w:t>vibraţiei,</w:t>
      </w:r>
      <w:r>
        <w:rPr>
          <w:spacing w:val="1"/>
        </w:rPr>
        <w:t xml:space="preserve"> </w:t>
      </w:r>
      <w:r>
        <w:t>electronii</w:t>
      </w:r>
      <w:r>
        <w:rPr>
          <w:spacing w:val="1"/>
        </w:rPr>
        <w:t xml:space="preserve"> </w:t>
      </w:r>
      <w:r>
        <w:t>interacţionează</w:t>
      </w:r>
      <w:r>
        <w:rPr>
          <w:spacing w:val="1"/>
        </w:rPr>
        <w:t xml:space="preserve"> </w:t>
      </w:r>
      <w:r>
        <w:t>cu atomii vecini transformând energia sa vibraţională în energie termică.</w:t>
      </w:r>
      <w:r>
        <w:rPr>
          <w:spacing w:val="1"/>
        </w:rPr>
        <w:t xml:space="preserve"> </w:t>
      </w:r>
      <w:r>
        <w:t>Astfel,</w:t>
      </w:r>
      <w:r>
        <w:rPr>
          <w:spacing w:val="1"/>
        </w:rPr>
        <w:t xml:space="preserve"> </w:t>
      </w:r>
      <w:r>
        <w:t>putem spune</w:t>
      </w:r>
      <w:r>
        <w:rPr>
          <w:spacing w:val="1"/>
        </w:rPr>
        <w:t xml:space="preserve"> </w:t>
      </w:r>
      <w:r>
        <w:t>că</w:t>
      </w:r>
      <w:r>
        <w:rPr>
          <w:spacing w:val="1"/>
        </w:rPr>
        <w:t xml:space="preserve"> </w:t>
      </w:r>
      <w:r>
        <w:t>unda</w:t>
      </w:r>
      <w:r>
        <w:rPr>
          <w:spacing w:val="1"/>
        </w:rPr>
        <w:t xml:space="preserve"> </w:t>
      </w:r>
      <w:r>
        <w:t>luminoasă</w:t>
      </w:r>
      <w:r>
        <w:rPr>
          <w:spacing w:val="1"/>
        </w:rPr>
        <w:t xml:space="preserve"> </w:t>
      </w:r>
      <w:r>
        <w:t>incidentă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fost</w:t>
      </w:r>
      <w:r>
        <w:rPr>
          <w:spacing w:val="1"/>
        </w:rPr>
        <w:t xml:space="preserve"> </w:t>
      </w:r>
      <w:r>
        <w:t>absorbită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material.</w:t>
      </w:r>
      <w:r>
        <w:rPr>
          <w:spacing w:val="1"/>
        </w:rPr>
        <w:t xml:space="preserve"> </w:t>
      </w:r>
      <w:r>
        <w:t>Această</w:t>
      </w:r>
      <w:r>
        <w:rPr>
          <w:spacing w:val="1"/>
        </w:rPr>
        <w:t xml:space="preserve"> </w:t>
      </w:r>
      <w:r>
        <w:t>absorbţie</w:t>
      </w:r>
      <w:r>
        <w:rPr>
          <w:spacing w:val="55"/>
        </w:rPr>
        <w:t xml:space="preserve"> </w:t>
      </w:r>
      <w:r>
        <w:t>este</w:t>
      </w:r>
      <w:r>
        <w:rPr>
          <w:spacing w:val="55"/>
        </w:rPr>
        <w:t xml:space="preserve"> </w:t>
      </w:r>
      <w:r>
        <w:t>selectivă şi depinde de frecvenţele de rezonanţă ale materialului respectiv</w:t>
      </w:r>
      <w:r>
        <w:rPr>
          <w:spacing w:val="1"/>
        </w:rPr>
        <w:t xml:space="preserve"> </w:t>
      </w:r>
      <w:r>
        <w:t>(vezi ecuaţiile (4,5)). Deoarece</w:t>
      </w:r>
      <w:r>
        <w:rPr>
          <w:spacing w:val="1"/>
        </w:rPr>
        <w:t xml:space="preserve"> </w:t>
      </w:r>
      <w:r>
        <w:t>atomii şi moleculele ce alcătuiesc diversele materiale au</w:t>
      </w:r>
      <w:r>
        <w:rPr>
          <w:spacing w:val="1"/>
        </w:rPr>
        <w:t xml:space="preserve"> </w:t>
      </w:r>
      <w:r>
        <w:t>frecvenţe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vibraţie</w:t>
      </w:r>
      <w:r>
        <w:rPr>
          <w:spacing w:val="-1"/>
        </w:rPr>
        <w:t xml:space="preserve"> </w:t>
      </w:r>
      <w:r>
        <w:t>diferite,</w:t>
      </w:r>
      <w:r>
        <w:rPr>
          <w:spacing w:val="3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vor absorbi</w:t>
      </w:r>
      <w:r>
        <w:rPr>
          <w:spacing w:val="-7"/>
        </w:rPr>
        <w:t xml:space="preserve"> </w:t>
      </w:r>
      <w:r>
        <w:t>frecvenţe</w:t>
      </w:r>
      <w:r>
        <w:rPr>
          <w:spacing w:val="-2"/>
        </w:rPr>
        <w:t xml:space="preserve"> </w:t>
      </w:r>
      <w:r>
        <w:t>diferite</w:t>
      </w:r>
      <w:r>
        <w:rPr>
          <w:spacing w:val="-1"/>
        </w:rPr>
        <w:t xml:space="preserve"> </w:t>
      </w:r>
      <w:r>
        <w:t>din</w:t>
      </w:r>
      <w:r>
        <w:rPr>
          <w:spacing w:val="-4"/>
        </w:rPr>
        <w:t xml:space="preserve"> </w:t>
      </w:r>
      <w:r>
        <w:t>lumina</w:t>
      </w:r>
      <w:r>
        <w:rPr>
          <w:spacing w:val="-1"/>
        </w:rPr>
        <w:t xml:space="preserve"> </w:t>
      </w:r>
      <w:r>
        <w:t>vizibilă</w:t>
      </w:r>
      <w:r>
        <w:rPr>
          <w:spacing w:val="-2"/>
        </w:rPr>
        <w:t xml:space="preserve"> </w:t>
      </w:r>
      <w:r>
        <w:t>incidentă.</w:t>
      </w:r>
    </w:p>
    <w:p w14:paraId="1A917162" w14:textId="77777777" w:rsidR="00EA0F9E" w:rsidRDefault="000310AF">
      <w:pPr>
        <w:pStyle w:val="BodyText"/>
        <w:spacing w:before="6" w:line="252" w:lineRule="auto"/>
        <w:ind w:right="279" w:firstLine="676"/>
        <w:jc w:val="both"/>
      </w:pPr>
      <w:r>
        <w:t>În cazul în care frecvenţele de rezonanţă ale atomilor şi molelculelor ce alcătuiesc</w:t>
      </w:r>
      <w:r>
        <w:rPr>
          <w:spacing w:val="1"/>
        </w:rPr>
        <w:t xml:space="preserve"> </w:t>
      </w:r>
      <w:r>
        <w:t>materialul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corespund</w:t>
      </w:r>
      <w:r>
        <w:rPr>
          <w:spacing w:val="1"/>
        </w:rPr>
        <w:t xml:space="preserve"> </w:t>
      </w:r>
      <w:r>
        <w:t>frecvenţelor</w:t>
      </w:r>
      <w:r>
        <w:rPr>
          <w:spacing w:val="1"/>
        </w:rPr>
        <w:t xml:space="preserve"> </w:t>
      </w:r>
      <w:r>
        <w:t>undelor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lumină</w:t>
      </w:r>
      <w:r>
        <w:rPr>
          <w:spacing w:val="1"/>
        </w:rPr>
        <w:t xml:space="preserve"> </w:t>
      </w:r>
      <w:r>
        <w:t>incidente,</w:t>
      </w:r>
      <w:r>
        <w:rPr>
          <w:spacing w:val="1"/>
        </w:rPr>
        <w:t xml:space="preserve"> </w:t>
      </w:r>
      <w:r>
        <w:t>apar</w:t>
      </w:r>
      <w:r>
        <w:rPr>
          <w:spacing w:val="1"/>
        </w:rPr>
        <w:t xml:space="preserve"> </w:t>
      </w:r>
      <w:r>
        <w:t>fenomenele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reflexie şi transmisie. Când o astfel de undă, având frecvenţa diferită de cea de rezonanţă a</w:t>
      </w:r>
      <w:r>
        <w:rPr>
          <w:spacing w:val="1"/>
        </w:rPr>
        <w:t xml:space="preserve"> </w:t>
      </w:r>
      <w:r>
        <w:t>atomului, este incidentă pe un material, electronii din atom încep să vibreze. Fenomenul de</w:t>
      </w:r>
      <w:r>
        <w:rPr>
          <w:spacing w:val="1"/>
        </w:rPr>
        <w:t xml:space="preserve"> </w:t>
      </w:r>
      <w:r>
        <w:t>rezonanţă neproducându-se, electronii vor vibra pe perioade scurte, cu amplitudini mic, în</w:t>
      </w:r>
      <w:r>
        <w:rPr>
          <w:spacing w:val="1"/>
        </w:rPr>
        <w:t xml:space="preserve"> </w:t>
      </w:r>
      <w:r>
        <w:t>final energia fiind reemisă sub formă de undă luminoasă. Dacă materialul este transparent,</w:t>
      </w:r>
      <w:r>
        <w:rPr>
          <w:spacing w:val="1"/>
        </w:rPr>
        <w:t xml:space="preserve"> </w:t>
      </w:r>
      <w:r>
        <w:t>vibraţia</w:t>
      </w:r>
      <w:r>
        <w:rPr>
          <w:spacing w:val="1"/>
        </w:rPr>
        <w:t xml:space="preserve"> </w:t>
      </w:r>
      <w:r>
        <w:t>electronilor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trecută atomilor</w:t>
      </w:r>
      <w:r>
        <w:rPr>
          <w:spacing w:val="55"/>
        </w:rPr>
        <w:t xml:space="preserve"> </w:t>
      </w:r>
      <w:r>
        <w:t>vecini prin volumul de material până când ajunge</w:t>
      </w:r>
      <w:r>
        <w:rPr>
          <w:spacing w:val="-52"/>
        </w:rPr>
        <w:t xml:space="preserve"> </w:t>
      </w:r>
      <w:r>
        <w:t>pe faţa opusă a acestuia şi este reemisă sub formă de lumină. În acest caz, spunem că unda</w:t>
      </w:r>
      <w:r>
        <w:rPr>
          <w:spacing w:val="1"/>
        </w:rPr>
        <w:t xml:space="preserve"> </w:t>
      </w:r>
      <w:r>
        <w:t>incidentă a fost transmisă. Dacă materialul este opac, vibraţia electronilor nu se transmite la</w:t>
      </w:r>
      <w:r>
        <w:rPr>
          <w:spacing w:val="1"/>
        </w:rPr>
        <w:t xml:space="preserve"> </w:t>
      </w:r>
      <w:r>
        <w:t>atomii vecini, ea fiind reemisă sub formă de undă luminoasă după o scurtă perioadă de timp.</w:t>
      </w:r>
      <w:r>
        <w:rPr>
          <w:spacing w:val="1"/>
        </w:rPr>
        <w:t xml:space="preserve"> </w:t>
      </w:r>
      <w:r>
        <w:t>În acest</w:t>
      </w:r>
      <w:r>
        <w:rPr>
          <w:spacing w:val="11"/>
        </w:rPr>
        <w:t xml:space="preserve"> </w:t>
      </w:r>
      <w:r>
        <w:t>caz,</w:t>
      </w:r>
      <w:r>
        <w:rPr>
          <w:spacing w:val="4"/>
        </w:rPr>
        <w:t xml:space="preserve"> </w:t>
      </w:r>
      <w:r>
        <w:t>spunem</w:t>
      </w:r>
      <w:r>
        <w:rPr>
          <w:spacing w:val="-5"/>
        </w:rPr>
        <w:t xml:space="preserve"> </w:t>
      </w:r>
      <w:r>
        <w:t>că</w:t>
      </w:r>
      <w:r>
        <w:rPr>
          <w:spacing w:val="3"/>
        </w:rPr>
        <w:t xml:space="preserve"> </w:t>
      </w:r>
      <w:r>
        <w:t>unda</w:t>
      </w:r>
      <w:r>
        <w:rPr>
          <w:spacing w:val="4"/>
        </w:rPr>
        <w:t xml:space="preserve"> </w:t>
      </w:r>
      <w:r>
        <w:t>luminoasă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fost</w:t>
      </w:r>
      <w:r>
        <w:rPr>
          <w:spacing w:val="6"/>
        </w:rPr>
        <w:t xml:space="preserve"> </w:t>
      </w:r>
      <w:r>
        <w:t>reflectată.</w:t>
      </w:r>
    </w:p>
    <w:p w14:paraId="58B7716D" w14:textId="77777777" w:rsidR="00EA0F9E" w:rsidRDefault="000310AF">
      <w:pPr>
        <w:pStyle w:val="BodyText"/>
        <w:spacing w:before="6" w:line="252" w:lineRule="auto"/>
        <w:ind w:right="271" w:firstLine="676"/>
        <w:jc w:val="both"/>
      </w:pPr>
      <w:r>
        <w:t>Culoarea</w:t>
      </w:r>
      <w:r>
        <w:rPr>
          <w:spacing w:val="1"/>
        </w:rPr>
        <w:t xml:space="preserve"> </w:t>
      </w:r>
      <w:r>
        <w:t>obiectelor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vedem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datorează</w:t>
      </w:r>
      <w:r>
        <w:rPr>
          <w:spacing w:val="1"/>
        </w:rPr>
        <w:t xml:space="preserve"> </w:t>
      </w:r>
      <w:r>
        <w:t>modului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lumina</w:t>
      </w:r>
      <w:r>
        <w:rPr>
          <w:spacing w:val="1"/>
        </w:rPr>
        <w:t xml:space="preserve"> </w:t>
      </w:r>
      <w:r>
        <w:t>interacţionează cu acestea,</w:t>
      </w:r>
      <w:r>
        <w:rPr>
          <w:spacing w:val="1"/>
        </w:rPr>
        <w:t xml:space="preserve"> </w:t>
      </w:r>
      <w:r>
        <w:t>fiind reflectată sau transmisă ochilor noştri. Deci culoarea unui</w:t>
      </w:r>
      <w:r>
        <w:rPr>
          <w:spacing w:val="1"/>
        </w:rPr>
        <w:t xml:space="preserve"> </w:t>
      </w:r>
      <w:r>
        <w:t>obiect nu este o proprietate intrinsecă a acestuia, ci mai degrabă a luminii reflectate sau</w:t>
      </w:r>
      <w:r>
        <w:rPr>
          <w:spacing w:val="1"/>
        </w:rPr>
        <w:t xml:space="preserve"> </w:t>
      </w:r>
      <w:r>
        <w:t>transmise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acel</w:t>
      </w:r>
      <w:r>
        <w:rPr>
          <w:spacing w:val="-3"/>
        </w:rPr>
        <w:t xml:space="preserve"> </w:t>
      </w:r>
      <w:r>
        <w:t>obiect</w:t>
      </w:r>
      <w:r>
        <w:rPr>
          <w:spacing w:val="11"/>
        </w:rPr>
        <w:t xml:space="preserve"> </w:t>
      </w:r>
      <w:r>
        <w:t>ochilor</w:t>
      </w:r>
      <w:r>
        <w:rPr>
          <w:spacing w:val="9"/>
        </w:rPr>
        <w:t xml:space="preserve"> </w:t>
      </w:r>
      <w:r>
        <w:t>nostri.</w:t>
      </w:r>
    </w:p>
    <w:p w14:paraId="0BD58E32" w14:textId="77777777" w:rsidR="00EA0F9E" w:rsidRDefault="000310AF" w:rsidP="00192E3A">
      <w:pPr>
        <w:pStyle w:val="BodyText"/>
        <w:spacing w:before="4" w:line="252" w:lineRule="auto"/>
        <w:ind w:right="281" w:firstLine="676"/>
        <w:jc w:val="both"/>
      </w:pPr>
      <w:r>
        <w:t>Lumina</w:t>
      </w:r>
      <w:r>
        <w:rPr>
          <w:spacing w:val="1"/>
        </w:rPr>
        <w:t xml:space="preserve"> </w:t>
      </w:r>
      <w:r>
        <w:t>vizibilă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spectru</w:t>
      </w:r>
      <w:r>
        <w:rPr>
          <w:spacing w:val="1"/>
        </w:rPr>
        <w:t xml:space="preserve"> </w:t>
      </w:r>
      <w:r>
        <w:t>continuu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dintr-un</w:t>
      </w:r>
      <w:r>
        <w:rPr>
          <w:spacing w:val="1"/>
        </w:rPr>
        <w:t xml:space="preserve"> </w:t>
      </w:r>
      <w:r>
        <w:t>domeniu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frecvenţe,</w:t>
      </w:r>
      <w:r>
        <w:rPr>
          <w:spacing w:val="1"/>
        </w:rPr>
        <w:t xml:space="preserve"> </w:t>
      </w:r>
      <w:r>
        <w:t>fiecare corespunzând unei anumite culori. Când aceasta este incidentă pe un obiect, anumite</w:t>
      </w:r>
      <w:r>
        <w:rPr>
          <w:spacing w:val="1"/>
        </w:rPr>
        <w:t xml:space="preserve"> </w:t>
      </w:r>
      <w:r>
        <w:t>frecvenţe specifice acestuia vor fi absorbite şi nu vor mai ajunge niciodată la ochiul nostru.</w:t>
      </w:r>
      <w:r>
        <w:rPr>
          <w:spacing w:val="1"/>
        </w:rPr>
        <w:t xml:space="preserve"> </w:t>
      </w:r>
      <w:r>
        <w:t>Numai radiaţia transmisă sau reflectată care ajunge la ochi va determina culoarea atribuită</w:t>
      </w:r>
      <w:r>
        <w:rPr>
          <w:spacing w:val="1"/>
        </w:rPr>
        <w:t xml:space="preserve"> </w:t>
      </w:r>
      <w:r>
        <w:t>obiectului.</w:t>
      </w:r>
      <w:r>
        <w:rPr>
          <w:spacing w:val="12"/>
        </w:rPr>
        <w:t xml:space="preserve"> </w:t>
      </w:r>
      <w:r>
        <w:t>Astfel,</w:t>
      </w:r>
      <w:r>
        <w:rPr>
          <w:spacing w:val="17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obiect</w:t>
      </w:r>
      <w:r>
        <w:rPr>
          <w:spacing w:val="20"/>
        </w:rPr>
        <w:t xml:space="preserve"> </w:t>
      </w:r>
      <w:r>
        <w:t>care</w:t>
      </w:r>
      <w:r>
        <w:rPr>
          <w:spacing w:val="12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capabil</w:t>
      </w:r>
      <w:r>
        <w:rPr>
          <w:spacing w:val="1"/>
        </w:rPr>
        <w:t xml:space="preserve"> </w:t>
      </w:r>
      <w:r>
        <w:t>să</w:t>
      </w:r>
      <w:r>
        <w:rPr>
          <w:spacing w:val="13"/>
        </w:rPr>
        <w:t xml:space="preserve"> </w:t>
      </w:r>
      <w:r>
        <w:t>absoarbă</w:t>
      </w:r>
      <w:r>
        <w:rPr>
          <w:spacing w:val="11"/>
        </w:rPr>
        <w:t xml:space="preserve"> </w:t>
      </w:r>
      <w:r>
        <w:t>toate</w:t>
      </w:r>
      <w:r>
        <w:rPr>
          <w:spacing w:val="8"/>
        </w:rPr>
        <w:t xml:space="preserve"> </w:t>
      </w:r>
      <w:r>
        <w:t>frecvenţele</w:t>
      </w:r>
      <w:r>
        <w:rPr>
          <w:spacing w:val="2"/>
        </w:rPr>
        <w:t xml:space="preserve"> </w:t>
      </w:r>
      <w:r>
        <w:t>luminii</w:t>
      </w:r>
      <w:r>
        <w:rPr>
          <w:spacing w:val="2"/>
        </w:rPr>
        <w:t xml:space="preserve"> </w:t>
      </w:r>
      <w:r>
        <w:t>incidente</w:t>
      </w:r>
    </w:p>
    <w:p w14:paraId="694468FB" w14:textId="77777777" w:rsidR="00192E3A" w:rsidRDefault="00192E3A" w:rsidP="00192E3A">
      <w:pPr>
        <w:pStyle w:val="BodyText"/>
        <w:spacing w:before="80"/>
        <w:ind w:left="360" w:right="283"/>
        <w:jc w:val="both"/>
      </w:pPr>
      <w:r>
        <w:t>se va “vedea” negru, iar unul care nu absoarbe nimic, va avea aceeaşi culoare cu lumina</w:t>
      </w:r>
      <w:r>
        <w:rPr>
          <w:spacing w:val="1"/>
        </w:rPr>
        <w:t xml:space="preserve"> </w:t>
      </w:r>
      <w:r>
        <w:t>incidentă.</w:t>
      </w:r>
    </w:p>
    <w:p w14:paraId="007C48C4" w14:textId="77777777" w:rsidR="00192E3A" w:rsidRDefault="00192E3A" w:rsidP="00192E3A">
      <w:pPr>
        <w:pStyle w:val="BodyText"/>
        <w:spacing w:before="2" w:line="254" w:lineRule="auto"/>
        <w:ind w:right="281" w:firstLine="676"/>
        <w:jc w:val="both"/>
      </w:pPr>
      <w:r>
        <w:t>Lumina naturală conţine toate frecvenţele şi este cunoscută sub numele de lumină</w:t>
      </w:r>
      <w:r>
        <w:rPr>
          <w:spacing w:val="1"/>
        </w:rPr>
        <w:t xml:space="preserve"> </w:t>
      </w:r>
      <w:r>
        <w:t>albă. ºinând cont de notaţia culorilor fundamentale, lumina albă este descrisă de următoarele</w:t>
      </w:r>
      <w:r>
        <w:rPr>
          <w:spacing w:val="1"/>
        </w:rPr>
        <w:t xml:space="preserve"> </w:t>
      </w:r>
      <w:r>
        <w:t xml:space="preserve">componente: </w:t>
      </w:r>
      <w:r>
        <w:rPr>
          <w:b/>
        </w:rPr>
        <w:t xml:space="preserve">R </w:t>
      </w:r>
      <w:r>
        <w:t xml:space="preserve">(roşu), </w:t>
      </w:r>
      <w:r>
        <w:rPr>
          <w:b/>
        </w:rPr>
        <w:t xml:space="preserve">O </w:t>
      </w:r>
      <w:r>
        <w:t xml:space="preserve">(portocaliu), </w:t>
      </w:r>
      <w:r>
        <w:rPr>
          <w:b/>
        </w:rPr>
        <w:t xml:space="preserve">G </w:t>
      </w:r>
      <w:r>
        <w:t xml:space="preserve">(galben), </w:t>
      </w:r>
      <w:r>
        <w:rPr>
          <w:b/>
        </w:rPr>
        <w:t xml:space="preserve">V </w:t>
      </w:r>
      <w:r>
        <w:t xml:space="preserve">(verde), </w:t>
      </w:r>
      <w:r>
        <w:rPr>
          <w:b/>
        </w:rPr>
        <w:t xml:space="preserve">A </w:t>
      </w:r>
      <w:r>
        <w:t xml:space="preserve">(albastru), </w:t>
      </w:r>
      <w:r>
        <w:rPr>
          <w:b/>
        </w:rPr>
        <w:t xml:space="preserve">I </w:t>
      </w:r>
      <w:r>
        <w:t xml:space="preserve">(indigo), </w:t>
      </w:r>
      <w:r>
        <w:rPr>
          <w:b/>
        </w:rPr>
        <w:t>V</w:t>
      </w:r>
      <w:r>
        <w:rPr>
          <w:b/>
          <w:spacing w:val="1"/>
        </w:rPr>
        <w:t xml:space="preserve"> </w:t>
      </w:r>
      <w:r>
        <w:t>(violet).</w:t>
      </w:r>
    </w:p>
    <w:p w14:paraId="59CD5305" w14:textId="77777777" w:rsidR="00192E3A" w:rsidRDefault="00192E3A" w:rsidP="00192E3A"/>
    <w:p w14:paraId="7D600FA0" w14:textId="77777777" w:rsidR="00192E3A" w:rsidRDefault="00192E3A" w:rsidP="00192E3A"/>
    <w:p w14:paraId="2F79C29C" w14:textId="531F0F2C" w:rsidR="00192E3A" w:rsidRPr="00192E3A" w:rsidRDefault="00192E3A" w:rsidP="00192E3A">
      <w:pPr>
        <w:sectPr w:rsidR="00192E3A" w:rsidRPr="00192E3A">
          <w:pgSz w:w="12240" w:h="15840"/>
          <w:pgMar w:top="1260" w:right="1580" w:bottom="900" w:left="1720" w:header="0" w:footer="703" w:gutter="0"/>
          <w:cols w:space="720"/>
        </w:sectPr>
      </w:pPr>
    </w:p>
    <w:p w14:paraId="0E461BEA" w14:textId="77777777" w:rsidR="00EA0F9E" w:rsidRDefault="00EA0F9E">
      <w:pPr>
        <w:pStyle w:val="BodyText"/>
        <w:spacing w:before="6"/>
        <w:ind w:left="0"/>
        <w:rPr>
          <w:sz w:val="23"/>
        </w:rPr>
      </w:pPr>
    </w:p>
    <w:p w14:paraId="32A99CDA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spacing w:before="1"/>
      </w:pPr>
      <w:r>
        <w:t>Descrierea</w:t>
      </w:r>
      <w:r>
        <w:rPr>
          <w:spacing w:val="15"/>
        </w:rPr>
        <w:t xml:space="preserve"> </w:t>
      </w:r>
      <w:r>
        <w:t>instalaţiei</w:t>
      </w:r>
      <w:r>
        <w:rPr>
          <w:spacing w:val="13"/>
        </w:rPr>
        <w:t xml:space="preserve"> </w:t>
      </w:r>
      <w:r>
        <w:t>experimentale</w:t>
      </w:r>
    </w:p>
    <w:p w14:paraId="2FF31D8E" w14:textId="77777777" w:rsidR="00EA0F9E" w:rsidRDefault="000310AF">
      <w:pPr>
        <w:pStyle w:val="BodyText"/>
        <w:spacing w:before="6" w:line="254" w:lineRule="auto"/>
        <w:ind w:right="284" w:firstLine="676"/>
        <w:jc w:val="both"/>
      </w:pPr>
      <w:r>
        <w:t>Instalaţia</w:t>
      </w:r>
      <w:r>
        <w:rPr>
          <w:spacing w:val="1"/>
        </w:rPr>
        <w:t xml:space="preserve"> </w:t>
      </w:r>
      <w:r>
        <w:t>experimentală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formată</w:t>
      </w:r>
      <w:r>
        <w:rPr>
          <w:spacing w:val="1"/>
        </w:rPr>
        <w:t xml:space="preserve"> </w:t>
      </w:r>
      <w:r>
        <w:t>dintr-un</w:t>
      </w:r>
      <w:r>
        <w:rPr>
          <w:spacing w:val="1"/>
        </w:rPr>
        <w:t xml:space="preserve"> </w:t>
      </w:r>
      <w:r>
        <w:t>spectroscop,</w:t>
      </w:r>
      <w:r>
        <w:rPr>
          <w:spacing w:val="1"/>
        </w:rPr>
        <w:t xml:space="preserve"> </w:t>
      </w:r>
      <w:r>
        <w:t>două</w:t>
      </w:r>
      <w:r>
        <w:rPr>
          <w:spacing w:val="1"/>
        </w:rPr>
        <w:t xml:space="preserve"> </w:t>
      </w:r>
      <w:r>
        <w:t>becuri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incandescenţă</w:t>
      </w:r>
      <w:r>
        <w:rPr>
          <w:spacing w:val="3"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t>surse</w:t>
      </w:r>
      <w:r>
        <w:rPr>
          <w:spacing w:val="3"/>
        </w:rPr>
        <w:t xml:space="preserve"> </w:t>
      </w:r>
      <w:r>
        <w:t>spectrale</w:t>
      </w:r>
      <w:r>
        <w:rPr>
          <w:spacing w:val="4"/>
        </w:rPr>
        <w:t xml:space="preserve"> </w:t>
      </w:r>
      <w:r>
        <w:t>(cu</w:t>
      </w:r>
      <w:r>
        <w:rPr>
          <w:spacing w:val="4"/>
        </w:rPr>
        <w:t xml:space="preserve"> </w:t>
      </w:r>
      <w:r>
        <w:t>alimentatoare</w:t>
      </w:r>
      <w:r>
        <w:rPr>
          <w:spacing w:val="4"/>
        </w:rPr>
        <w:t xml:space="preserve"> </w:t>
      </w:r>
      <w:r>
        <w:t>adecvate).</w:t>
      </w:r>
    </w:p>
    <w:p w14:paraId="1CC19992" w14:textId="77777777" w:rsidR="00EA0F9E" w:rsidRDefault="000310AF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4A813914" wp14:editId="5A779A8B">
            <wp:extent cx="2659452" cy="260261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452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265E" w14:textId="77777777" w:rsidR="00EA0F9E" w:rsidRDefault="000310AF">
      <w:pPr>
        <w:spacing w:before="63"/>
        <w:ind w:left="377" w:right="274"/>
        <w:jc w:val="center"/>
        <w:rPr>
          <w:sz w:val="19"/>
        </w:rPr>
      </w:pPr>
      <w:r>
        <w:rPr>
          <w:sz w:val="19"/>
        </w:rPr>
        <w:t>Fig.</w:t>
      </w:r>
      <w:r>
        <w:rPr>
          <w:spacing w:val="2"/>
          <w:sz w:val="19"/>
        </w:rPr>
        <w:t xml:space="preserve"> </w:t>
      </w:r>
      <w:r>
        <w:rPr>
          <w:sz w:val="19"/>
        </w:rPr>
        <w:t>3.</w:t>
      </w:r>
    </w:p>
    <w:p w14:paraId="4125C40F" w14:textId="77777777" w:rsidR="00EA0F9E" w:rsidRDefault="00EA0F9E">
      <w:pPr>
        <w:pStyle w:val="BodyText"/>
        <w:spacing w:before="8"/>
        <w:ind w:left="0"/>
        <w:rPr>
          <w:sz w:val="20"/>
        </w:rPr>
      </w:pPr>
    </w:p>
    <w:p w14:paraId="60DF3A1B" w14:textId="77777777" w:rsidR="00EA0F9E" w:rsidRDefault="000310AF">
      <w:pPr>
        <w:pStyle w:val="BodyText"/>
        <w:spacing w:line="252" w:lineRule="auto"/>
        <w:ind w:right="271" w:firstLine="676"/>
        <w:jc w:val="both"/>
      </w:pPr>
      <w:r>
        <w:t>Spectroscopul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următoarele</w:t>
      </w:r>
      <w:r>
        <w:rPr>
          <w:spacing w:val="1"/>
        </w:rPr>
        <w:t xml:space="preserve"> </w:t>
      </w:r>
      <w:r>
        <w:t>elemente</w:t>
      </w:r>
      <w:r>
        <w:rPr>
          <w:spacing w:val="1"/>
        </w:rPr>
        <w:t xml:space="preserve"> </w:t>
      </w:r>
      <w:r>
        <w:t>(Fig.</w:t>
      </w:r>
      <w:r>
        <w:rPr>
          <w:spacing w:val="1"/>
        </w:rPr>
        <w:t xml:space="preserve"> </w:t>
      </w:r>
      <w:r>
        <w:t>3):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optică</w:t>
      </w:r>
      <w:r>
        <w:rPr>
          <w:spacing w:val="1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colimatorul C</w:t>
      </w:r>
      <w:r>
        <w:rPr>
          <w:vertAlign w:val="subscript"/>
        </w:rPr>
        <w:t>1</w:t>
      </w:r>
      <w:r>
        <w:t xml:space="preserve"> care constă dintr-o fantă dreptunghiulară reglabilă F, plasată în focarul unei</w:t>
      </w:r>
      <w:r>
        <w:rPr>
          <w:spacing w:val="1"/>
        </w:rPr>
        <w:t xml:space="preserve"> </w:t>
      </w:r>
      <w:r>
        <w:t>lentile L</w:t>
      </w:r>
      <w:r>
        <w:rPr>
          <w:vertAlign w:val="subscript"/>
        </w:rPr>
        <w:t>1</w:t>
      </w:r>
      <w:r>
        <w:t>, luneta L cu ajutorul căreia se face observarea spectrului şi colimatorul C</w:t>
      </w:r>
      <w:r>
        <w:rPr>
          <w:vertAlign w:val="subscript"/>
        </w:rPr>
        <w:t>2</w:t>
      </w:r>
      <w:r>
        <w:t xml:space="preserve"> format</w:t>
      </w:r>
      <w:r>
        <w:rPr>
          <w:spacing w:val="1"/>
        </w:rPr>
        <w:t xml:space="preserve"> </w:t>
      </w:r>
      <w:r>
        <w:t>dintr-o scară micrometrică şi o lentilă L</w:t>
      </w:r>
      <w:r>
        <w:rPr>
          <w:vertAlign w:val="subscript"/>
        </w:rPr>
        <w:t>4</w:t>
      </w:r>
      <w:r>
        <w:t xml:space="preserve"> care proiectează imaginea scării micrometrice pe o</w:t>
      </w:r>
      <w:r>
        <w:rPr>
          <w:spacing w:val="1"/>
        </w:rPr>
        <w:t xml:space="preserve"> </w:t>
      </w:r>
      <w:r>
        <w:t>faţă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prismei</w:t>
      </w:r>
      <w:r>
        <w:rPr>
          <w:spacing w:val="-8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iar</w:t>
      </w:r>
      <w:r>
        <w:rPr>
          <w:spacing w:val="4"/>
        </w:rPr>
        <w:t xml:space="preserve"> </w:t>
      </w:r>
      <w:r>
        <w:t>aceasta</w:t>
      </w:r>
      <w:r>
        <w:rPr>
          <w:spacing w:val="3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reflectă</w:t>
      </w:r>
      <w:r>
        <w:rPr>
          <w:spacing w:val="-2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câmpul</w:t>
      </w:r>
      <w:r>
        <w:rPr>
          <w:spacing w:val="-8"/>
        </w:rPr>
        <w:t xml:space="preserve"> </w:t>
      </w:r>
      <w:r>
        <w:t>vizual</w:t>
      </w:r>
      <w:r>
        <w:rPr>
          <w:spacing w:val="-8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lunetei.</w:t>
      </w:r>
    </w:p>
    <w:p w14:paraId="6EC502A9" w14:textId="77777777" w:rsidR="00EA0F9E" w:rsidRDefault="000310AF">
      <w:pPr>
        <w:pStyle w:val="BodyText"/>
        <w:spacing w:before="2" w:line="252" w:lineRule="auto"/>
        <w:ind w:right="281" w:firstLine="676"/>
        <w:jc w:val="both"/>
      </w:pPr>
      <w:r>
        <w:t>Din colimatorul C</w:t>
      </w:r>
      <w:r>
        <w:rPr>
          <w:vertAlign w:val="subscript"/>
        </w:rPr>
        <w:t>1</w:t>
      </w:r>
      <w:r>
        <w:t xml:space="preserve"> iese un fascicul de lumină având secţiunea transversală identică la</w:t>
      </w:r>
      <w:r>
        <w:rPr>
          <w:spacing w:val="-52"/>
        </w:rPr>
        <w:t xml:space="preserve"> </w:t>
      </w:r>
      <w:r>
        <w:t>modul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secţiunea</w:t>
      </w:r>
      <w:r>
        <w:rPr>
          <w:spacing w:val="1"/>
        </w:rPr>
        <w:t xml:space="preserve"> </w:t>
      </w:r>
      <w:r>
        <w:t>fantei.</w:t>
      </w:r>
      <w:r>
        <w:rPr>
          <w:spacing w:val="1"/>
        </w:rPr>
        <w:t xml:space="preserve"> </w:t>
      </w:r>
      <w:r>
        <w:t>Acest</w:t>
      </w:r>
      <w:r>
        <w:rPr>
          <w:spacing w:val="1"/>
        </w:rPr>
        <w:t xml:space="preserve"> </w:t>
      </w:r>
      <w:r>
        <w:t>fascicul,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trecerea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prisma</w:t>
      </w:r>
      <w:r>
        <w:rPr>
          <w:spacing w:val="1"/>
        </w:rPr>
        <w:t xml:space="preserve"> </w:t>
      </w:r>
      <w:r>
        <w:t>P,</w:t>
      </w:r>
      <w:r>
        <w:rPr>
          <w:spacing w:val="55"/>
        </w:rPr>
        <w:t xml:space="preserve"> </w:t>
      </w:r>
      <w:r>
        <w:t>datorită</w:t>
      </w:r>
      <w:r>
        <w:rPr>
          <w:spacing w:val="1"/>
        </w:rPr>
        <w:t xml:space="preserve"> </w:t>
      </w:r>
      <w:r>
        <w:t>fenomenului de dispersie, este desfăcut în atâtea componente câte radiaţii monocromatice</w:t>
      </w:r>
      <w:r>
        <w:rPr>
          <w:spacing w:val="1"/>
        </w:rPr>
        <w:t xml:space="preserve"> </w:t>
      </w:r>
      <w:r>
        <w:t>conţine lumina care intră în colimator prin fanta F. Fiecare componentă apare ca o imagine</w:t>
      </w:r>
      <w:r>
        <w:rPr>
          <w:spacing w:val="1"/>
        </w:rPr>
        <w:t xml:space="preserve"> </w:t>
      </w:r>
      <w:r>
        <w:t>monocromatică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fantei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intrare.</w:t>
      </w:r>
    </w:p>
    <w:p w14:paraId="1703F9F8" w14:textId="77777777" w:rsidR="00EA0F9E" w:rsidRDefault="000310AF">
      <w:pPr>
        <w:pStyle w:val="BodyText"/>
        <w:spacing w:before="1"/>
        <w:ind w:left="1073"/>
        <w:jc w:val="both"/>
      </w:pPr>
      <w:r>
        <w:t>Determinarea</w:t>
      </w:r>
      <w:r>
        <w:rPr>
          <w:spacing w:val="4"/>
        </w:rPr>
        <w:t xml:space="preserve"> </w:t>
      </w:r>
      <w:r>
        <w:t>poziţiei</w:t>
      </w:r>
      <w:r>
        <w:rPr>
          <w:spacing w:val="51"/>
        </w:rPr>
        <w:t xml:space="preserve"> </w:t>
      </w:r>
      <w:r>
        <w:t>unei</w:t>
      </w:r>
      <w:r>
        <w:rPr>
          <w:spacing w:val="51"/>
        </w:rPr>
        <w:t xml:space="preserve"> </w:t>
      </w:r>
      <w:r>
        <w:t>linii</w:t>
      </w:r>
      <w:r>
        <w:rPr>
          <w:spacing w:val="51"/>
        </w:rPr>
        <w:t xml:space="preserve"> </w:t>
      </w:r>
      <w:r>
        <w:t>spectrale</w:t>
      </w:r>
      <w:r>
        <w:rPr>
          <w:spacing w:val="61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face</w:t>
      </w:r>
      <w:r>
        <w:rPr>
          <w:spacing w:val="57"/>
        </w:rPr>
        <w:t xml:space="preserve"> </w:t>
      </w:r>
      <w:r>
        <w:t>pe</w:t>
      </w:r>
      <w:r>
        <w:rPr>
          <w:spacing w:val="57"/>
        </w:rPr>
        <w:t xml:space="preserve"> </w:t>
      </w:r>
      <w:r>
        <w:t>scara</w:t>
      </w:r>
      <w:r>
        <w:rPr>
          <w:spacing w:val="58"/>
        </w:rPr>
        <w:t xml:space="preserve"> </w:t>
      </w:r>
      <w:r>
        <w:t>micrometrică,</w:t>
      </w:r>
      <w:r>
        <w:rPr>
          <w:spacing w:val="57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cărei</w:t>
      </w:r>
    </w:p>
    <w:p w14:paraId="0E995A37" w14:textId="77777777" w:rsidR="00EA0F9E" w:rsidRDefault="000310AF">
      <w:pPr>
        <w:pStyle w:val="BodyText"/>
        <w:spacing w:before="16"/>
        <w:jc w:val="both"/>
      </w:pPr>
      <w:r>
        <w:t>imagine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suprapune</w:t>
      </w:r>
      <w:r>
        <w:rPr>
          <w:spacing w:val="9"/>
        </w:rPr>
        <w:t xml:space="preserve"> </w:t>
      </w:r>
      <w:r>
        <w:t>peste</w:t>
      </w:r>
      <w:r>
        <w:rPr>
          <w:spacing w:val="8"/>
        </w:rPr>
        <w:t xml:space="preserve"> </w:t>
      </w:r>
      <w:r>
        <w:t>spectrul</w:t>
      </w:r>
      <w:r>
        <w:rPr>
          <w:spacing w:val="-4"/>
        </w:rPr>
        <w:t xml:space="preserve"> </w:t>
      </w:r>
      <w:r>
        <w:t>optic.</w:t>
      </w:r>
    </w:p>
    <w:p w14:paraId="2C26AF85" w14:textId="77777777" w:rsidR="00EA0F9E" w:rsidRDefault="000310AF">
      <w:pPr>
        <w:pStyle w:val="BodyText"/>
        <w:spacing w:before="11" w:line="252" w:lineRule="auto"/>
        <w:ind w:right="271" w:firstLine="676"/>
        <w:jc w:val="both"/>
      </w:pPr>
      <w:r>
        <w:t>Sursele spectrale conţin elementele, în stare atomică,</w:t>
      </w:r>
      <w:r>
        <w:rPr>
          <w:spacing w:val="55"/>
        </w:rPr>
        <w:t xml:space="preserve"> </w:t>
      </w:r>
      <w:r>
        <w:t>ale căror spectre de emisie se</w:t>
      </w:r>
      <w:r>
        <w:rPr>
          <w:spacing w:val="1"/>
        </w:rPr>
        <w:t xml:space="preserve"> </w:t>
      </w:r>
      <w:r>
        <w:t>vor studia (Hg în becul cu vapori de mercur; He şi Ne în cele două tuburi de descărcare).</w:t>
      </w:r>
      <w:r>
        <w:rPr>
          <w:spacing w:val="1"/>
        </w:rPr>
        <w:t xml:space="preserve"> </w:t>
      </w:r>
      <w:r>
        <w:t>Excitarea</w:t>
      </w:r>
      <w:r>
        <w:rPr>
          <w:spacing w:val="1"/>
        </w:rPr>
        <w:t xml:space="preserve"> </w:t>
      </w:r>
      <w:r>
        <w:t>atomilor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niveluri</w:t>
      </w:r>
      <w:r>
        <w:rPr>
          <w:spacing w:val="1"/>
        </w:rPr>
        <w:t xml:space="preserve"> </w:t>
      </w:r>
      <w:r>
        <w:t>superioare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ciocniri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electroni</w:t>
      </w:r>
      <w:r>
        <w:rPr>
          <w:spacing w:val="1"/>
        </w:rPr>
        <w:t xml:space="preserve"> </w:t>
      </w:r>
      <w:r>
        <w:t>acceleraţi în câmp electric. Dezexcitarea atomilor duce la emisia unor spectre de radiaţii</w:t>
      </w:r>
      <w:r>
        <w:rPr>
          <w:spacing w:val="1"/>
        </w:rPr>
        <w:t xml:space="preserve"> </w:t>
      </w:r>
      <w:r>
        <w:t>caracteristice.</w:t>
      </w:r>
    </w:p>
    <w:p w14:paraId="63285C5A" w14:textId="77777777" w:rsidR="00EA0F9E" w:rsidRDefault="000310AF">
      <w:pPr>
        <w:pStyle w:val="BodyText"/>
        <w:spacing w:before="1" w:line="252" w:lineRule="auto"/>
        <w:ind w:right="199" w:firstLine="676"/>
      </w:pPr>
      <w:r>
        <w:t>Pentru</w:t>
      </w:r>
      <w:r>
        <w:rPr>
          <w:spacing w:val="10"/>
        </w:rPr>
        <w:t xml:space="preserve"> </w:t>
      </w:r>
      <w:r>
        <w:t>observarea</w:t>
      </w:r>
      <w:r>
        <w:rPr>
          <w:spacing w:val="5"/>
        </w:rPr>
        <w:t xml:space="preserve"> </w:t>
      </w:r>
      <w:r>
        <w:t>spectrului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absorbţie</w:t>
      </w:r>
      <w:r>
        <w:rPr>
          <w:spacing w:val="1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moleculei</w:t>
      </w:r>
      <w:r>
        <w:rPr>
          <w:spacing w:val="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permanganat</w:t>
      </w:r>
      <w:r>
        <w:rPr>
          <w:spacing w:val="1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potasiu</w:t>
      </w:r>
      <w:r>
        <w:rPr>
          <w:spacing w:val="11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foloseşte</w:t>
      </w:r>
      <w:r>
        <w:rPr>
          <w:spacing w:val="-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soluţie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permanganat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potasiu</w:t>
      </w:r>
      <w:r>
        <w:rPr>
          <w:spacing w:val="6"/>
        </w:rPr>
        <w:t xml:space="preserve"> </w:t>
      </w:r>
      <w:r>
        <w:t>(aflată</w:t>
      </w:r>
      <w:r>
        <w:rPr>
          <w:spacing w:val="4"/>
        </w:rPr>
        <w:t xml:space="preserve"> </w:t>
      </w:r>
      <w:r>
        <w:t>într-o</w:t>
      </w:r>
      <w:r>
        <w:rPr>
          <w:spacing w:val="11"/>
        </w:rPr>
        <w:t xml:space="preserve"> </w:t>
      </w:r>
      <w:r>
        <w:t>sticluţă)</w:t>
      </w:r>
      <w:r>
        <w:rPr>
          <w:spacing w:val="6"/>
        </w:rPr>
        <w:t xml:space="preserve"> </w:t>
      </w:r>
      <w:r>
        <w:t>şi</w:t>
      </w:r>
      <w:r>
        <w:rPr>
          <w:spacing w:val="-7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bec</w:t>
      </w:r>
      <w:r>
        <w:rPr>
          <w:spacing w:val="5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incandescenţă.</w:t>
      </w:r>
    </w:p>
    <w:p w14:paraId="1E6BDD23" w14:textId="77777777" w:rsidR="00EA0F9E" w:rsidRDefault="00EA0F9E">
      <w:pPr>
        <w:spacing w:line="252" w:lineRule="auto"/>
        <w:sectPr w:rsidR="00EA0F9E">
          <w:pgSz w:w="12240" w:h="15840"/>
          <w:pgMar w:top="1260" w:right="1580" w:bottom="900" w:left="1720" w:header="0" w:footer="703" w:gutter="0"/>
          <w:cols w:space="720"/>
        </w:sectPr>
      </w:pPr>
    </w:p>
    <w:p w14:paraId="2B0F4588" w14:textId="77777777" w:rsidR="00EA0F9E" w:rsidRDefault="000310AF">
      <w:pPr>
        <w:pStyle w:val="Heading1"/>
        <w:numPr>
          <w:ilvl w:val="0"/>
          <w:numId w:val="2"/>
        </w:numPr>
        <w:tabs>
          <w:tab w:val="left" w:pos="1304"/>
        </w:tabs>
        <w:spacing w:before="80"/>
      </w:pPr>
      <w:r>
        <w:lastRenderedPageBreak/>
        <w:t>Modul</w:t>
      </w:r>
      <w:r>
        <w:rPr>
          <w:spacing w:val="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lucru</w:t>
      </w:r>
    </w:p>
    <w:p w14:paraId="582A1654" w14:textId="77777777" w:rsidR="00192E3A" w:rsidRDefault="00192E3A" w:rsidP="00192E3A">
      <w:pPr>
        <w:pStyle w:val="ListParagraph"/>
        <w:tabs>
          <w:tab w:val="left" w:pos="1487"/>
        </w:tabs>
        <w:spacing w:before="16" w:line="249" w:lineRule="auto"/>
        <w:ind w:left="1072" w:right="280" w:firstLine="0"/>
      </w:pPr>
    </w:p>
    <w:p w14:paraId="11E871C7" w14:textId="3D96AAFA" w:rsidR="00EA0F9E" w:rsidRDefault="000310AF">
      <w:pPr>
        <w:pStyle w:val="ListParagraph"/>
        <w:numPr>
          <w:ilvl w:val="1"/>
          <w:numId w:val="2"/>
        </w:numPr>
        <w:tabs>
          <w:tab w:val="left" w:pos="1487"/>
        </w:tabs>
        <w:spacing w:before="16" w:line="249" w:lineRule="auto"/>
        <w:ind w:left="396" w:right="280" w:firstLine="676"/>
      </w:pPr>
      <w:r>
        <w:t xml:space="preserve">Deplasând luneta </w:t>
      </w:r>
      <w:r>
        <w:rPr>
          <w:i/>
        </w:rPr>
        <w:t xml:space="preserve">L </w:t>
      </w:r>
      <w:r>
        <w:t xml:space="preserve">se observă şi se notează poziţia </w:t>
      </w:r>
      <w:r>
        <w:rPr>
          <w:i/>
        </w:rPr>
        <w:t xml:space="preserve">x </w:t>
      </w:r>
      <w:r>
        <w:t>(exprimată în diviziuni) a</w:t>
      </w:r>
      <w:r>
        <w:rPr>
          <w:spacing w:val="1"/>
        </w:rPr>
        <w:t xml:space="preserve"> </w:t>
      </w:r>
      <w:r>
        <w:t>fiecărei</w:t>
      </w:r>
      <w:r>
        <w:rPr>
          <w:spacing w:val="-8"/>
        </w:rPr>
        <w:t xml:space="preserve"> </w:t>
      </w:r>
      <w:r>
        <w:t>linii</w:t>
      </w:r>
      <w:r>
        <w:rPr>
          <w:spacing w:val="-7"/>
        </w:rPr>
        <w:t xml:space="preserve"> </w:t>
      </w:r>
      <w:r>
        <w:t>din spectrul</w:t>
      </w:r>
      <w:r>
        <w:rPr>
          <w:spacing w:val="-2"/>
        </w:rPr>
        <w:t xml:space="preserve"> </w:t>
      </w:r>
      <w:r>
        <w:t>Hg.</w:t>
      </w:r>
      <w:r>
        <w:rPr>
          <w:spacing w:val="3"/>
        </w:rPr>
        <w:t xml:space="preserve"> </w:t>
      </w:r>
      <w:r>
        <w:t>Rezultatele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trec</w:t>
      </w:r>
      <w:r>
        <w:rPr>
          <w:spacing w:val="3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următorul</w:t>
      </w:r>
      <w:r>
        <w:rPr>
          <w:spacing w:val="-7"/>
        </w:rPr>
        <w:t xml:space="preserve"> </w:t>
      </w:r>
      <w:r>
        <w:t>tabel:</w:t>
      </w:r>
    </w:p>
    <w:p w14:paraId="1D618E47" w14:textId="77777777" w:rsidR="00EA0F9E" w:rsidRDefault="00EA0F9E">
      <w:pPr>
        <w:pStyle w:val="BodyText"/>
        <w:spacing w:before="10"/>
        <w:ind w:left="0"/>
        <w:rPr>
          <w:sz w:val="23"/>
        </w:rPr>
      </w:pPr>
    </w:p>
    <w:p w14:paraId="429BE8FF" w14:textId="77777777" w:rsidR="00EA0F9E" w:rsidRDefault="000310AF">
      <w:pPr>
        <w:pStyle w:val="Heading1"/>
        <w:ind w:left="393" w:right="274" w:firstLine="0"/>
        <w:jc w:val="center"/>
        <w:rPr>
          <w:b w:val="0"/>
        </w:rPr>
      </w:pPr>
      <w:r>
        <w:t>Etalonarea</w:t>
      </w:r>
      <w:r>
        <w:rPr>
          <w:spacing w:val="16"/>
        </w:rPr>
        <w:t xml:space="preserve"> </w:t>
      </w:r>
      <w:r>
        <w:t>Spectroscopului</w:t>
      </w:r>
      <w:r>
        <w:rPr>
          <w:spacing w:val="15"/>
        </w:rPr>
        <w:t xml:space="preserve"> </w:t>
      </w:r>
      <w:r>
        <w:t>folosind</w:t>
      </w:r>
      <w:r>
        <w:rPr>
          <w:spacing w:val="15"/>
        </w:rPr>
        <w:t xml:space="preserve"> </w:t>
      </w:r>
      <w:r>
        <w:t>spectrul</w:t>
      </w:r>
      <w:r>
        <w:rPr>
          <w:spacing w:val="8"/>
        </w:rPr>
        <w:t xml:space="preserve"> </w:t>
      </w:r>
      <w:r>
        <w:t>mercurulu</w:t>
      </w:r>
      <w:r>
        <w:rPr>
          <w:b w:val="0"/>
        </w:rPr>
        <w:t>i</w:t>
      </w:r>
    </w:p>
    <w:p w14:paraId="7246691B" w14:textId="77777777" w:rsidR="00EA0F9E" w:rsidRDefault="00EA0F9E">
      <w:pPr>
        <w:pStyle w:val="BodyText"/>
        <w:spacing w:before="10"/>
        <w:ind w:left="0"/>
        <w:rPr>
          <w:sz w:val="23"/>
        </w:rPr>
      </w:pPr>
    </w:p>
    <w:tbl>
      <w:tblPr>
        <w:tblW w:w="9258" w:type="dxa"/>
        <w:tblInd w:w="113" w:type="dxa"/>
        <w:tblLook w:val="04A0" w:firstRow="1" w:lastRow="0" w:firstColumn="1" w:lastColumn="0" w:noHBand="0" w:noVBand="1"/>
      </w:tblPr>
      <w:tblGrid>
        <w:gridCol w:w="1710"/>
        <w:gridCol w:w="2516"/>
        <w:gridCol w:w="2516"/>
        <w:gridCol w:w="2516"/>
      </w:tblGrid>
      <w:tr w:rsidR="00E31E12" w14:paraId="5CF8B091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7B455A" w14:textId="77777777" w:rsidR="00192E3A" w:rsidRDefault="00192E3A">
            <w:pPr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Culoare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8205B6F" w14:textId="77777777" w:rsidR="00192E3A" w:rsidRDefault="00192E3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Intensitate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608953" w14:textId="77777777" w:rsidR="00192E3A" w:rsidRDefault="00192E3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Lambda (nm)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E812F1A" w14:textId="77777777" w:rsidR="00192E3A" w:rsidRDefault="00192E3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x (div)</w:t>
            </w:r>
          </w:p>
        </w:tc>
      </w:tr>
      <w:tr w:rsidR="00192E3A" w14:paraId="5D00B9B1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663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rosu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6A65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63C7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612.7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8C740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296.37</w:t>
            </w:r>
          </w:p>
        </w:tc>
      </w:tr>
      <w:tr w:rsidR="00192E3A" w14:paraId="114B072F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942A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rosu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96E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D9A2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607.3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3128A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296.81</w:t>
            </w:r>
          </w:p>
        </w:tc>
      </w:tr>
      <w:tr w:rsidR="00192E3A" w14:paraId="37C6D213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61C1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galben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EE20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foarte 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0043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004D9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297.24</w:t>
            </w:r>
          </w:p>
        </w:tc>
      </w:tr>
      <w:tr w:rsidR="00192E3A" w14:paraId="1CD94DFE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E330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galben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A2CD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foarte 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3756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585.9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2C62C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297.29</w:t>
            </w:r>
          </w:p>
        </w:tc>
      </w:tr>
      <w:tr w:rsidR="00192E3A" w14:paraId="1A506B9D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D21A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verde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1E91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foarte 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6277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546.1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13524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297.62</w:t>
            </w:r>
          </w:p>
        </w:tc>
      </w:tr>
      <w:tr w:rsidR="00192E3A" w14:paraId="504C21EB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2F18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albastru-verde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6304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foarte slab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6C3E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04D8D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298.39</w:t>
            </w:r>
          </w:p>
        </w:tc>
      </w:tr>
      <w:tr w:rsidR="00192E3A" w14:paraId="08E451E1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0C6A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albastru-verde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0264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slab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A5E5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491.6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82DDE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298.5</w:t>
            </w:r>
          </w:p>
        </w:tc>
      </w:tr>
      <w:tr w:rsidR="00192E3A" w14:paraId="5C0D2CB1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C901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albastru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01E8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foarte 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F340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435.8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6D384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299.77</w:t>
            </w:r>
          </w:p>
        </w:tc>
      </w:tr>
      <w:tr w:rsidR="00192E3A" w14:paraId="5004A72C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5EB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violet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7643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C388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407.8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AF98E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301.87</w:t>
            </w:r>
          </w:p>
        </w:tc>
      </w:tr>
      <w:tr w:rsidR="00192E3A" w14:paraId="7A61F08E" w14:textId="77777777" w:rsidTr="00E31E12">
        <w:trPr>
          <w:trHeight w:val="2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8E187A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violet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DE3D4" w14:textId="77777777" w:rsidR="00192E3A" w:rsidRDefault="00192E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foarte intens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9F7E2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404.7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777F7" w14:textId="77777777" w:rsidR="00192E3A" w:rsidRDefault="00192E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301.92</w:t>
            </w:r>
          </w:p>
        </w:tc>
      </w:tr>
    </w:tbl>
    <w:p w14:paraId="46E90DD1" w14:textId="77777777" w:rsidR="00EA0F9E" w:rsidRDefault="00EA0F9E">
      <w:pPr>
        <w:pStyle w:val="BodyText"/>
        <w:ind w:left="0"/>
        <w:rPr>
          <w:sz w:val="24"/>
        </w:rPr>
      </w:pPr>
    </w:p>
    <w:p w14:paraId="75C3D2EE" w14:textId="77777777" w:rsidR="00EA0F9E" w:rsidRDefault="00EA0F9E">
      <w:pPr>
        <w:pStyle w:val="BodyText"/>
        <w:spacing w:before="2"/>
        <w:ind w:left="0"/>
        <w:rPr>
          <w:sz w:val="23"/>
        </w:rPr>
      </w:pPr>
    </w:p>
    <w:p w14:paraId="7918096E" w14:textId="08D476F1" w:rsidR="00EA0F9E" w:rsidRPr="00E31E12" w:rsidRDefault="000310AF" w:rsidP="00192E3A">
      <w:pPr>
        <w:pStyle w:val="ListParagraph"/>
        <w:numPr>
          <w:ilvl w:val="1"/>
          <w:numId w:val="2"/>
        </w:numPr>
        <w:tabs>
          <w:tab w:val="left" w:pos="1482"/>
        </w:tabs>
        <w:ind w:left="396" w:firstLine="676"/>
        <w:rPr>
          <w:sz w:val="24"/>
        </w:rPr>
      </w:pPr>
      <w:r>
        <w:t>S</w:t>
      </w:r>
      <w:r w:rsidR="00192E3A">
        <w:t>e conectează lampa UV și se determină diviziunile culorilor in următorul tabel</w:t>
      </w:r>
    </w:p>
    <w:p w14:paraId="05D1A261" w14:textId="77777777" w:rsidR="00E31E12" w:rsidRPr="00192E3A" w:rsidRDefault="00E31E12" w:rsidP="00E31E12">
      <w:pPr>
        <w:pStyle w:val="ListParagraph"/>
        <w:tabs>
          <w:tab w:val="left" w:pos="1482"/>
        </w:tabs>
        <w:ind w:left="1072" w:firstLine="0"/>
        <w:rPr>
          <w:sz w:val="24"/>
        </w:rPr>
      </w:pPr>
    </w:p>
    <w:tbl>
      <w:tblPr>
        <w:tblW w:w="4210" w:type="dxa"/>
        <w:tblInd w:w="2358" w:type="dxa"/>
        <w:tblLook w:val="04A0" w:firstRow="1" w:lastRow="0" w:firstColumn="1" w:lastColumn="0" w:noHBand="0" w:noVBand="1"/>
      </w:tblPr>
      <w:tblGrid>
        <w:gridCol w:w="1840"/>
        <w:gridCol w:w="1540"/>
        <w:gridCol w:w="830"/>
      </w:tblGrid>
      <w:tr w:rsidR="00E31E12" w:rsidRPr="00E31E12" w14:paraId="2D946633" w14:textId="77777777" w:rsidTr="00E31E12">
        <w:trPr>
          <w:trHeight w:val="288"/>
        </w:trPr>
        <w:tc>
          <w:tcPr>
            <w:tcW w:w="184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97928CE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E31E12">
              <w:rPr>
                <w:rFonts w:ascii="Calibri" w:hAnsi="Calibri" w:cs="Calibri"/>
                <w:b/>
                <w:bCs/>
                <w:color w:val="FFFFFF"/>
                <w:lang w:val="en-US"/>
              </w:rPr>
              <w:t>Culoare</w:t>
            </w:r>
            <w:proofErr w:type="spellEnd"/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81F2FE4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31E12">
              <w:rPr>
                <w:rFonts w:ascii="Calibri" w:hAnsi="Calibri" w:cs="Calibri"/>
                <w:b/>
                <w:bCs/>
                <w:color w:val="FFFFFF"/>
                <w:lang w:val="en-US"/>
              </w:rPr>
              <w:t>Lambda (nm)</w:t>
            </w:r>
          </w:p>
        </w:tc>
        <w:tc>
          <w:tcPr>
            <w:tcW w:w="83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6F7D1B7C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31E12">
              <w:rPr>
                <w:rFonts w:ascii="Calibri" w:hAnsi="Calibri" w:cs="Calibri"/>
                <w:b/>
                <w:bCs/>
                <w:color w:val="FFFFFF"/>
                <w:lang w:val="en-US"/>
              </w:rPr>
              <w:t>x (div)</w:t>
            </w:r>
          </w:p>
        </w:tc>
      </w:tr>
      <w:tr w:rsidR="00E31E12" w:rsidRPr="00E31E12" w14:paraId="627216D1" w14:textId="77777777" w:rsidTr="00E31E12">
        <w:trPr>
          <w:trHeight w:val="288"/>
        </w:trPr>
        <w:tc>
          <w:tcPr>
            <w:tcW w:w="184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79A3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31E12">
              <w:rPr>
                <w:rFonts w:ascii="Calibri" w:hAnsi="Calibri" w:cs="Calibri"/>
                <w:color w:val="000000"/>
                <w:lang w:val="en-US"/>
              </w:rPr>
              <w:t>rosu</w:t>
            </w:r>
            <w:proofErr w:type="spellEnd"/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2426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?</w:t>
            </w:r>
          </w:p>
        </w:tc>
        <w:tc>
          <w:tcPr>
            <w:tcW w:w="83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D2BC004" w14:textId="77777777" w:rsidR="00E31E12" w:rsidRPr="00E31E12" w:rsidRDefault="00E31E12" w:rsidP="00E31E1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296.53</w:t>
            </w:r>
          </w:p>
        </w:tc>
      </w:tr>
      <w:tr w:rsidR="00E31E12" w:rsidRPr="00E31E12" w14:paraId="3253ABB6" w14:textId="77777777" w:rsidTr="00E31E12">
        <w:trPr>
          <w:trHeight w:val="288"/>
        </w:trPr>
        <w:tc>
          <w:tcPr>
            <w:tcW w:w="184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4710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31E12">
              <w:rPr>
                <w:rFonts w:ascii="Calibri" w:hAnsi="Calibri" w:cs="Calibri"/>
                <w:color w:val="000000"/>
                <w:lang w:val="en-US"/>
              </w:rPr>
              <w:t>verde</w:t>
            </w:r>
            <w:proofErr w:type="spellEnd"/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034E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?</w:t>
            </w:r>
          </w:p>
        </w:tc>
        <w:tc>
          <w:tcPr>
            <w:tcW w:w="83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004C703" w14:textId="77777777" w:rsidR="00E31E12" w:rsidRPr="00E31E12" w:rsidRDefault="00E31E12" w:rsidP="00E31E1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297.92</w:t>
            </w:r>
          </w:p>
        </w:tc>
      </w:tr>
      <w:tr w:rsidR="00E31E12" w:rsidRPr="00E31E12" w14:paraId="7352336A" w14:textId="77777777" w:rsidTr="00E31E12">
        <w:trPr>
          <w:trHeight w:val="288"/>
        </w:trPr>
        <w:tc>
          <w:tcPr>
            <w:tcW w:w="184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34FD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31E12">
              <w:rPr>
                <w:rFonts w:ascii="Calibri" w:hAnsi="Calibri" w:cs="Calibri"/>
                <w:color w:val="000000"/>
                <w:lang w:val="en-US"/>
              </w:rPr>
              <w:t>albastru</w:t>
            </w:r>
            <w:proofErr w:type="spellEnd"/>
            <w:r w:rsidRPr="00E31E12">
              <w:rPr>
                <w:rFonts w:ascii="Calibri" w:hAnsi="Calibri" w:cs="Calibri"/>
                <w:color w:val="000000"/>
                <w:lang w:val="en-US"/>
              </w:rPr>
              <w:t xml:space="preserve"> - </w:t>
            </w:r>
            <w:proofErr w:type="spellStart"/>
            <w:r w:rsidRPr="00E31E12">
              <w:rPr>
                <w:rFonts w:ascii="Calibri" w:hAnsi="Calibri" w:cs="Calibri"/>
                <w:color w:val="000000"/>
                <w:lang w:val="en-US"/>
              </w:rPr>
              <w:t>verde</w:t>
            </w:r>
            <w:proofErr w:type="spellEnd"/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BFE0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?</w:t>
            </w:r>
          </w:p>
        </w:tc>
        <w:tc>
          <w:tcPr>
            <w:tcW w:w="83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85DD8C7" w14:textId="77777777" w:rsidR="00E31E12" w:rsidRPr="00E31E12" w:rsidRDefault="00E31E12" w:rsidP="00E31E1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298.59</w:t>
            </w:r>
          </w:p>
        </w:tc>
      </w:tr>
      <w:tr w:rsidR="00E31E12" w:rsidRPr="00E31E12" w14:paraId="3CE5EF83" w14:textId="77777777" w:rsidTr="00E31E12">
        <w:trPr>
          <w:trHeight w:val="288"/>
        </w:trPr>
        <w:tc>
          <w:tcPr>
            <w:tcW w:w="184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63A4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E31E12">
              <w:rPr>
                <w:rFonts w:ascii="Calibri" w:hAnsi="Calibri" w:cs="Calibri"/>
                <w:color w:val="000000"/>
                <w:lang w:val="en-US"/>
              </w:rPr>
              <w:t>albastru</w:t>
            </w:r>
            <w:proofErr w:type="spellEnd"/>
            <w:r w:rsidRPr="00E31E1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676B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?</w:t>
            </w:r>
          </w:p>
        </w:tc>
        <w:tc>
          <w:tcPr>
            <w:tcW w:w="83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3DE295F" w14:textId="77777777" w:rsidR="00E31E12" w:rsidRPr="00E31E12" w:rsidRDefault="00E31E12" w:rsidP="00E31E1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298.88</w:t>
            </w:r>
          </w:p>
        </w:tc>
      </w:tr>
      <w:tr w:rsidR="00E31E12" w:rsidRPr="00E31E12" w14:paraId="5132CCDF" w14:textId="77777777" w:rsidTr="00E31E12">
        <w:trPr>
          <w:trHeight w:val="288"/>
        </w:trPr>
        <w:tc>
          <w:tcPr>
            <w:tcW w:w="18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5C2251CD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violet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BA8FDD1" w14:textId="77777777" w:rsidR="00E31E12" w:rsidRPr="00E31E12" w:rsidRDefault="00E31E12" w:rsidP="00E31E12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?</w:t>
            </w:r>
          </w:p>
        </w:tc>
        <w:tc>
          <w:tcPr>
            <w:tcW w:w="83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D1DF453" w14:textId="77777777" w:rsidR="00E31E12" w:rsidRPr="00E31E12" w:rsidRDefault="00E31E12" w:rsidP="00E31E1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31E12">
              <w:rPr>
                <w:rFonts w:ascii="Calibri" w:hAnsi="Calibri" w:cs="Calibri"/>
                <w:color w:val="000000"/>
                <w:lang w:val="en-US"/>
              </w:rPr>
              <w:t>298.96</w:t>
            </w:r>
          </w:p>
        </w:tc>
      </w:tr>
    </w:tbl>
    <w:p w14:paraId="2A2EA6A4" w14:textId="686457A0" w:rsidR="00EA0F9E" w:rsidRDefault="00EA0F9E" w:rsidP="00E31E12">
      <w:pPr>
        <w:pStyle w:val="Heading1"/>
        <w:tabs>
          <w:tab w:val="left" w:pos="1304"/>
        </w:tabs>
        <w:spacing w:before="1"/>
        <w:ind w:left="0" w:firstLine="0"/>
      </w:pPr>
    </w:p>
    <w:p w14:paraId="5ABBA7C9" w14:textId="77777777" w:rsidR="00EA0F9E" w:rsidRDefault="00EA0F9E">
      <w:pPr>
        <w:pStyle w:val="BodyText"/>
        <w:spacing w:before="3"/>
        <w:ind w:left="0"/>
        <w:rPr>
          <w:b/>
          <w:sz w:val="24"/>
        </w:rPr>
      </w:pPr>
    </w:p>
    <w:p w14:paraId="6C20AB6D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82"/>
        </w:tabs>
        <w:ind w:hanging="409"/>
      </w:pPr>
      <w:r>
        <w:t>Cu</w:t>
      </w:r>
      <w:r>
        <w:rPr>
          <w:spacing w:val="18"/>
        </w:rPr>
        <w:t xml:space="preserve"> </w:t>
      </w:r>
      <w:r>
        <w:t>datele</w:t>
      </w:r>
      <w:r>
        <w:rPr>
          <w:spacing w:val="12"/>
        </w:rPr>
        <w:t xml:space="preserve"> </w:t>
      </w:r>
      <w:r>
        <w:t>din</w:t>
      </w:r>
      <w:r>
        <w:rPr>
          <w:spacing w:val="8"/>
        </w:rPr>
        <w:t xml:space="preserve"> </w:t>
      </w:r>
      <w:r>
        <w:t>primul tabel</w:t>
      </w:r>
      <w:r>
        <w:rPr>
          <w:spacing w:val="1"/>
        </w:rPr>
        <w:t xml:space="preserve"> </w:t>
      </w:r>
      <w:r>
        <w:t>(referitor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spectrul</w:t>
      </w:r>
      <w:r>
        <w:rPr>
          <w:spacing w:val="6"/>
        </w:rPr>
        <w:t xml:space="preserve"> </w:t>
      </w:r>
      <w:r>
        <w:t>mercurului)</w:t>
      </w:r>
      <w:r>
        <w:rPr>
          <w:spacing w:val="13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trasează</w:t>
      </w:r>
      <w:r>
        <w:rPr>
          <w:spacing w:val="12"/>
        </w:rPr>
        <w:t xml:space="preserve"> </w:t>
      </w:r>
      <w:r>
        <w:t>curba</w:t>
      </w:r>
      <w:r>
        <w:rPr>
          <w:spacing w:val="11"/>
        </w:rPr>
        <w:t xml:space="preserve"> </w:t>
      </w:r>
      <w:r>
        <w:t>de</w:t>
      </w:r>
    </w:p>
    <w:p w14:paraId="3C5D5388" w14:textId="77777777" w:rsidR="00EA0F9E" w:rsidRDefault="000310AF">
      <w:pPr>
        <w:pStyle w:val="BodyText"/>
        <w:jc w:val="both"/>
      </w:pPr>
      <w:r>
        <w:t>etalonare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spectroscopului</w:t>
      </w:r>
      <w:r>
        <w:rPr>
          <w:spacing w:val="37"/>
        </w:rPr>
        <w:t xml:space="preserve"> </w:t>
      </w:r>
      <w:r>
        <w:rPr>
          <w:rFonts w:ascii="Symbol" w:hAnsi="Symbol"/>
        </w:rPr>
        <w:t></w:t>
      </w:r>
      <w:r>
        <w:rPr>
          <w:spacing w:val="5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).</w:t>
      </w:r>
    </w:p>
    <w:p w14:paraId="635A67A3" w14:textId="77777777" w:rsidR="00EA0F9E" w:rsidRDefault="000310AF">
      <w:pPr>
        <w:pStyle w:val="ListParagraph"/>
        <w:numPr>
          <w:ilvl w:val="1"/>
          <w:numId w:val="2"/>
        </w:numPr>
        <w:tabs>
          <w:tab w:val="left" w:pos="1496"/>
        </w:tabs>
        <w:spacing w:before="19" w:line="252" w:lineRule="auto"/>
        <w:ind w:left="396" w:right="271" w:firstLine="676"/>
      </w:pPr>
      <w:r>
        <w:t>Se</w:t>
      </w:r>
      <w:r>
        <w:rPr>
          <w:spacing w:val="26"/>
        </w:rPr>
        <w:t xml:space="preserve"> </w:t>
      </w:r>
      <w:r>
        <w:t>determină</w:t>
      </w:r>
      <w:r>
        <w:rPr>
          <w:spacing w:val="22"/>
        </w:rPr>
        <w:t xml:space="preserve"> </w:t>
      </w:r>
      <w:r>
        <w:t>din</w:t>
      </w:r>
      <w:r>
        <w:rPr>
          <w:spacing w:val="19"/>
        </w:rPr>
        <w:t xml:space="preserve"> </w:t>
      </w:r>
      <w:r>
        <w:t>curba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etalonare,</w:t>
      </w:r>
      <w:r>
        <w:rPr>
          <w:spacing w:val="27"/>
        </w:rPr>
        <w:t xml:space="preserve"> </w:t>
      </w:r>
      <w:r>
        <w:t>considerând</w:t>
      </w:r>
      <w:r>
        <w:rPr>
          <w:spacing w:val="28"/>
        </w:rPr>
        <w:t xml:space="preserve"> </w:t>
      </w:r>
      <w:r>
        <w:t>poziţiile</w:t>
      </w:r>
      <w:r>
        <w:rPr>
          <w:spacing w:val="17"/>
        </w:rPr>
        <w:t xml:space="preserve"> </w:t>
      </w:r>
      <w:r>
        <w:t>măsurate,</w:t>
      </w:r>
      <w:r>
        <w:rPr>
          <w:spacing w:val="22"/>
        </w:rPr>
        <w:t xml:space="preserve"> </w:t>
      </w:r>
      <w:r>
        <w:t>lungimile</w:t>
      </w:r>
      <w:r>
        <w:rPr>
          <w:spacing w:val="-52"/>
        </w:rPr>
        <w:t xml:space="preserve"> </w:t>
      </w:r>
      <w:r>
        <w:t>de undă corespunzătoare liniilor spectrale ale heliului şi neoului şi marginilor benzilor de</w:t>
      </w:r>
      <w:r>
        <w:rPr>
          <w:spacing w:val="1"/>
        </w:rPr>
        <w:t xml:space="preserve"> </w:t>
      </w:r>
      <w:r>
        <w:t>absorbţie</w:t>
      </w:r>
      <w:r>
        <w:rPr>
          <w:spacing w:val="1"/>
        </w:rPr>
        <w:t xml:space="preserve"> </w:t>
      </w:r>
      <w:r>
        <w:t>ale permanganatului de potasiu.</w:t>
      </w:r>
      <w:r>
        <w:rPr>
          <w:spacing w:val="1"/>
        </w:rPr>
        <w:t xml:space="preserve"> </w:t>
      </w:r>
      <w:r>
        <w:t>Valorile</w:t>
      </w:r>
      <w:r>
        <w:rPr>
          <w:spacing w:val="55"/>
        </w:rPr>
        <w:t xml:space="preserve"> </w:t>
      </w:r>
      <w:r>
        <w:t>găsite</w:t>
      </w:r>
      <w:r>
        <w:rPr>
          <w:spacing w:val="55"/>
        </w:rPr>
        <w:t xml:space="preserve"> </w:t>
      </w:r>
      <w:r>
        <w:t>se trec în tabele</w:t>
      </w:r>
      <w:r>
        <w:rPr>
          <w:spacing w:val="55"/>
        </w:rPr>
        <w:t xml:space="preserve"> </w:t>
      </w:r>
      <w:r>
        <w:t>prezentate mai</w:t>
      </w:r>
      <w:r>
        <w:rPr>
          <w:spacing w:val="1"/>
        </w:rPr>
        <w:t xml:space="preserve"> </w:t>
      </w:r>
      <w:r>
        <w:t>sus.</w:t>
      </w:r>
    </w:p>
    <w:p w14:paraId="1E46D340" w14:textId="77777777" w:rsidR="00EA0F9E" w:rsidRDefault="00EA0F9E">
      <w:pPr>
        <w:spacing w:line="252" w:lineRule="auto"/>
        <w:jc w:val="both"/>
        <w:sectPr w:rsidR="00EA0F9E">
          <w:pgSz w:w="12240" w:h="15840"/>
          <w:pgMar w:top="1500" w:right="1580" w:bottom="900" w:left="1720" w:header="0" w:footer="703" w:gutter="0"/>
          <w:cols w:space="720"/>
        </w:sectPr>
      </w:pPr>
    </w:p>
    <w:p w14:paraId="1E22FB78" w14:textId="77777777" w:rsidR="00EA0F9E" w:rsidRDefault="00E31E12">
      <w:pPr>
        <w:pStyle w:val="ListParagraph"/>
        <w:numPr>
          <w:ilvl w:val="1"/>
          <w:numId w:val="2"/>
        </w:numPr>
        <w:tabs>
          <w:tab w:val="left" w:pos="1472"/>
        </w:tabs>
        <w:spacing w:before="8"/>
        <w:ind w:left="1472" w:hanging="399"/>
      </w:pPr>
      <w:r>
        <w:pict w14:anchorId="39709E03">
          <v:group id="_x0000_s2050" style="position:absolute;left:0;text-align:left;margin-left:229.65pt;margin-top:14.95pt;width:18.25pt;height:28.7pt;z-index:15734784;mso-position-horizontal-relative:page" coordorigin="4593,299" coordsize="365,574">
            <v:shape id="_x0000_s2052" style="position:absolute;left:4598;top:307;width:355;height:561" coordorigin="4598,308" coordsize="355,561" o:spt="100" adj="0,,0" path="m4627,588r303,m4598,308r,560m4953,308r,560e" filled="f" strokeweight=".16669mm">
              <v:stroke joinstyle="round"/>
              <v:formulas/>
              <v:path arrowok="t" o:connecttype="segments"/>
            </v:shape>
            <v:shape id="_x0000_s2051" type="#_x0000_t202" style="position:absolute;left:4593;top:299;width:365;height:574" filled="f" stroked="f">
              <v:textbox inset="0,0,0,0">
                <w:txbxContent>
                  <w:p w14:paraId="3795FA50" w14:textId="77777777" w:rsidR="00EA0F9E" w:rsidRDefault="000310AF">
                    <w:pPr>
                      <w:spacing w:line="250" w:lineRule="exact"/>
                      <w:ind w:left="53"/>
                      <w:rPr>
                        <w:i/>
                      </w:rPr>
                    </w:pPr>
                    <w:r>
                      <w:rPr>
                        <w:w w:val="105"/>
                      </w:rPr>
                      <w:t>d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x</w:t>
                    </w:r>
                  </w:p>
                  <w:p w14:paraId="0FB09AD1" w14:textId="77777777" w:rsidR="00EA0F9E" w:rsidRDefault="000310AF">
                    <w:pPr>
                      <w:spacing w:before="53"/>
                      <w:ind w:left="48"/>
                      <w:rPr>
                        <w:rFonts w:ascii="Symbol" w:hAnsi="Symbol"/>
                      </w:rPr>
                    </w:pPr>
                    <w:r>
                      <w:t>d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</w:t>
                    </w:r>
                  </w:p>
                </w:txbxContent>
              </v:textbox>
            </v:shape>
            <w10:wrap anchorx="page"/>
          </v:group>
        </w:pict>
      </w:r>
      <w:r w:rsidR="000310AF">
        <w:t>Se</w:t>
      </w:r>
      <w:r w:rsidR="000310AF">
        <w:rPr>
          <w:spacing w:val="4"/>
        </w:rPr>
        <w:t xml:space="preserve"> </w:t>
      </w:r>
      <w:r w:rsidR="000310AF">
        <w:t>calculează</w:t>
      </w:r>
      <w:r w:rsidR="000310AF">
        <w:rPr>
          <w:spacing w:val="5"/>
        </w:rPr>
        <w:t xml:space="preserve"> </w:t>
      </w:r>
      <w:r w:rsidR="000310AF">
        <w:t>dispersia</w:t>
      </w:r>
      <w:r w:rsidR="000310AF">
        <w:rPr>
          <w:spacing w:val="5"/>
        </w:rPr>
        <w:t xml:space="preserve"> </w:t>
      </w:r>
      <w:r w:rsidR="000310AF">
        <w:t>liniară a</w:t>
      </w:r>
      <w:r w:rsidR="000310AF">
        <w:rPr>
          <w:spacing w:val="5"/>
        </w:rPr>
        <w:t xml:space="preserve"> </w:t>
      </w:r>
      <w:r w:rsidR="000310AF">
        <w:t>spectroscopului</w:t>
      </w:r>
    </w:p>
    <w:p w14:paraId="3F15ED6E" w14:textId="77777777" w:rsidR="00EA0F9E" w:rsidRDefault="000310AF">
      <w:pPr>
        <w:spacing w:before="164"/>
        <w:ind w:left="2450" w:right="2951"/>
        <w:jc w:val="center"/>
        <w:rPr>
          <w:rFonts w:ascii="Symbol" w:hAnsi="Symbol"/>
        </w:rPr>
      </w:pPr>
      <w:r>
        <w:rPr>
          <w:i/>
          <w:w w:val="105"/>
        </w:rPr>
        <w:t>D</w:t>
      </w:r>
      <w:r>
        <w:rPr>
          <w:i/>
          <w:spacing w:val="-4"/>
          <w:w w:val="105"/>
        </w:rPr>
        <w:t xml:space="preserve"> </w:t>
      </w:r>
      <w:r>
        <w:rPr>
          <w:rFonts w:ascii="Symbol" w:hAnsi="Symbol"/>
          <w:w w:val="105"/>
        </w:rPr>
        <w:t></w:t>
      </w:r>
    </w:p>
    <w:p w14:paraId="47426FB3" w14:textId="77777777" w:rsidR="00EA0F9E" w:rsidRDefault="000310AF">
      <w:pPr>
        <w:pStyle w:val="BodyText"/>
        <w:spacing w:before="11"/>
        <w:ind w:left="0"/>
        <w:rPr>
          <w:rFonts w:ascii="Symbol" w:hAnsi="Symbol"/>
          <w:sz w:val="35"/>
        </w:rPr>
      </w:pPr>
      <w:r>
        <w:br w:type="column"/>
      </w:r>
    </w:p>
    <w:p w14:paraId="2C0ADB85" w14:textId="560014DF" w:rsidR="00E31E12" w:rsidRDefault="000310AF" w:rsidP="00E31E12">
      <w:pPr>
        <w:pStyle w:val="BodyText"/>
        <w:spacing w:before="1"/>
        <w:ind w:left="1073"/>
        <w:sectPr w:rsidR="00E31E12">
          <w:type w:val="continuous"/>
          <w:pgSz w:w="12240" w:h="15840"/>
          <w:pgMar w:top="1500" w:right="1580" w:bottom="900" w:left="1720" w:header="720" w:footer="720" w:gutter="0"/>
          <w:cols w:num="2" w:space="720" w:equalWidth="0">
            <w:col w:w="5790" w:space="978"/>
            <w:col w:w="2172"/>
          </w:cols>
        </w:sectPr>
      </w:pPr>
      <w:r>
        <w:t>(11</w:t>
      </w:r>
      <w:r w:rsidR="00E31E12">
        <w:t>)</w:t>
      </w:r>
    </w:p>
    <w:p w14:paraId="091EFF5F" w14:textId="66DB7049" w:rsidR="00EA0F9E" w:rsidRDefault="00E31E12" w:rsidP="00E31E12">
      <w:pPr>
        <w:pStyle w:val="BodyText"/>
        <w:spacing w:before="96"/>
        <w:ind w:left="-540"/>
        <w:rPr>
          <w:i/>
        </w:rPr>
      </w:pPr>
      <w:r w:rsidRPr="00E31E12">
        <w:rPr>
          <w:i/>
        </w:rPr>
        <w:lastRenderedPageBreak/>
        <w:drawing>
          <wp:anchor distT="0" distB="0" distL="114300" distR="114300" simplePos="0" relativeHeight="487278080" behindDoc="0" locked="0" layoutInCell="1" allowOverlap="1" wp14:anchorId="0B6F90C4" wp14:editId="60FF07D1">
            <wp:simplePos x="0" y="0"/>
            <wp:positionH relativeFrom="column">
              <wp:posOffset>-186266</wp:posOffset>
            </wp:positionH>
            <wp:positionV relativeFrom="paragraph">
              <wp:posOffset>-596689</wp:posOffset>
            </wp:positionV>
            <wp:extent cx="5833533" cy="4359701"/>
            <wp:effectExtent l="0" t="0" r="0" b="3175"/>
            <wp:wrapNone/>
            <wp:docPr id="7240274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27451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533" cy="4359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EB566" w14:textId="77777777" w:rsidR="00E31E12" w:rsidRPr="00E31E12" w:rsidRDefault="00E31E12" w:rsidP="00E31E12"/>
    <w:p w14:paraId="49100287" w14:textId="77777777" w:rsidR="00E31E12" w:rsidRPr="00E31E12" w:rsidRDefault="00E31E12" w:rsidP="00E31E12"/>
    <w:p w14:paraId="0D47997E" w14:textId="77777777" w:rsidR="00E31E12" w:rsidRPr="00E31E12" w:rsidRDefault="00E31E12" w:rsidP="00E31E12"/>
    <w:p w14:paraId="149A9948" w14:textId="77777777" w:rsidR="00E31E12" w:rsidRDefault="00E31E12" w:rsidP="00E31E12">
      <w:pPr>
        <w:rPr>
          <w:i/>
        </w:rPr>
      </w:pPr>
    </w:p>
    <w:p w14:paraId="66114857" w14:textId="77777777" w:rsidR="00E31E12" w:rsidRDefault="00E31E12" w:rsidP="00E31E12">
      <w:pPr>
        <w:rPr>
          <w:i/>
        </w:rPr>
      </w:pPr>
    </w:p>
    <w:p w14:paraId="6DAB0FA3" w14:textId="3B0BD094" w:rsidR="00E31E12" w:rsidRPr="00E31E12" w:rsidRDefault="00E31E12" w:rsidP="00E31E12">
      <w:pPr>
        <w:tabs>
          <w:tab w:val="left" w:pos="2107"/>
        </w:tabs>
      </w:pPr>
      <w:r w:rsidRPr="00E31E12">
        <w:drawing>
          <wp:anchor distT="0" distB="0" distL="114300" distR="114300" simplePos="0" relativeHeight="251662336" behindDoc="0" locked="0" layoutInCell="1" allowOverlap="1" wp14:anchorId="741DF9F2" wp14:editId="02A366EB">
            <wp:simplePos x="0" y="0"/>
            <wp:positionH relativeFrom="column">
              <wp:posOffset>-372110</wp:posOffset>
            </wp:positionH>
            <wp:positionV relativeFrom="paragraph">
              <wp:posOffset>3051386</wp:posOffset>
            </wp:positionV>
            <wp:extent cx="6358466" cy="4701282"/>
            <wp:effectExtent l="0" t="0" r="4445" b="4445"/>
            <wp:wrapNone/>
            <wp:docPr id="1829904251" name="Picture 1" descr="A graph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04251" name="Picture 1" descr="A graph with red dots and blu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66" cy="470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E31E12" w:rsidRPr="00E31E12">
      <w:pgSz w:w="12240" w:h="15840"/>
      <w:pgMar w:top="1500" w:right="1580" w:bottom="900" w:left="1720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68F3" w14:textId="77777777" w:rsidR="000310AF" w:rsidRDefault="000310AF">
      <w:r>
        <w:separator/>
      </w:r>
    </w:p>
  </w:endnote>
  <w:endnote w:type="continuationSeparator" w:id="0">
    <w:p w14:paraId="2CEE5350" w14:textId="77777777" w:rsidR="000310AF" w:rsidRDefault="0003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A047" w14:textId="77777777" w:rsidR="00EA0F9E" w:rsidRDefault="00E31E12">
    <w:pPr>
      <w:pStyle w:val="BodyText"/>
      <w:spacing w:line="14" w:lineRule="auto"/>
      <w:ind w:left="0"/>
      <w:rPr>
        <w:sz w:val="20"/>
      </w:rPr>
    </w:pPr>
    <w:r>
      <w:pict w14:anchorId="5B8130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85pt;margin-top:745.85pt;width:10.75pt;height:12.5pt;z-index:-251658752;mso-position-horizontal-relative:page;mso-position-vertical-relative:page" filled="f" stroked="f">
          <v:textbox style="mso-next-textbox:#_x0000_s1025" inset="0,0,0,0">
            <w:txbxContent>
              <w:p w14:paraId="46EF19FE" w14:textId="77777777" w:rsidR="00EA0F9E" w:rsidRDefault="000310AF">
                <w:pPr>
                  <w:spacing w:before="11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EDD9" w14:textId="77777777" w:rsidR="000310AF" w:rsidRDefault="000310AF">
      <w:r>
        <w:separator/>
      </w:r>
    </w:p>
  </w:footnote>
  <w:footnote w:type="continuationSeparator" w:id="0">
    <w:p w14:paraId="0BE3EBEF" w14:textId="77777777" w:rsidR="000310AF" w:rsidRDefault="0003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A1AEC"/>
    <w:multiLevelType w:val="multilevel"/>
    <w:tmpl w:val="90BC0616"/>
    <w:lvl w:ilvl="0">
      <w:start w:val="1"/>
      <w:numFmt w:val="decimal"/>
      <w:lvlText w:val="%1."/>
      <w:lvlJc w:val="left"/>
      <w:pPr>
        <w:ind w:left="1303" w:hanging="231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481" w:hanging="408"/>
      </w:pPr>
      <w:rPr>
        <w:rFonts w:hint="default"/>
        <w:b/>
        <w:bCs/>
        <w:spacing w:val="-3"/>
        <w:w w:val="102"/>
        <w:lang w:val="ro-RO" w:eastAsia="en-US" w:bidi="ar-SA"/>
      </w:rPr>
    </w:lvl>
    <w:lvl w:ilvl="2">
      <w:numFmt w:val="bullet"/>
      <w:lvlText w:val="•"/>
      <w:lvlJc w:val="left"/>
      <w:pPr>
        <w:ind w:left="1480" w:hanging="408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412" w:hanging="408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345" w:hanging="408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277" w:hanging="408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210" w:hanging="408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142" w:hanging="408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075" w:hanging="408"/>
      </w:pPr>
      <w:rPr>
        <w:rFonts w:hint="default"/>
        <w:lang w:val="ro-RO" w:eastAsia="en-US" w:bidi="ar-SA"/>
      </w:rPr>
    </w:lvl>
  </w:abstractNum>
  <w:abstractNum w:abstractNumId="1" w15:restartNumberingAfterBreak="0">
    <w:nsid w:val="63FC0B2B"/>
    <w:multiLevelType w:val="hybridMultilevel"/>
    <w:tmpl w:val="4DA07CFE"/>
    <w:lvl w:ilvl="0" w:tplc="A9ACC390">
      <w:start w:val="1"/>
      <w:numFmt w:val="decimal"/>
      <w:lvlText w:val="%1."/>
      <w:lvlJc w:val="left"/>
      <w:pPr>
        <w:ind w:left="929" w:hanging="255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  <w:lang w:val="ro-RO" w:eastAsia="en-US" w:bidi="ar-SA"/>
      </w:rPr>
    </w:lvl>
    <w:lvl w:ilvl="1" w:tplc="156AF6AC">
      <w:start w:val="1"/>
      <w:numFmt w:val="lowerLetter"/>
      <w:lvlText w:val="%2)"/>
      <w:lvlJc w:val="left"/>
      <w:pPr>
        <w:ind w:left="6569" w:hanging="3850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2"/>
        <w:sz w:val="22"/>
        <w:szCs w:val="22"/>
        <w:lang w:val="ro-RO" w:eastAsia="en-US" w:bidi="ar-SA"/>
      </w:rPr>
    </w:lvl>
    <w:lvl w:ilvl="2" w:tplc="E392F9AE">
      <w:numFmt w:val="bullet"/>
      <w:lvlText w:val="•"/>
      <w:lvlJc w:val="left"/>
      <w:pPr>
        <w:ind w:left="6824" w:hanging="3850"/>
      </w:pPr>
      <w:rPr>
        <w:rFonts w:hint="default"/>
        <w:lang w:val="ro-RO" w:eastAsia="en-US" w:bidi="ar-SA"/>
      </w:rPr>
    </w:lvl>
    <w:lvl w:ilvl="3" w:tplc="2ED637DE">
      <w:numFmt w:val="bullet"/>
      <w:lvlText w:val="•"/>
      <w:lvlJc w:val="left"/>
      <w:pPr>
        <w:ind w:left="7088" w:hanging="3850"/>
      </w:pPr>
      <w:rPr>
        <w:rFonts w:hint="default"/>
        <w:lang w:val="ro-RO" w:eastAsia="en-US" w:bidi="ar-SA"/>
      </w:rPr>
    </w:lvl>
    <w:lvl w:ilvl="4" w:tplc="8C8EB092">
      <w:numFmt w:val="bullet"/>
      <w:lvlText w:val="•"/>
      <w:lvlJc w:val="left"/>
      <w:pPr>
        <w:ind w:left="7353" w:hanging="3850"/>
      </w:pPr>
      <w:rPr>
        <w:rFonts w:hint="default"/>
        <w:lang w:val="ro-RO" w:eastAsia="en-US" w:bidi="ar-SA"/>
      </w:rPr>
    </w:lvl>
    <w:lvl w:ilvl="5" w:tplc="5BC28AA0">
      <w:numFmt w:val="bullet"/>
      <w:lvlText w:val="•"/>
      <w:lvlJc w:val="left"/>
      <w:pPr>
        <w:ind w:left="7617" w:hanging="3850"/>
      </w:pPr>
      <w:rPr>
        <w:rFonts w:hint="default"/>
        <w:lang w:val="ro-RO" w:eastAsia="en-US" w:bidi="ar-SA"/>
      </w:rPr>
    </w:lvl>
    <w:lvl w:ilvl="6" w:tplc="7F0A4812">
      <w:numFmt w:val="bullet"/>
      <w:lvlText w:val="•"/>
      <w:lvlJc w:val="left"/>
      <w:pPr>
        <w:ind w:left="7882" w:hanging="3850"/>
      </w:pPr>
      <w:rPr>
        <w:rFonts w:hint="default"/>
        <w:lang w:val="ro-RO" w:eastAsia="en-US" w:bidi="ar-SA"/>
      </w:rPr>
    </w:lvl>
    <w:lvl w:ilvl="7" w:tplc="57888792">
      <w:numFmt w:val="bullet"/>
      <w:lvlText w:val="•"/>
      <w:lvlJc w:val="left"/>
      <w:pPr>
        <w:ind w:left="8146" w:hanging="3850"/>
      </w:pPr>
      <w:rPr>
        <w:rFonts w:hint="default"/>
        <w:lang w:val="ro-RO" w:eastAsia="en-US" w:bidi="ar-SA"/>
      </w:rPr>
    </w:lvl>
    <w:lvl w:ilvl="8" w:tplc="66A2AC54">
      <w:numFmt w:val="bullet"/>
      <w:lvlText w:val="•"/>
      <w:lvlJc w:val="left"/>
      <w:pPr>
        <w:ind w:left="8411" w:hanging="3850"/>
      </w:pPr>
      <w:rPr>
        <w:rFonts w:hint="default"/>
        <w:lang w:val="ro-RO" w:eastAsia="en-US" w:bidi="ar-SA"/>
      </w:rPr>
    </w:lvl>
  </w:abstractNum>
  <w:num w:numId="1" w16cid:durableId="431361177">
    <w:abstractNumId w:val="1"/>
  </w:num>
  <w:num w:numId="2" w16cid:durableId="171685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F9E"/>
    <w:rsid w:val="000310AF"/>
    <w:rsid w:val="00192E3A"/>
    <w:rsid w:val="00E31E12"/>
    <w:rsid w:val="00E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27BE23B6"/>
  <w15:docId w15:val="{8347614A-888F-418E-93D3-4502058F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1303" w:hanging="231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72" w:hanging="399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6"/>
    </w:pPr>
  </w:style>
  <w:style w:type="paragraph" w:styleId="Title">
    <w:name w:val="Title"/>
    <w:basedOn w:val="Normal"/>
    <w:uiPriority w:val="10"/>
    <w:qFormat/>
    <w:pPr>
      <w:spacing w:before="13"/>
      <w:ind w:left="380" w:right="27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396" w:firstLine="67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38" w:lineRule="exact"/>
      <w:ind w:left="34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31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E12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E31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E12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Vlad CONSTANTINESCU (132236)</cp:lastModifiedBy>
  <cp:revision>3</cp:revision>
  <dcterms:created xsi:type="dcterms:W3CDTF">2023-11-20T14:48:00Z</dcterms:created>
  <dcterms:modified xsi:type="dcterms:W3CDTF">2023-11-29T13:02:00Z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2012-11-02T00:00:00Z</vt:filetime>
  </property>
  <property fmtid="{D5CDD505-2E9C-101B-9397-08002B2CF9AE}" pid="3" name="LastSaved">
    <vt:filetime>2023-11-20T00:00:00Z</vt:filetime>
  </property>
</Properties>
</file>