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448B4" w14:textId="6F2E8901" w:rsidR="00836EC5" w:rsidRDefault="00836EC5" w:rsidP="00836EC5">
      <w:pPr>
        <w:spacing w:line="240" w:lineRule="auto"/>
        <w:ind w:left="720"/>
        <w:jc w:val="center"/>
        <w:rPr>
          <w:rFonts w:ascii="Calibri" w:hAnsi="Calibri" w:cs="Calibri"/>
          <w:b/>
          <w:bCs/>
          <w:sz w:val="48"/>
          <w:szCs w:val="48"/>
          <w:lang w:val="en-US"/>
        </w:rPr>
      </w:pPr>
      <w:r w:rsidRPr="00FE13F6">
        <w:rPr>
          <w:rFonts w:ascii="Calibri" w:hAnsi="Calibri" w:cs="Calibri"/>
          <w:b/>
          <w:bCs/>
          <w:sz w:val="48"/>
          <w:szCs w:val="48"/>
          <w:lang w:val="en-US"/>
        </w:rPr>
        <w:t xml:space="preserve">B-FY Introduces Revolutionary Solution to Terminate Online ID Fraud </w:t>
      </w:r>
      <w:r>
        <w:rPr>
          <w:rFonts w:ascii="Calibri" w:hAnsi="Calibri" w:cs="Calibri"/>
          <w:b/>
          <w:bCs/>
          <w:sz w:val="48"/>
          <w:szCs w:val="48"/>
          <w:lang w:val="en-US"/>
        </w:rPr>
        <w:br/>
      </w:r>
      <w:r w:rsidRPr="00FE13F6">
        <w:rPr>
          <w:rFonts w:ascii="Calibri" w:hAnsi="Calibri" w:cs="Calibri"/>
          <w:b/>
          <w:bCs/>
          <w:sz w:val="48"/>
          <w:szCs w:val="48"/>
          <w:lang w:val="en-US"/>
        </w:rPr>
        <w:t>and Cybercrime</w:t>
      </w:r>
    </w:p>
    <w:p w14:paraId="368047AB" w14:textId="77777777" w:rsidR="00D21585" w:rsidRPr="00FE13F6" w:rsidRDefault="00D21585" w:rsidP="00836EC5">
      <w:pPr>
        <w:spacing w:line="240" w:lineRule="auto"/>
        <w:ind w:left="720"/>
        <w:jc w:val="center"/>
        <w:rPr>
          <w:rFonts w:ascii="Calibri" w:hAnsi="Calibri" w:cs="Calibri"/>
          <w:b/>
          <w:bCs/>
          <w:sz w:val="28"/>
          <w:szCs w:val="28"/>
          <w:lang w:val="en-US"/>
        </w:rPr>
      </w:pPr>
    </w:p>
    <w:p w14:paraId="377B30E7" w14:textId="674ADAB4" w:rsidR="00836EC5" w:rsidRPr="00177378" w:rsidRDefault="00836EC5" w:rsidP="00D21585">
      <w:pPr>
        <w:pStyle w:val="Prrafodelista"/>
        <w:numPr>
          <w:ilvl w:val="0"/>
          <w:numId w:val="5"/>
        </w:numPr>
        <w:jc w:val="left"/>
        <w:rPr>
          <w:rFonts w:ascii="Calibri" w:hAnsi="Calibri" w:cs="Calibri"/>
          <w:b/>
          <w:bCs/>
          <w:sz w:val="24"/>
          <w:lang w:val="en-US"/>
        </w:rPr>
      </w:pPr>
      <w:r w:rsidRPr="00177378">
        <w:rPr>
          <w:rFonts w:ascii="Calibri" w:hAnsi="Calibri" w:cs="Calibri"/>
          <w:b/>
          <w:bCs/>
          <w:sz w:val="24"/>
          <w:lang w:val="en-US"/>
        </w:rPr>
        <w:t>B-FY’s technology provides a foolproof method to identify real operators behind online transactions, ensuring 100% secure interactions.</w:t>
      </w:r>
    </w:p>
    <w:p w14:paraId="0D51D0DC" w14:textId="3DB52899" w:rsidR="00836EC5" w:rsidRDefault="00836EC5" w:rsidP="00D21585">
      <w:pPr>
        <w:pStyle w:val="Prrafodelista"/>
        <w:numPr>
          <w:ilvl w:val="0"/>
          <w:numId w:val="5"/>
        </w:numPr>
        <w:jc w:val="left"/>
        <w:rPr>
          <w:rFonts w:ascii="Calibri" w:hAnsi="Calibri" w:cs="Calibri"/>
          <w:b/>
          <w:bCs/>
          <w:sz w:val="24"/>
          <w:lang w:val="en-US"/>
        </w:rPr>
      </w:pPr>
      <w:r w:rsidRPr="00836EC5">
        <w:rPr>
          <w:rFonts w:ascii="Calibri" w:hAnsi="Calibri" w:cs="Calibri"/>
          <w:b/>
          <w:bCs/>
          <w:sz w:val="24"/>
          <w:lang w:val="en-US"/>
        </w:rPr>
        <w:t>A solution designed for easy integration with existing cybersecurity and 2FA systems, offering a potential revenue of $145 billion annually by addressing cybercrime losses.</w:t>
      </w:r>
    </w:p>
    <w:p w14:paraId="6C870690" w14:textId="77777777" w:rsidR="00D21585" w:rsidRPr="00836EC5" w:rsidRDefault="00D21585" w:rsidP="00D21585">
      <w:pPr>
        <w:pStyle w:val="Prrafodelista"/>
        <w:ind w:left="1440"/>
        <w:jc w:val="left"/>
        <w:rPr>
          <w:rFonts w:ascii="Calibri" w:hAnsi="Calibri" w:cs="Calibri"/>
          <w:b/>
          <w:bCs/>
          <w:sz w:val="24"/>
          <w:lang w:val="en-US"/>
        </w:rPr>
      </w:pPr>
    </w:p>
    <w:p w14:paraId="4E2D0C5E" w14:textId="62E46AF4" w:rsidR="00836EC5" w:rsidRPr="00FE13F6" w:rsidRDefault="002B49D4" w:rsidP="00836EC5">
      <w:pPr>
        <w:rPr>
          <w:rFonts w:ascii="Calibri" w:hAnsi="Calibri" w:cs="Calibri"/>
          <w:sz w:val="24"/>
          <w:lang w:val="en-US"/>
        </w:rPr>
      </w:pPr>
      <w:r w:rsidRPr="00A4749A">
        <w:rPr>
          <w:rFonts w:asciiTheme="majorHAnsi" w:hAnsiTheme="majorHAnsi" w:cstheme="majorHAnsi"/>
          <w:b/>
          <w:bCs/>
          <w:sz w:val="24"/>
          <w:lang w:val="en-US"/>
        </w:rPr>
        <w:t>Washington</w:t>
      </w:r>
      <w:r w:rsidR="009F5956" w:rsidRPr="00A4749A">
        <w:rPr>
          <w:rFonts w:asciiTheme="majorHAnsi" w:hAnsiTheme="majorHAnsi" w:cstheme="majorHAnsi"/>
          <w:b/>
          <w:bCs/>
          <w:sz w:val="24"/>
          <w:lang w:val="en-US"/>
        </w:rPr>
        <w:t xml:space="preserve">, </w:t>
      </w:r>
      <w:r w:rsidR="001C3C1F" w:rsidRPr="00A4749A">
        <w:rPr>
          <w:rFonts w:asciiTheme="majorHAnsi" w:hAnsiTheme="majorHAnsi" w:cstheme="majorHAnsi"/>
          <w:b/>
          <w:bCs/>
          <w:sz w:val="24"/>
          <w:lang w:val="en-US"/>
        </w:rPr>
        <w:t>September</w:t>
      </w:r>
      <w:r w:rsidR="009F5956" w:rsidRPr="00A4749A">
        <w:rPr>
          <w:rFonts w:asciiTheme="majorHAnsi" w:hAnsiTheme="majorHAnsi" w:cstheme="majorHAnsi"/>
          <w:b/>
          <w:bCs/>
          <w:sz w:val="24"/>
          <w:lang w:val="en-US"/>
        </w:rPr>
        <w:t xml:space="preserve"> </w:t>
      </w:r>
      <w:r w:rsidR="00C427AF">
        <w:rPr>
          <w:rFonts w:asciiTheme="majorHAnsi" w:hAnsiTheme="majorHAnsi" w:cstheme="majorHAnsi"/>
          <w:b/>
          <w:bCs/>
          <w:sz w:val="24"/>
          <w:lang w:val="en-US"/>
        </w:rPr>
        <w:t>9</w:t>
      </w:r>
      <w:r w:rsidR="009F5956" w:rsidRPr="00A4749A">
        <w:rPr>
          <w:rFonts w:asciiTheme="majorHAnsi" w:hAnsiTheme="majorHAnsi" w:cstheme="majorHAnsi"/>
          <w:b/>
          <w:bCs/>
          <w:sz w:val="24"/>
          <w:lang w:val="en-US"/>
        </w:rPr>
        <w:t>, 2024</w:t>
      </w:r>
      <w:r w:rsidR="004063BA" w:rsidRPr="00A4749A">
        <w:rPr>
          <w:rFonts w:asciiTheme="majorHAnsi" w:hAnsiTheme="majorHAnsi" w:cstheme="majorHAnsi"/>
          <w:sz w:val="24"/>
          <w:lang w:val="en-US"/>
        </w:rPr>
        <w:t xml:space="preserve">. </w:t>
      </w:r>
      <w:r w:rsidR="001C3C1F" w:rsidRPr="00A4749A">
        <w:rPr>
          <w:rFonts w:asciiTheme="majorHAnsi" w:hAnsiTheme="majorHAnsi" w:cstheme="majorHAnsi"/>
          <w:sz w:val="24"/>
          <w:lang w:val="en-US"/>
        </w:rPr>
        <w:t>–</w:t>
      </w:r>
      <w:r w:rsidR="004063BA" w:rsidRPr="00A4749A">
        <w:rPr>
          <w:rFonts w:asciiTheme="majorHAnsi" w:hAnsiTheme="majorHAnsi" w:cstheme="majorHAnsi"/>
          <w:sz w:val="24"/>
          <w:lang w:val="en-US"/>
        </w:rPr>
        <w:t xml:space="preserve"> </w:t>
      </w:r>
      <w:r w:rsidR="00836EC5">
        <w:rPr>
          <w:rFonts w:ascii="Calibri" w:hAnsi="Calibri" w:cs="Calibri"/>
          <w:sz w:val="24"/>
          <w:lang w:val="en-US"/>
        </w:rPr>
        <w:t>B-FY,</w:t>
      </w:r>
      <w:r w:rsidR="00836EC5" w:rsidRPr="00FE13F6">
        <w:rPr>
          <w:rFonts w:ascii="Calibri" w:hAnsi="Calibri" w:cs="Calibri"/>
          <w:sz w:val="24"/>
          <w:lang w:val="en-US"/>
        </w:rPr>
        <w:t xml:space="preserve"> a pioneering </w:t>
      </w:r>
      <w:r w:rsidR="00836EC5">
        <w:rPr>
          <w:rFonts w:ascii="Calibri" w:hAnsi="Calibri" w:cs="Calibri"/>
          <w:sz w:val="24"/>
          <w:lang w:val="en-US"/>
        </w:rPr>
        <w:t>human authentication</w:t>
      </w:r>
      <w:r w:rsidR="00836EC5" w:rsidRPr="00FE13F6">
        <w:rPr>
          <w:rFonts w:ascii="Calibri" w:hAnsi="Calibri" w:cs="Calibri"/>
          <w:sz w:val="24"/>
          <w:lang w:val="en-US"/>
        </w:rPr>
        <w:t xml:space="preserve"> company, has unveiled a groundbreaking technology that eradicate</w:t>
      </w:r>
      <w:r w:rsidR="00836EC5">
        <w:rPr>
          <w:rFonts w:ascii="Calibri" w:hAnsi="Calibri" w:cs="Calibri"/>
          <w:sz w:val="24"/>
          <w:lang w:val="en-US"/>
        </w:rPr>
        <w:t>s</w:t>
      </w:r>
      <w:r w:rsidR="00836EC5" w:rsidRPr="00FE13F6">
        <w:rPr>
          <w:rFonts w:ascii="Calibri" w:hAnsi="Calibri" w:cs="Calibri"/>
          <w:sz w:val="24"/>
          <w:lang w:val="en-US"/>
        </w:rPr>
        <w:t xml:space="preserve"> online identity fraud and cybercrime. In an era where cybercriminals continue to exploit vulnerabilities in online transactions, </w:t>
      </w:r>
      <w:r w:rsidR="00836EC5">
        <w:rPr>
          <w:rFonts w:ascii="Calibri" w:hAnsi="Calibri" w:cs="Calibri"/>
          <w:sz w:val="24"/>
          <w:lang w:val="en-US"/>
        </w:rPr>
        <w:t>B-FY</w:t>
      </w:r>
      <w:r w:rsidR="00836EC5" w:rsidRPr="00FE13F6">
        <w:rPr>
          <w:rFonts w:ascii="Calibri" w:hAnsi="Calibri" w:cs="Calibri"/>
          <w:sz w:val="24"/>
          <w:lang w:val="en-US"/>
        </w:rPr>
        <w:t>’s innovation promises to end this threat by ensuring that only the real operator is identified and authenticated during transactions.</w:t>
      </w:r>
    </w:p>
    <w:p w14:paraId="3140495E" w14:textId="77777777" w:rsidR="00836EC5" w:rsidRPr="00FE13F6" w:rsidRDefault="00836EC5" w:rsidP="00836EC5">
      <w:pPr>
        <w:rPr>
          <w:rFonts w:ascii="Calibri" w:hAnsi="Calibri" w:cs="Calibri"/>
          <w:sz w:val="24"/>
          <w:lang w:val="en-US"/>
        </w:rPr>
      </w:pPr>
      <w:r w:rsidRPr="00FE13F6">
        <w:rPr>
          <w:rFonts w:ascii="Calibri" w:hAnsi="Calibri" w:cs="Calibri"/>
          <w:sz w:val="24"/>
          <w:lang w:val="en-US"/>
        </w:rPr>
        <w:t xml:space="preserve">In today's digital landscape, cybercriminals have unchecked control over online transactions, leading to a staggering $14.58 trillion in cybercrime losses this year alone. Traditional methods, such as IDs, passwords, online biometrics, and even two-factor authentication (2FA), fail to truly identify the person behind the transaction, leaving the door wide open for impersonation and hacking. </w:t>
      </w:r>
      <w:r>
        <w:rPr>
          <w:rFonts w:ascii="Calibri" w:hAnsi="Calibri" w:cs="Calibri"/>
          <w:sz w:val="24"/>
          <w:lang w:val="en-US"/>
        </w:rPr>
        <w:t>B-FY</w:t>
      </w:r>
      <w:r w:rsidRPr="00FE13F6">
        <w:rPr>
          <w:rFonts w:ascii="Calibri" w:hAnsi="Calibri" w:cs="Calibri"/>
          <w:sz w:val="24"/>
          <w:lang w:val="en-US"/>
        </w:rPr>
        <w:t>’s technology changes this dynamic by providing a solution that guarantees every transaction is conducted by an identified individual, making it 100% secure.</w:t>
      </w:r>
    </w:p>
    <w:p w14:paraId="0A4B5F1D" w14:textId="1CE45CF7" w:rsidR="00836EC5" w:rsidRPr="00FE13F6" w:rsidRDefault="00836EC5" w:rsidP="00836EC5">
      <w:pPr>
        <w:rPr>
          <w:rFonts w:ascii="Calibri" w:hAnsi="Calibri" w:cs="Calibri"/>
          <w:sz w:val="24"/>
          <w:lang w:val="en-US"/>
        </w:rPr>
      </w:pPr>
      <w:r w:rsidRPr="00FE13F6">
        <w:rPr>
          <w:rFonts w:ascii="Calibri" w:hAnsi="Calibri" w:cs="Calibri"/>
          <w:sz w:val="24"/>
          <w:lang w:val="en-US"/>
        </w:rPr>
        <w:lastRenderedPageBreak/>
        <w:t xml:space="preserve">With this innovative approach, </w:t>
      </w:r>
      <w:r>
        <w:rPr>
          <w:rFonts w:ascii="Calibri" w:hAnsi="Calibri" w:cs="Calibri"/>
          <w:sz w:val="24"/>
          <w:lang w:val="en-US"/>
        </w:rPr>
        <w:t>B-FY</w:t>
      </w:r>
      <w:r w:rsidRPr="00FE13F6">
        <w:rPr>
          <w:rFonts w:ascii="Calibri" w:hAnsi="Calibri" w:cs="Calibri"/>
          <w:sz w:val="24"/>
          <w:lang w:val="en-US"/>
        </w:rPr>
        <w:t xml:space="preserve"> could save trillions of dollars in cybercrime-related losses. The potential revenue generated by </w:t>
      </w:r>
      <w:r>
        <w:rPr>
          <w:rFonts w:ascii="Calibri" w:hAnsi="Calibri" w:cs="Calibri"/>
          <w:sz w:val="24"/>
          <w:lang w:val="en-US"/>
        </w:rPr>
        <w:t>B-FY</w:t>
      </w:r>
      <w:r w:rsidRPr="00FE13F6">
        <w:rPr>
          <w:rFonts w:ascii="Calibri" w:hAnsi="Calibri" w:cs="Calibri"/>
          <w:sz w:val="24"/>
          <w:lang w:val="en-US"/>
        </w:rPr>
        <w:t>, based on just 1% of the current $14.58 trillion loss (considering credit card companies charge 2-4% as insurance against cybercrime), could reach</w:t>
      </w:r>
      <w:r w:rsidR="00D21585">
        <w:rPr>
          <w:rFonts w:ascii="Calibri" w:hAnsi="Calibri" w:cs="Calibri"/>
          <w:sz w:val="24"/>
          <w:lang w:val="en-US"/>
        </w:rPr>
        <w:t xml:space="preserve"> </w:t>
      </w:r>
      <w:r w:rsidRPr="00FE13F6">
        <w:rPr>
          <w:rFonts w:ascii="Calibri" w:hAnsi="Calibri" w:cs="Calibri"/>
          <w:sz w:val="24"/>
          <w:lang w:val="en-US"/>
        </w:rPr>
        <w:t xml:space="preserve">an impressive $145 billion annually. Designed to seamlessly integrate with existing 2FA and cybersecurity systems, </w:t>
      </w:r>
      <w:hyperlink r:id="rId11" w:history="1">
        <w:r w:rsidRPr="00FA5FD9">
          <w:rPr>
            <w:rStyle w:val="Hipervnculo"/>
            <w:rFonts w:ascii="Calibri" w:hAnsi="Calibri" w:cs="Calibri"/>
            <w:sz w:val="24"/>
            <w:lang w:val="en-US"/>
          </w:rPr>
          <w:t>B-FY offers a shared revenue model</w:t>
        </w:r>
      </w:hyperlink>
      <w:r w:rsidRPr="00FE13F6">
        <w:rPr>
          <w:rFonts w:ascii="Calibri" w:hAnsi="Calibri" w:cs="Calibri"/>
          <w:sz w:val="24"/>
          <w:lang w:val="en-US"/>
        </w:rPr>
        <w:t xml:space="preserve"> that could greatly benefit current security infrastructures.</w:t>
      </w:r>
    </w:p>
    <w:p w14:paraId="088C8559" w14:textId="77777777" w:rsidR="00836EC5" w:rsidRPr="00FE13F6" w:rsidRDefault="00836EC5" w:rsidP="00836EC5">
      <w:pPr>
        <w:numPr>
          <w:ilvl w:val="0"/>
          <w:numId w:val="4"/>
        </w:numPr>
        <w:rPr>
          <w:rFonts w:ascii="Calibri" w:hAnsi="Calibri" w:cs="Calibri"/>
          <w:sz w:val="24"/>
        </w:rPr>
      </w:pPr>
      <w:hyperlink r:id="rId12" w:history="1">
        <w:r w:rsidRPr="00FA5FD9">
          <w:rPr>
            <w:rStyle w:val="Hipervnculo"/>
            <w:rFonts w:ascii="Calibri" w:hAnsi="Calibri" w:cs="Calibri"/>
            <w:b/>
            <w:bCs/>
            <w:sz w:val="24"/>
            <w:lang w:val="en-US"/>
          </w:rPr>
          <w:t>B-FY</w:t>
        </w:r>
        <w:r w:rsidRPr="00FA5FD9">
          <w:rPr>
            <w:rStyle w:val="Hipervnculo"/>
            <w:rFonts w:ascii="Calibri" w:hAnsi="Calibri" w:cs="Calibri"/>
            <w:b/>
            <w:bCs/>
            <w:sz w:val="24"/>
          </w:rPr>
          <w:t xml:space="preserve"> </w:t>
        </w:r>
        <w:proofErr w:type="spellStart"/>
        <w:r w:rsidRPr="00FA5FD9">
          <w:rPr>
            <w:rStyle w:val="Hipervnculo"/>
            <w:rFonts w:ascii="Calibri" w:hAnsi="Calibri" w:cs="Calibri"/>
            <w:b/>
            <w:bCs/>
            <w:sz w:val="24"/>
          </w:rPr>
          <w:t>Technology</w:t>
        </w:r>
        <w:proofErr w:type="spellEnd"/>
      </w:hyperlink>
      <w:r w:rsidRPr="00FE13F6">
        <w:rPr>
          <w:rFonts w:ascii="Calibri" w:hAnsi="Calibri" w:cs="Calibri"/>
          <w:b/>
          <w:bCs/>
          <w:sz w:val="24"/>
        </w:rPr>
        <w:t>:</w:t>
      </w:r>
    </w:p>
    <w:p w14:paraId="11E46873" w14:textId="77777777" w:rsidR="00836EC5" w:rsidRPr="00FE13F6" w:rsidRDefault="00836EC5" w:rsidP="00836EC5">
      <w:pPr>
        <w:numPr>
          <w:ilvl w:val="1"/>
          <w:numId w:val="4"/>
        </w:numPr>
        <w:rPr>
          <w:rFonts w:ascii="Calibri" w:hAnsi="Calibri" w:cs="Calibri"/>
          <w:sz w:val="24"/>
          <w:lang w:val="en-US"/>
        </w:rPr>
      </w:pPr>
      <w:r w:rsidRPr="00FE13F6">
        <w:rPr>
          <w:rFonts w:ascii="Calibri" w:hAnsi="Calibri" w:cs="Calibri"/>
          <w:sz w:val="24"/>
          <w:lang w:val="en-US"/>
        </w:rPr>
        <w:t>Provides a foolproof method to identify real operators behind online transactions, ensuring 100% secure interactions.</w:t>
      </w:r>
    </w:p>
    <w:p w14:paraId="0287B156" w14:textId="77777777" w:rsidR="00836EC5" w:rsidRPr="00FE13F6" w:rsidRDefault="00836EC5" w:rsidP="00836EC5">
      <w:pPr>
        <w:numPr>
          <w:ilvl w:val="1"/>
          <w:numId w:val="4"/>
        </w:numPr>
        <w:rPr>
          <w:rFonts w:ascii="Calibri" w:hAnsi="Calibri" w:cs="Calibri"/>
          <w:sz w:val="24"/>
          <w:lang w:val="en-US"/>
        </w:rPr>
      </w:pPr>
      <w:r w:rsidRPr="00FE13F6">
        <w:rPr>
          <w:rFonts w:ascii="Calibri" w:hAnsi="Calibri" w:cs="Calibri"/>
          <w:sz w:val="24"/>
          <w:lang w:val="en-US"/>
        </w:rPr>
        <w:t>Designed for easy integration with existing cybersecurity and 2FA systems, offering a potential revenue of $145 billion annually by addressing cybercrime losses.</w:t>
      </w:r>
    </w:p>
    <w:p w14:paraId="2AAAF481" w14:textId="77777777" w:rsidR="00836EC5" w:rsidRPr="00FE13F6" w:rsidRDefault="00836EC5" w:rsidP="00836EC5">
      <w:pPr>
        <w:rPr>
          <w:rFonts w:ascii="Calibri" w:hAnsi="Calibri" w:cs="Calibri"/>
          <w:sz w:val="24"/>
          <w:lang w:val="en-US"/>
        </w:rPr>
      </w:pPr>
      <w:r w:rsidRPr="00FE13F6">
        <w:rPr>
          <w:rFonts w:ascii="Calibri" w:hAnsi="Calibri" w:cs="Calibri"/>
          <w:sz w:val="24"/>
          <w:lang w:val="en-US"/>
        </w:rPr>
        <w:t xml:space="preserve">Beyond transaction security, </w:t>
      </w:r>
      <w:r>
        <w:rPr>
          <w:rFonts w:ascii="Calibri" w:hAnsi="Calibri" w:cs="Calibri"/>
          <w:sz w:val="24"/>
          <w:lang w:val="en-US"/>
        </w:rPr>
        <w:t>B-FY</w:t>
      </w:r>
      <w:r w:rsidRPr="00FE13F6">
        <w:rPr>
          <w:rFonts w:ascii="Calibri" w:hAnsi="Calibri" w:cs="Calibri"/>
          <w:sz w:val="24"/>
          <w:lang w:val="en-US"/>
        </w:rPr>
        <w:t xml:space="preserve"> has the potential to revolutionize social media by supporting only truthful accounts, thereby eliminating fake news, cyberbullying, and cyberstalking. With the current access protocols, the threat of chaos—from planes dropping out of the sky to vote rigging—is real. </w:t>
      </w:r>
      <w:r>
        <w:rPr>
          <w:rFonts w:ascii="Calibri" w:hAnsi="Calibri" w:cs="Calibri"/>
          <w:sz w:val="24"/>
          <w:lang w:val="en-US"/>
        </w:rPr>
        <w:t>B-FY</w:t>
      </w:r>
      <w:r w:rsidRPr="00FE13F6">
        <w:rPr>
          <w:rFonts w:ascii="Calibri" w:hAnsi="Calibri" w:cs="Calibri"/>
          <w:sz w:val="24"/>
          <w:lang w:val="en-US"/>
        </w:rPr>
        <w:t>’s solution can prevent such catastrophic scenarios, offering a safer, more secure digital environment for everyone.</w:t>
      </w:r>
    </w:p>
    <w:p w14:paraId="7B72BE8C" w14:textId="77777777" w:rsidR="00836EC5" w:rsidRPr="00E27EC6" w:rsidRDefault="00836EC5" w:rsidP="00836EC5">
      <w:pPr>
        <w:rPr>
          <w:rFonts w:ascii="Calibri" w:hAnsi="Calibri" w:cs="Calibri"/>
          <w:sz w:val="24"/>
          <w:lang w:val="en-US"/>
        </w:rPr>
      </w:pPr>
      <w:r w:rsidRPr="00E27EC6">
        <w:rPr>
          <w:rFonts w:ascii="Calibri" w:hAnsi="Calibri" w:cs="Calibri"/>
          <w:sz w:val="24"/>
          <w:lang w:val="en-US"/>
        </w:rPr>
        <w:t>-----------------------</w:t>
      </w:r>
    </w:p>
    <w:p w14:paraId="7C04EEDA" w14:textId="77777777" w:rsidR="00836EC5" w:rsidRPr="00D21585" w:rsidRDefault="00836EC5" w:rsidP="00836EC5">
      <w:pPr>
        <w:rPr>
          <w:rFonts w:ascii="Calibri" w:hAnsi="Calibri" w:cs="Calibri"/>
          <w:b/>
          <w:bCs/>
          <w:sz w:val="24"/>
          <w:lang w:val="en-US"/>
        </w:rPr>
      </w:pPr>
      <w:r w:rsidRPr="00D21585">
        <w:rPr>
          <w:rFonts w:ascii="Calibri" w:hAnsi="Calibri" w:cs="Calibri"/>
          <w:b/>
          <w:bCs/>
          <w:sz w:val="24"/>
          <w:lang w:val="en-US"/>
        </w:rPr>
        <w:t>About B-FY</w:t>
      </w:r>
    </w:p>
    <w:p w14:paraId="644C13E9" w14:textId="77777777" w:rsidR="00836EC5" w:rsidRPr="00D21585" w:rsidRDefault="00836EC5" w:rsidP="00836EC5">
      <w:pPr>
        <w:rPr>
          <w:rFonts w:ascii="Calibri" w:hAnsi="Calibri" w:cs="Calibri"/>
          <w:sz w:val="24"/>
          <w:lang w:val="en-US"/>
        </w:rPr>
      </w:pPr>
      <w:r w:rsidRPr="00D21585">
        <w:rPr>
          <w:rFonts w:ascii="Calibri" w:hAnsi="Calibri" w:cs="Calibri"/>
          <w:sz w:val="24"/>
          <w:lang w:val="en-US"/>
        </w:rPr>
        <w:t>B-FY is a new access protocol that universally identifies clients, eliminates fraud, and protects data privacy. Its Authentication as a Service (</w:t>
      </w:r>
      <w:proofErr w:type="spellStart"/>
      <w:r w:rsidRPr="00D21585">
        <w:rPr>
          <w:rFonts w:ascii="Calibri" w:hAnsi="Calibri" w:cs="Calibri"/>
          <w:sz w:val="24"/>
          <w:lang w:val="en-US"/>
        </w:rPr>
        <w:t>AaaS</w:t>
      </w:r>
      <w:proofErr w:type="spellEnd"/>
      <w:r w:rsidRPr="00D21585">
        <w:rPr>
          <w:rFonts w:ascii="Calibri" w:hAnsi="Calibri" w:cs="Calibri"/>
          <w:sz w:val="24"/>
          <w:lang w:val="en-US"/>
        </w:rPr>
        <w:t xml:space="preserve">) offering uses the biometric recognition capabilities that mobile devices provide today to reliably identify people. The identification </w:t>
      </w:r>
      <w:r w:rsidRPr="00D21585">
        <w:rPr>
          <w:rFonts w:ascii="Calibri" w:hAnsi="Calibri" w:cs="Calibri"/>
          <w:sz w:val="24"/>
          <w:lang w:val="en-US"/>
        </w:rPr>
        <w:lastRenderedPageBreak/>
        <w:t xml:space="preserve">protocol used offers the highest guarantees of data protection and privacy to eliminate identity theft fraud by unequivocally identifying people. More information at </w:t>
      </w:r>
      <w:hyperlink r:id="rId13">
        <w:r w:rsidRPr="00D21585">
          <w:rPr>
            <w:rStyle w:val="Hipervnculo"/>
            <w:rFonts w:ascii="Calibri" w:hAnsi="Calibri" w:cs="Calibri"/>
            <w:sz w:val="24"/>
            <w:lang w:val="en-US"/>
          </w:rPr>
          <w:t>www.b-fy.com</w:t>
        </w:r>
      </w:hyperlink>
      <w:r w:rsidRPr="00D21585">
        <w:rPr>
          <w:rStyle w:val="Hipervnculo"/>
          <w:rFonts w:ascii="Calibri" w:hAnsi="Calibri" w:cs="Calibri"/>
          <w:sz w:val="24"/>
          <w:lang w:val="en-US"/>
        </w:rPr>
        <w:t>.</w:t>
      </w:r>
    </w:p>
    <w:p w14:paraId="3E11B490" w14:textId="1481DCE3" w:rsidR="00101AE5" w:rsidRPr="00A4749A" w:rsidRDefault="69758CDD" w:rsidP="401D4F2C">
      <w:pPr>
        <w:jc w:val="center"/>
        <w:rPr>
          <w:rFonts w:asciiTheme="majorHAnsi" w:hAnsiTheme="majorHAnsi" w:cstheme="majorHAnsi"/>
          <w:sz w:val="24"/>
          <w:lang w:val="en-US"/>
        </w:rPr>
      </w:pPr>
      <w:r w:rsidRPr="00A4749A">
        <w:rPr>
          <w:rFonts w:asciiTheme="majorHAnsi" w:hAnsiTheme="majorHAnsi" w:cstheme="majorHAnsi"/>
          <w:noProof/>
          <w:lang w:val="en-US"/>
        </w:rPr>
        <w:drawing>
          <wp:inline distT="0" distB="0" distL="0" distR="0" wp14:anchorId="789EECCB" wp14:editId="2D79F42C">
            <wp:extent cx="782936" cy="995904"/>
            <wp:effectExtent l="0" t="0" r="0" b="0"/>
            <wp:docPr id="1780374838"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2936" cy="995904"/>
                    </a:xfrm>
                    <a:prstGeom prst="rect">
                      <a:avLst/>
                    </a:prstGeom>
                  </pic:spPr>
                </pic:pic>
              </a:graphicData>
            </a:graphic>
          </wp:inline>
        </w:drawing>
      </w:r>
    </w:p>
    <w:sectPr w:rsidR="00101AE5" w:rsidRPr="00A4749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9ACCE" w14:textId="77777777" w:rsidR="0013324D" w:rsidRDefault="0013324D" w:rsidP="003956AF">
      <w:pPr>
        <w:spacing w:line="240" w:lineRule="auto"/>
      </w:pPr>
      <w:r>
        <w:separator/>
      </w:r>
    </w:p>
  </w:endnote>
  <w:endnote w:type="continuationSeparator" w:id="0">
    <w:p w14:paraId="48267D1B" w14:textId="77777777" w:rsidR="0013324D" w:rsidRDefault="0013324D" w:rsidP="0039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8278" w14:textId="77777777" w:rsidR="002C1DAC" w:rsidRDefault="002C1DAC"/>
  <w:tbl>
    <w:tblPr>
      <w:tblW w:w="8897" w:type="dxa"/>
      <w:tblBorders>
        <w:insideH w:val="single" w:sz="4" w:space="0" w:color="auto"/>
        <w:insideV w:val="single" w:sz="4" w:space="0" w:color="808080"/>
      </w:tblBorders>
      <w:tblLook w:val="04A0" w:firstRow="1" w:lastRow="0" w:firstColumn="1" w:lastColumn="0" w:noHBand="0" w:noVBand="1"/>
    </w:tblPr>
    <w:tblGrid>
      <w:gridCol w:w="8472"/>
      <w:gridCol w:w="425"/>
    </w:tblGrid>
    <w:tr w:rsidR="00E35722" w:rsidRPr="00EC3127" w14:paraId="732FE672" w14:textId="77777777" w:rsidTr="00D97E01">
      <w:tc>
        <w:tcPr>
          <w:tcW w:w="8472" w:type="dxa"/>
          <w:shd w:val="clear" w:color="auto" w:fill="auto"/>
        </w:tcPr>
        <w:p w14:paraId="00F5EE90" w14:textId="77777777" w:rsidR="00E35722" w:rsidRPr="00CF2E73" w:rsidRDefault="00E35722" w:rsidP="00E35722">
          <w:pPr>
            <w:pStyle w:val="Encabezado"/>
            <w:spacing w:after="0"/>
            <w:rPr>
              <w:color w:val="7F7F7F"/>
              <w:lang w:val="en-US"/>
            </w:rPr>
          </w:pPr>
          <w:r w:rsidRPr="00CF2E73">
            <w:rPr>
              <w:i/>
              <w:color w:val="7F7F7F"/>
              <w:sz w:val="16"/>
              <w:lang w:val="en-US"/>
            </w:rPr>
            <w:t xml:space="preserve">This document is the exclusive property of </w:t>
          </w:r>
          <w:proofErr w:type="gramStart"/>
          <w:r w:rsidRPr="00CF2E73">
            <w:rPr>
              <w:i/>
              <w:color w:val="7F7F7F"/>
              <w:sz w:val="16"/>
              <w:lang w:val="en-US"/>
            </w:rPr>
            <w:t>HANSCAN SPAIN, and</w:t>
          </w:r>
          <w:proofErr w:type="gramEnd"/>
          <w:r w:rsidRPr="00CF2E73">
            <w:rPr>
              <w:i/>
              <w:color w:val="7F7F7F"/>
              <w:sz w:val="16"/>
              <w:lang w:val="en-US"/>
            </w:rPr>
            <w:t xml:space="preserve"> may not be reproduced without the consent of the person responsible for the System.</w:t>
          </w:r>
        </w:p>
      </w:tc>
      <w:tc>
        <w:tcPr>
          <w:tcW w:w="425" w:type="dxa"/>
          <w:shd w:val="clear" w:color="auto" w:fill="auto"/>
        </w:tcPr>
        <w:p w14:paraId="75CDCC9F" w14:textId="77777777" w:rsidR="00E35722" w:rsidRPr="00EC3127" w:rsidRDefault="00E35722" w:rsidP="00E35722">
          <w:pPr>
            <w:pStyle w:val="Encabezado"/>
            <w:rPr>
              <w:color w:val="7F7F7F"/>
            </w:rPr>
          </w:pPr>
          <w:r w:rsidRPr="00EC3127">
            <w:rPr>
              <w:color w:val="7F7F7F"/>
              <w:sz w:val="16"/>
            </w:rPr>
            <w:fldChar w:fldCharType="begin"/>
          </w:r>
          <w:r w:rsidRPr="00EC3127">
            <w:rPr>
              <w:color w:val="7F7F7F"/>
              <w:sz w:val="16"/>
            </w:rPr>
            <w:instrText>PAGE   \* MERGEFORMAT</w:instrText>
          </w:r>
          <w:r w:rsidRPr="00EC3127">
            <w:rPr>
              <w:color w:val="7F7F7F"/>
              <w:sz w:val="16"/>
            </w:rPr>
            <w:fldChar w:fldCharType="separate"/>
          </w:r>
          <w:r w:rsidRPr="00EC3127">
            <w:rPr>
              <w:color w:val="7F7F7F"/>
              <w:sz w:val="16"/>
            </w:rPr>
            <w:t>1</w:t>
          </w:r>
          <w:r w:rsidRPr="00EC3127">
            <w:rPr>
              <w:color w:val="7F7F7F"/>
              <w:sz w:val="16"/>
            </w:rPr>
            <w:fldChar w:fldCharType="end"/>
          </w:r>
        </w:p>
      </w:tc>
    </w:tr>
  </w:tbl>
  <w:p w14:paraId="75AC0E5E" w14:textId="46F0122E" w:rsidR="7860C98B" w:rsidRDefault="7860C98B" w:rsidP="7860C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6D1AB" w14:textId="77777777" w:rsidR="0013324D" w:rsidRDefault="0013324D" w:rsidP="003956AF">
      <w:pPr>
        <w:spacing w:line="240" w:lineRule="auto"/>
      </w:pPr>
      <w:r>
        <w:separator/>
      </w:r>
    </w:p>
  </w:footnote>
  <w:footnote w:type="continuationSeparator" w:id="0">
    <w:p w14:paraId="1E24D3DC" w14:textId="77777777" w:rsidR="0013324D" w:rsidRDefault="0013324D" w:rsidP="00395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7" w:type="dxa"/>
      <w:tblInd w:w="-459" w:type="dxa"/>
      <w:tblLook w:val="04A0" w:firstRow="1" w:lastRow="0" w:firstColumn="1" w:lastColumn="0" w:noHBand="0" w:noVBand="1"/>
    </w:tblPr>
    <w:tblGrid>
      <w:gridCol w:w="1949"/>
      <w:gridCol w:w="5281"/>
      <w:gridCol w:w="2467"/>
    </w:tblGrid>
    <w:tr w:rsidR="00264F92" w:rsidRPr="00622E67" w14:paraId="54935A07" w14:textId="77777777" w:rsidTr="00D97E01">
      <w:trPr>
        <w:trHeight w:val="1121"/>
      </w:trPr>
      <w:tc>
        <w:tcPr>
          <w:tcW w:w="1949" w:type="dxa"/>
          <w:shd w:val="clear" w:color="auto" w:fill="auto"/>
          <w:vAlign w:val="center"/>
        </w:tcPr>
        <w:p w14:paraId="349BCB7A" w14:textId="2704C376" w:rsidR="00264F92" w:rsidRPr="00EC3127" w:rsidRDefault="00264F92" w:rsidP="00264F92">
          <w:pPr>
            <w:pStyle w:val="Encabezado"/>
            <w:spacing w:after="0" w:line="240" w:lineRule="auto"/>
            <w:jc w:val="left"/>
            <w:rPr>
              <w:color w:val="767171"/>
              <w:sz w:val="18"/>
            </w:rPr>
          </w:pPr>
          <w:r>
            <w:rPr>
              <w:noProof/>
            </w:rPr>
            <w:drawing>
              <wp:inline distT="0" distB="0" distL="0" distR="0" wp14:anchorId="33F19C6E" wp14:editId="570AF24A">
                <wp:extent cx="811530" cy="811530"/>
                <wp:effectExtent l="0" t="0" r="7620" b="762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inline>
            </w:drawing>
          </w:r>
        </w:p>
      </w:tc>
      <w:tc>
        <w:tcPr>
          <w:tcW w:w="5281" w:type="dxa"/>
          <w:shd w:val="clear" w:color="auto" w:fill="auto"/>
          <w:vAlign w:val="center"/>
        </w:tcPr>
        <w:p w14:paraId="57D9E74D" w14:textId="562EE750" w:rsidR="00264F92" w:rsidRPr="00EC3127" w:rsidRDefault="00264F92" w:rsidP="00264F92">
          <w:pPr>
            <w:pStyle w:val="Encabezado"/>
            <w:spacing w:after="0" w:line="240" w:lineRule="auto"/>
            <w:jc w:val="center"/>
            <w:rPr>
              <w:color w:val="767171"/>
              <w:sz w:val="18"/>
            </w:rPr>
          </w:pPr>
          <w:r w:rsidRPr="00622E67">
            <w:rPr>
              <w:color w:val="767171"/>
              <w:sz w:val="44"/>
              <w:szCs w:val="72"/>
            </w:rPr>
            <w:t>PRESS RELEASE</w:t>
          </w:r>
        </w:p>
      </w:tc>
      <w:tc>
        <w:tcPr>
          <w:tcW w:w="2467" w:type="dxa"/>
          <w:shd w:val="clear" w:color="auto" w:fill="auto"/>
          <w:vAlign w:val="center"/>
        </w:tcPr>
        <w:p w14:paraId="48468619" w14:textId="14CDCB6C" w:rsidR="00562474" w:rsidRPr="00C82FAA" w:rsidRDefault="00562474" w:rsidP="00264F92">
          <w:pPr>
            <w:pStyle w:val="Encabezado"/>
            <w:spacing w:after="0" w:line="240" w:lineRule="auto"/>
            <w:jc w:val="left"/>
            <w:rPr>
              <w:color w:val="767171"/>
              <w:sz w:val="18"/>
              <w:lang w:val="en-US"/>
            </w:rPr>
          </w:pPr>
        </w:p>
      </w:tc>
    </w:tr>
  </w:tbl>
  <w:p w14:paraId="08AB2B3F" w14:textId="6274699E" w:rsidR="00AD6B3F" w:rsidRPr="00C82FAA" w:rsidRDefault="00AD6B3F" w:rsidP="00A45BA8">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57350"/>
    <w:multiLevelType w:val="hybridMultilevel"/>
    <w:tmpl w:val="3386E2E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07F31895"/>
    <w:multiLevelType w:val="multilevel"/>
    <w:tmpl w:val="1A5A5F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3F716A1"/>
    <w:multiLevelType w:val="multilevel"/>
    <w:tmpl w:val="81D07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06B42"/>
    <w:multiLevelType w:val="hybridMultilevel"/>
    <w:tmpl w:val="039818FE"/>
    <w:lvl w:ilvl="0" w:tplc="DD244AF8">
      <w:start w:val="1"/>
      <w:numFmt w:val="bullet"/>
      <w:pStyle w:val="VIETAS"/>
      <w:lvlText w:val=""/>
      <w:lvlJc w:val="left"/>
      <w:pPr>
        <w:tabs>
          <w:tab w:val="num" w:pos="644"/>
        </w:tabs>
        <w:ind w:left="644" w:hanging="360"/>
      </w:pPr>
      <w:rPr>
        <w:rFonts w:ascii="Symbol" w:hAnsi="Symbol" w:hint="default"/>
        <w:color w:val="4F78D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464068">
    <w:abstractNumId w:val="4"/>
  </w:num>
  <w:num w:numId="2" w16cid:durableId="564528862">
    <w:abstractNumId w:val="3"/>
  </w:num>
  <w:num w:numId="3" w16cid:durableId="1964116693">
    <w:abstractNumId w:val="1"/>
  </w:num>
  <w:num w:numId="4" w16cid:durableId="1835677958">
    <w:abstractNumId w:val="2"/>
  </w:num>
  <w:num w:numId="5" w16cid:durableId="29814805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55793"/>
    <w:rsid w:val="000566E2"/>
    <w:rsid w:val="000A207D"/>
    <w:rsid w:val="000C41E7"/>
    <w:rsid w:val="000D14C1"/>
    <w:rsid w:val="00101AE5"/>
    <w:rsid w:val="00115B6D"/>
    <w:rsid w:val="0013324D"/>
    <w:rsid w:val="00175ACF"/>
    <w:rsid w:val="001865D0"/>
    <w:rsid w:val="001C1422"/>
    <w:rsid w:val="001C3C1F"/>
    <w:rsid w:val="001E1523"/>
    <w:rsid w:val="00201ED7"/>
    <w:rsid w:val="002119B2"/>
    <w:rsid w:val="00223556"/>
    <w:rsid w:val="00260F72"/>
    <w:rsid w:val="00264F92"/>
    <w:rsid w:val="002A3340"/>
    <w:rsid w:val="002B49D4"/>
    <w:rsid w:val="002B6AAA"/>
    <w:rsid w:val="002B7F1A"/>
    <w:rsid w:val="002C1DAC"/>
    <w:rsid w:val="002E1BDE"/>
    <w:rsid w:val="002F6967"/>
    <w:rsid w:val="00305643"/>
    <w:rsid w:val="003228A7"/>
    <w:rsid w:val="00345B11"/>
    <w:rsid w:val="0035244F"/>
    <w:rsid w:val="003956AF"/>
    <w:rsid w:val="003C6664"/>
    <w:rsid w:val="003F0DB1"/>
    <w:rsid w:val="003F79C1"/>
    <w:rsid w:val="004063BA"/>
    <w:rsid w:val="004338EF"/>
    <w:rsid w:val="00453D72"/>
    <w:rsid w:val="004704D6"/>
    <w:rsid w:val="004768A1"/>
    <w:rsid w:val="00481DA1"/>
    <w:rsid w:val="004A2281"/>
    <w:rsid w:val="004A6046"/>
    <w:rsid w:val="004B4FBF"/>
    <w:rsid w:val="004E1607"/>
    <w:rsid w:val="004F5C0B"/>
    <w:rsid w:val="00521EB8"/>
    <w:rsid w:val="0053785A"/>
    <w:rsid w:val="00562474"/>
    <w:rsid w:val="00575476"/>
    <w:rsid w:val="00586DF2"/>
    <w:rsid w:val="0059704D"/>
    <w:rsid w:val="005A335E"/>
    <w:rsid w:val="005B7E52"/>
    <w:rsid w:val="005E6EDF"/>
    <w:rsid w:val="0061499A"/>
    <w:rsid w:val="00622E67"/>
    <w:rsid w:val="00623CF2"/>
    <w:rsid w:val="006363CE"/>
    <w:rsid w:val="0065476E"/>
    <w:rsid w:val="006A66DB"/>
    <w:rsid w:val="00737A02"/>
    <w:rsid w:val="00746F43"/>
    <w:rsid w:val="00771E33"/>
    <w:rsid w:val="00773A08"/>
    <w:rsid w:val="00784E9E"/>
    <w:rsid w:val="00825A9C"/>
    <w:rsid w:val="00836EC5"/>
    <w:rsid w:val="008379A8"/>
    <w:rsid w:val="00837C89"/>
    <w:rsid w:val="0085163F"/>
    <w:rsid w:val="008569AE"/>
    <w:rsid w:val="008744F8"/>
    <w:rsid w:val="00875912"/>
    <w:rsid w:val="00882B7E"/>
    <w:rsid w:val="008900B3"/>
    <w:rsid w:val="008D15C9"/>
    <w:rsid w:val="008D5E69"/>
    <w:rsid w:val="00910C79"/>
    <w:rsid w:val="00954505"/>
    <w:rsid w:val="00954C89"/>
    <w:rsid w:val="00957E5C"/>
    <w:rsid w:val="00965142"/>
    <w:rsid w:val="009A061D"/>
    <w:rsid w:val="009A6B0B"/>
    <w:rsid w:val="009F5956"/>
    <w:rsid w:val="00A45BA8"/>
    <w:rsid w:val="00A467DE"/>
    <w:rsid w:val="00A4749A"/>
    <w:rsid w:val="00A600D0"/>
    <w:rsid w:val="00AB6918"/>
    <w:rsid w:val="00AD6B3F"/>
    <w:rsid w:val="00AE6A48"/>
    <w:rsid w:val="00B1474D"/>
    <w:rsid w:val="00B47131"/>
    <w:rsid w:val="00B83F53"/>
    <w:rsid w:val="00B87939"/>
    <w:rsid w:val="00BA2567"/>
    <w:rsid w:val="00C035F9"/>
    <w:rsid w:val="00C15294"/>
    <w:rsid w:val="00C427AF"/>
    <w:rsid w:val="00C44FFF"/>
    <w:rsid w:val="00C653CF"/>
    <w:rsid w:val="00C66F58"/>
    <w:rsid w:val="00C82FAA"/>
    <w:rsid w:val="00CA69EE"/>
    <w:rsid w:val="00CA6DAF"/>
    <w:rsid w:val="00CB6937"/>
    <w:rsid w:val="00CE6E1B"/>
    <w:rsid w:val="00D2033C"/>
    <w:rsid w:val="00D21585"/>
    <w:rsid w:val="00D7752C"/>
    <w:rsid w:val="00DC6C4F"/>
    <w:rsid w:val="00DF3F98"/>
    <w:rsid w:val="00E254F0"/>
    <w:rsid w:val="00E27EC6"/>
    <w:rsid w:val="00E35722"/>
    <w:rsid w:val="00E36D6A"/>
    <w:rsid w:val="00E4630E"/>
    <w:rsid w:val="00E746F5"/>
    <w:rsid w:val="00E83495"/>
    <w:rsid w:val="00E85A2C"/>
    <w:rsid w:val="00EB389C"/>
    <w:rsid w:val="00EB6987"/>
    <w:rsid w:val="00ED5E52"/>
    <w:rsid w:val="00EE7DC0"/>
    <w:rsid w:val="00EF1B3F"/>
    <w:rsid w:val="00EF529E"/>
    <w:rsid w:val="00F04422"/>
    <w:rsid w:val="00F10DAB"/>
    <w:rsid w:val="00F4482E"/>
    <w:rsid w:val="00F5735B"/>
    <w:rsid w:val="00F636AD"/>
    <w:rsid w:val="00F84E47"/>
    <w:rsid w:val="00FA7A4F"/>
    <w:rsid w:val="00FB37D8"/>
    <w:rsid w:val="00FF5C4C"/>
    <w:rsid w:val="00FF74F7"/>
    <w:rsid w:val="021C5E3F"/>
    <w:rsid w:val="02C50B14"/>
    <w:rsid w:val="04A05E66"/>
    <w:rsid w:val="0557279D"/>
    <w:rsid w:val="05578652"/>
    <w:rsid w:val="05B2A425"/>
    <w:rsid w:val="06A10F47"/>
    <w:rsid w:val="0739B21D"/>
    <w:rsid w:val="077C111C"/>
    <w:rsid w:val="077FF074"/>
    <w:rsid w:val="0833E3C1"/>
    <w:rsid w:val="0C909BF5"/>
    <w:rsid w:val="0D4B0CF8"/>
    <w:rsid w:val="108FFD73"/>
    <w:rsid w:val="1196FA66"/>
    <w:rsid w:val="11DFFA65"/>
    <w:rsid w:val="1A8F6177"/>
    <w:rsid w:val="1B50994E"/>
    <w:rsid w:val="2462AF37"/>
    <w:rsid w:val="2489CFB0"/>
    <w:rsid w:val="24963741"/>
    <w:rsid w:val="269855CC"/>
    <w:rsid w:val="26CD59DC"/>
    <w:rsid w:val="2888E36F"/>
    <w:rsid w:val="2977A3A8"/>
    <w:rsid w:val="29B2E901"/>
    <w:rsid w:val="29B6637A"/>
    <w:rsid w:val="2A63FD99"/>
    <w:rsid w:val="2C2927FC"/>
    <w:rsid w:val="2EB5E3E4"/>
    <w:rsid w:val="3460AF1E"/>
    <w:rsid w:val="34754607"/>
    <w:rsid w:val="3478CE40"/>
    <w:rsid w:val="35D3F158"/>
    <w:rsid w:val="364FC0C6"/>
    <w:rsid w:val="37BD508A"/>
    <w:rsid w:val="383C07D6"/>
    <w:rsid w:val="3AAA70EC"/>
    <w:rsid w:val="3C747DFE"/>
    <w:rsid w:val="3EBF2197"/>
    <w:rsid w:val="3F6192E6"/>
    <w:rsid w:val="3F7DE20F"/>
    <w:rsid w:val="401D4F2C"/>
    <w:rsid w:val="41EC5F80"/>
    <w:rsid w:val="42AFA3F1"/>
    <w:rsid w:val="467A6600"/>
    <w:rsid w:val="46FB0CA7"/>
    <w:rsid w:val="48F5B226"/>
    <w:rsid w:val="49295869"/>
    <w:rsid w:val="49866BCB"/>
    <w:rsid w:val="4A788A6C"/>
    <w:rsid w:val="4D9121B7"/>
    <w:rsid w:val="50ECF73B"/>
    <w:rsid w:val="5475CF8C"/>
    <w:rsid w:val="59008E98"/>
    <w:rsid w:val="591B1ABB"/>
    <w:rsid w:val="5B71FAF6"/>
    <w:rsid w:val="5DECA372"/>
    <w:rsid w:val="6031242A"/>
    <w:rsid w:val="605C5943"/>
    <w:rsid w:val="6303A453"/>
    <w:rsid w:val="671FA4C4"/>
    <w:rsid w:val="69758CDD"/>
    <w:rsid w:val="6E23318F"/>
    <w:rsid w:val="7231409A"/>
    <w:rsid w:val="725F27D6"/>
    <w:rsid w:val="7275B190"/>
    <w:rsid w:val="72DC7BD1"/>
    <w:rsid w:val="742C3047"/>
    <w:rsid w:val="781C1750"/>
    <w:rsid w:val="7860C98B"/>
    <w:rsid w:val="7A24213A"/>
    <w:rsid w:val="7BEB7E6B"/>
    <w:rsid w:val="7DECADEC"/>
    <w:rsid w:val="7EDA29AD"/>
    <w:rsid w:val="7F861A1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FB13"/>
  <w15:docId w15:val="{696C827A-DB7A-49BA-88F3-01883C93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A1"/>
    <w:pPr>
      <w:spacing w:after="240" w:line="360" w:lineRule="auto"/>
      <w:jc w:val="both"/>
    </w:pPr>
    <w:rPr>
      <w:rFonts w:ascii="Trebuchet MS" w:eastAsia="Times New Roman" w:hAnsi="Trebuchet MS" w:cs="Times New Roman"/>
      <w:sz w:val="20"/>
      <w:szCs w:val="24"/>
      <w:lang w:val="es-ES"/>
    </w:rPr>
  </w:style>
  <w:style w:type="paragraph" w:styleId="Ttulo1">
    <w:name w:val="heading 1"/>
    <w:basedOn w:val="Normal"/>
    <w:next w:val="Normal"/>
    <w:qFormat/>
    <w:rsid w:val="004768A1"/>
    <w:pPr>
      <w:keepNext/>
      <w:numPr>
        <w:numId w:val="3"/>
      </w:numPr>
      <w:suppressAutoHyphens/>
      <w:spacing w:after="0"/>
      <w:outlineLvl w:val="0"/>
    </w:pPr>
    <w:rPr>
      <w:b/>
      <w:caps/>
      <w:color w:val="C0504D" w:themeColor="accent2"/>
      <w:sz w:val="32"/>
      <w:szCs w:val="20"/>
    </w:rPr>
  </w:style>
  <w:style w:type="paragraph" w:styleId="Ttulo2">
    <w:name w:val="heading 2"/>
    <w:basedOn w:val="Normal"/>
    <w:next w:val="Normal"/>
    <w:qFormat/>
    <w:rsid w:val="004768A1"/>
    <w:pPr>
      <w:keepNext/>
      <w:numPr>
        <w:ilvl w:val="1"/>
        <w:numId w:val="3"/>
      </w:numPr>
      <w:suppressAutoHyphens/>
      <w:spacing w:after="0"/>
      <w:outlineLvl w:val="1"/>
    </w:pPr>
    <w:rPr>
      <w:b/>
      <w:caps/>
      <w:color w:val="C0504D" w:themeColor="accent2"/>
      <w:sz w:val="28"/>
      <w:szCs w:val="20"/>
    </w:rPr>
  </w:style>
  <w:style w:type="paragraph" w:styleId="Ttulo3">
    <w:name w:val="heading 3"/>
    <w:basedOn w:val="Ttulo2"/>
    <w:next w:val="Normal"/>
    <w:qFormat/>
    <w:rsid w:val="004768A1"/>
    <w:pPr>
      <w:numPr>
        <w:ilvl w:val="2"/>
      </w:numPr>
      <w:outlineLvl w:val="2"/>
    </w:pPr>
    <w:rPr>
      <w:sz w:val="26"/>
    </w:rPr>
  </w:style>
  <w:style w:type="paragraph" w:styleId="Ttulo4">
    <w:name w:val="heading 4"/>
    <w:basedOn w:val="Normal"/>
    <w:next w:val="Normal"/>
    <w:qFormat/>
    <w:rsid w:val="004768A1"/>
    <w:pPr>
      <w:keepNext/>
      <w:numPr>
        <w:ilvl w:val="3"/>
        <w:numId w:val="3"/>
      </w:numPr>
      <w:suppressAutoHyphens/>
      <w:spacing w:after="100" w:afterAutospacing="1"/>
      <w:ind w:left="862" w:hanging="862"/>
      <w:outlineLvl w:val="3"/>
    </w:pPr>
    <w:rPr>
      <w:b/>
      <w:caps/>
      <w:color w:val="C0504D" w:themeColor="accent2"/>
      <w:szCs w:val="20"/>
      <w:lang w:val="es-ES_tradnl"/>
    </w:rPr>
  </w:style>
  <w:style w:type="paragraph" w:styleId="Ttulo5">
    <w:name w:val="heading 5"/>
    <w:basedOn w:val="Normal"/>
    <w:next w:val="Normal"/>
    <w:qFormat/>
    <w:rsid w:val="004768A1"/>
    <w:pPr>
      <w:keepNext/>
      <w:numPr>
        <w:ilvl w:val="4"/>
        <w:numId w:val="3"/>
      </w:numPr>
      <w:suppressAutoHyphens/>
      <w:spacing w:after="100" w:afterAutospacing="1"/>
      <w:ind w:left="1009" w:hanging="1009"/>
      <w:outlineLvl w:val="4"/>
    </w:pPr>
    <w:rPr>
      <w:b/>
      <w:caps/>
      <w:color w:val="C0504D" w:themeColor="accent2"/>
      <w:szCs w:val="20"/>
    </w:rPr>
  </w:style>
  <w:style w:type="paragraph" w:styleId="Ttulo6">
    <w:name w:val="heading 6"/>
    <w:basedOn w:val="Normal"/>
    <w:next w:val="Normal"/>
    <w:qFormat/>
    <w:rsid w:val="004768A1"/>
    <w:pPr>
      <w:keepNext/>
      <w:numPr>
        <w:ilvl w:val="5"/>
        <w:numId w:val="3"/>
      </w:numPr>
      <w:suppressAutoHyphens/>
      <w:spacing w:after="100" w:afterAutospacing="1"/>
      <w:ind w:left="1151" w:hanging="1151"/>
      <w:outlineLvl w:val="5"/>
    </w:pPr>
    <w:rPr>
      <w:b/>
      <w:caps/>
      <w:szCs w:val="20"/>
    </w:rPr>
  </w:style>
  <w:style w:type="paragraph" w:styleId="Ttulo7">
    <w:name w:val="heading 7"/>
    <w:basedOn w:val="Normal"/>
    <w:next w:val="Normal"/>
    <w:link w:val="Ttulo7Car"/>
    <w:qFormat/>
    <w:rsid w:val="004768A1"/>
    <w:pPr>
      <w:keepNext/>
      <w:numPr>
        <w:ilvl w:val="6"/>
        <w:numId w:val="3"/>
      </w:numPr>
      <w:jc w:val="center"/>
      <w:outlineLvl w:val="6"/>
    </w:pPr>
    <w:rPr>
      <w:b/>
      <w:caps/>
    </w:rPr>
  </w:style>
  <w:style w:type="paragraph" w:styleId="Ttulo8">
    <w:name w:val="heading 8"/>
    <w:basedOn w:val="Normal"/>
    <w:next w:val="Normal"/>
    <w:link w:val="Ttulo8Car"/>
    <w:qFormat/>
    <w:rsid w:val="004768A1"/>
    <w:pPr>
      <w:keepNext/>
      <w:numPr>
        <w:ilvl w:val="7"/>
        <w:numId w:val="3"/>
      </w:numPr>
      <w:outlineLvl w:val="7"/>
    </w:pPr>
    <w:rPr>
      <w:b/>
    </w:rPr>
  </w:style>
  <w:style w:type="paragraph" w:styleId="Ttulo9">
    <w:name w:val="heading 9"/>
    <w:basedOn w:val="Normal"/>
    <w:next w:val="Normal"/>
    <w:link w:val="Ttulo9Car"/>
    <w:qFormat/>
    <w:rsid w:val="004768A1"/>
    <w:pPr>
      <w:numPr>
        <w:ilvl w:val="8"/>
        <w:numId w:val="3"/>
      </w:numPr>
      <w:spacing w:before="240" w:after="60"/>
      <w:outlineLvl w:val="8"/>
    </w:pPr>
    <w:rPr>
      <w:rFonts w:ascii="Cambria" w:hAnsi="Cambria"/>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ar"/>
    <w:qFormat/>
    <w:rsid w:val="004768A1"/>
    <w:pPr>
      <w:spacing w:line="288" w:lineRule="auto"/>
      <w:jc w:val="center"/>
    </w:pPr>
    <w:rPr>
      <w:b/>
      <w:color w:val="C0504D" w:themeColor="accent2"/>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qFormat/>
    <w:rsid w:val="004768A1"/>
    <w:pPr>
      <w:spacing w:line="276" w:lineRule="auto"/>
    </w:pPr>
  </w:style>
  <w:style w:type="character" w:customStyle="1" w:styleId="EncabezadoCar">
    <w:name w:val="Encabezado Car"/>
    <w:link w:val="Encabezado"/>
    <w:rsid w:val="004768A1"/>
    <w:rPr>
      <w:rFonts w:ascii="Trebuchet MS" w:eastAsia="Times New Roman" w:hAnsi="Trebuchet MS" w:cs="Times New Roman"/>
      <w:sz w:val="20"/>
      <w:szCs w:val="24"/>
      <w:lang w:val="es-ES"/>
    </w:rPr>
  </w:style>
  <w:style w:type="paragraph" w:styleId="Piedepgina">
    <w:name w:val="footer"/>
    <w:basedOn w:val="Normal"/>
    <w:link w:val="PiedepginaCar"/>
    <w:uiPriority w:val="99"/>
    <w:rsid w:val="004768A1"/>
    <w:pPr>
      <w:tabs>
        <w:tab w:val="center" w:pos="4252"/>
        <w:tab w:val="right" w:pos="8504"/>
      </w:tabs>
    </w:pPr>
    <w:rPr>
      <w:szCs w:val="20"/>
    </w:rPr>
  </w:style>
  <w:style w:type="character" w:customStyle="1" w:styleId="PiedepginaCar">
    <w:name w:val="Pie de página Car"/>
    <w:link w:val="Piedepgina"/>
    <w:uiPriority w:val="99"/>
    <w:rsid w:val="004768A1"/>
    <w:rPr>
      <w:rFonts w:ascii="Trebuchet MS" w:eastAsia="Times New Roman" w:hAnsi="Trebuchet MS" w:cs="Times New Roman"/>
      <w:sz w:val="20"/>
      <w:szCs w:val="20"/>
      <w:lang w:val="es-ES"/>
    </w:rPr>
  </w:style>
  <w:style w:type="character" w:styleId="Hipervnculo">
    <w:name w:val="Hyperlink"/>
    <w:uiPriority w:val="99"/>
    <w:rsid w:val="004768A1"/>
    <w:rPr>
      <w:color w:val="0000FF"/>
      <w:u w:val="single"/>
    </w:rPr>
  </w:style>
  <w:style w:type="paragraph" w:customStyle="1" w:styleId="vccustomheading">
    <w:name w:val="vc_custom_heading"/>
    <w:basedOn w:val="Normal"/>
    <w:rsid w:val="00201ED7"/>
    <w:pPr>
      <w:spacing w:before="100" w:beforeAutospacing="1" w:after="100" w:afterAutospacing="1" w:line="240" w:lineRule="auto"/>
    </w:pPr>
    <w:rPr>
      <w:rFonts w:ascii="Times New Roman" w:hAnsi="Times New Roman"/>
      <w:sz w:val="24"/>
    </w:rPr>
  </w:style>
  <w:style w:type="character" w:styleId="Hipervnculovisitado">
    <w:name w:val="FollowedHyperlink"/>
    <w:rsid w:val="004768A1"/>
    <w:rPr>
      <w:color w:val="800080"/>
      <w:u w:val="single"/>
    </w:rPr>
  </w:style>
  <w:style w:type="paragraph" w:styleId="Textodeglobo">
    <w:name w:val="Balloon Text"/>
    <w:basedOn w:val="Normal"/>
    <w:link w:val="TextodegloboCar"/>
    <w:semiHidden/>
    <w:rsid w:val="004768A1"/>
    <w:rPr>
      <w:rFonts w:ascii="Tahoma" w:hAnsi="Tahoma" w:cs="Tahoma"/>
      <w:sz w:val="16"/>
      <w:szCs w:val="16"/>
    </w:rPr>
  </w:style>
  <w:style w:type="character" w:customStyle="1" w:styleId="TextodegloboCar">
    <w:name w:val="Texto de globo Car"/>
    <w:basedOn w:val="Fuentedeprrafopredeter"/>
    <w:link w:val="Textodeglobo"/>
    <w:semiHidden/>
    <w:rsid w:val="00A45BA8"/>
    <w:rPr>
      <w:rFonts w:ascii="Tahoma" w:eastAsia="Times New Roman" w:hAnsi="Tahoma" w:cs="Tahoma"/>
      <w:sz w:val="16"/>
      <w:szCs w:val="16"/>
      <w:lang w:val="es-ES"/>
    </w:rPr>
  </w:style>
  <w:style w:type="character" w:styleId="Refdecomentario">
    <w:name w:val="annotation reference"/>
    <w:semiHidden/>
    <w:rsid w:val="004768A1"/>
    <w:rPr>
      <w:sz w:val="16"/>
      <w:szCs w:val="16"/>
    </w:rPr>
  </w:style>
  <w:style w:type="paragraph" w:styleId="Textocomentario">
    <w:name w:val="annotation text"/>
    <w:basedOn w:val="Normal"/>
    <w:link w:val="TextocomentarioCar"/>
    <w:rsid w:val="004768A1"/>
    <w:rPr>
      <w:szCs w:val="20"/>
    </w:rPr>
  </w:style>
  <w:style w:type="character" w:customStyle="1" w:styleId="TextocomentarioCar">
    <w:name w:val="Texto comentario Car"/>
    <w:basedOn w:val="Fuentedeprrafopredeter"/>
    <w:link w:val="Textocomentario"/>
    <w:rsid w:val="00A45BA8"/>
    <w:rPr>
      <w:rFonts w:ascii="Trebuchet MS" w:eastAsia="Times New Roman" w:hAnsi="Trebuchet MS" w:cs="Times New Roman"/>
      <w:sz w:val="20"/>
      <w:szCs w:val="20"/>
      <w:lang w:val="es-ES"/>
    </w:rPr>
  </w:style>
  <w:style w:type="paragraph" w:styleId="Asuntodelcomentario">
    <w:name w:val="annotation subject"/>
    <w:basedOn w:val="Textocomentario"/>
    <w:next w:val="Textocomentario"/>
    <w:link w:val="AsuntodelcomentarioCar"/>
    <w:semiHidden/>
    <w:rsid w:val="004768A1"/>
    <w:rPr>
      <w:b/>
      <w:bCs/>
    </w:rPr>
  </w:style>
  <w:style w:type="character" w:customStyle="1" w:styleId="AsuntodelcomentarioCar">
    <w:name w:val="Asunto del comentario Car"/>
    <w:basedOn w:val="TextocomentarioCar"/>
    <w:link w:val="Asuntodelcomentario"/>
    <w:semiHidden/>
    <w:rsid w:val="00A45BA8"/>
    <w:rPr>
      <w:rFonts w:ascii="Trebuchet MS" w:eastAsia="Times New Roman" w:hAnsi="Trebuchet MS" w:cs="Times New Roman"/>
      <w:b/>
      <w:bCs/>
      <w:sz w:val="20"/>
      <w:szCs w:val="20"/>
      <w:lang w:val="es-ES"/>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4768A1"/>
    <w:pPr>
      <w:ind w:left="708"/>
    </w:pPr>
  </w:style>
  <w:style w:type="character" w:styleId="Mencinsinresolver">
    <w:name w:val="Unresolved Mention"/>
    <w:uiPriority w:val="99"/>
    <w:semiHidden/>
    <w:unhideWhenUsed/>
    <w:rsid w:val="004768A1"/>
    <w:rPr>
      <w:color w:val="605E5C"/>
      <w:shd w:val="clear" w:color="auto" w:fill="E1DFDD"/>
    </w:rPr>
  </w:style>
  <w:style w:type="table" w:styleId="Tablaconcuadrcula">
    <w:name w:val="Table Grid"/>
    <w:basedOn w:val="Tablanormal"/>
    <w:uiPriority w:val="59"/>
    <w:rsid w:val="004768A1"/>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4768A1"/>
    <w:rPr>
      <w:rFonts w:ascii="Trebuchet MS" w:eastAsia="Times New Roman" w:hAnsi="Trebuchet MS" w:cs="Times New Roman"/>
      <w:b/>
      <w:caps/>
      <w:sz w:val="20"/>
      <w:szCs w:val="24"/>
      <w:lang w:val="es-ES"/>
    </w:rPr>
  </w:style>
  <w:style w:type="character" w:customStyle="1" w:styleId="Ttulo8Car">
    <w:name w:val="Título 8 Car"/>
    <w:basedOn w:val="Fuentedeprrafopredeter"/>
    <w:link w:val="Ttulo8"/>
    <w:rsid w:val="004768A1"/>
    <w:rPr>
      <w:rFonts w:ascii="Trebuchet MS" w:eastAsia="Times New Roman" w:hAnsi="Trebuchet MS" w:cs="Times New Roman"/>
      <w:b/>
      <w:sz w:val="20"/>
      <w:szCs w:val="24"/>
      <w:lang w:val="es-ES"/>
    </w:rPr>
  </w:style>
  <w:style w:type="character" w:customStyle="1" w:styleId="Ttulo9Car">
    <w:name w:val="Título 9 Car"/>
    <w:link w:val="Ttulo9"/>
    <w:rsid w:val="004768A1"/>
    <w:rPr>
      <w:rFonts w:ascii="Cambria" w:eastAsia="Times New Roman" w:hAnsi="Cambria" w:cs="Times New Roman"/>
      <w:sz w:val="20"/>
      <w:lang w:val="es-ES"/>
    </w:rPr>
  </w:style>
  <w:style w:type="paragraph" w:styleId="Textoindependiente">
    <w:name w:val="Body Text"/>
    <w:basedOn w:val="Normal"/>
    <w:link w:val="TextoindependienteCar"/>
    <w:rsid w:val="004768A1"/>
    <w:rPr>
      <w:szCs w:val="20"/>
    </w:rPr>
  </w:style>
  <w:style w:type="character" w:customStyle="1" w:styleId="TextoindependienteCar">
    <w:name w:val="Texto independiente Car"/>
    <w:link w:val="Textoindependiente"/>
    <w:rsid w:val="004768A1"/>
    <w:rPr>
      <w:rFonts w:ascii="Trebuchet MS" w:eastAsia="Times New Roman" w:hAnsi="Trebuchet MS" w:cs="Times New Roman"/>
      <w:sz w:val="20"/>
      <w:szCs w:val="20"/>
      <w:lang w:val="es-ES"/>
    </w:rPr>
  </w:style>
  <w:style w:type="paragraph" w:styleId="Sangradetextonormal">
    <w:name w:val="Body Text Indent"/>
    <w:basedOn w:val="Normal"/>
    <w:link w:val="SangradetextonormalCar"/>
    <w:rsid w:val="004768A1"/>
    <w:pPr>
      <w:ind w:left="284" w:firstLine="76"/>
    </w:pPr>
    <w:rPr>
      <w:szCs w:val="20"/>
    </w:rPr>
  </w:style>
  <w:style w:type="character" w:customStyle="1" w:styleId="SangradetextonormalCar">
    <w:name w:val="Sangría de texto normal Car"/>
    <w:basedOn w:val="Fuentedeprrafopredeter"/>
    <w:link w:val="Sangradetextonormal"/>
    <w:rsid w:val="004768A1"/>
    <w:rPr>
      <w:rFonts w:ascii="Trebuchet MS" w:eastAsia="Times New Roman" w:hAnsi="Trebuchet MS" w:cs="Times New Roman"/>
      <w:sz w:val="20"/>
      <w:szCs w:val="20"/>
      <w:lang w:val="es-ES"/>
    </w:rPr>
  </w:style>
  <w:style w:type="paragraph" w:styleId="Sangra2detindependiente">
    <w:name w:val="Body Text Indent 2"/>
    <w:basedOn w:val="Normal"/>
    <w:link w:val="Sangra2detindependienteCar"/>
    <w:rsid w:val="004768A1"/>
    <w:pPr>
      <w:ind w:left="284" w:hanging="284"/>
    </w:pPr>
    <w:rPr>
      <w:szCs w:val="20"/>
    </w:rPr>
  </w:style>
  <w:style w:type="character" w:customStyle="1" w:styleId="Sangra2detindependienteCar">
    <w:name w:val="Sangría 2 de t. independiente Car"/>
    <w:basedOn w:val="Fuentedeprrafopredeter"/>
    <w:link w:val="Sangra2detindependiente"/>
    <w:rsid w:val="004768A1"/>
    <w:rPr>
      <w:rFonts w:ascii="Trebuchet MS" w:eastAsia="Times New Roman" w:hAnsi="Trebuchet MS" w:cs="Times New Roman"/>
      <w:sz w:val="20"/>
      <w:szCs w:val="20"/>
      <w:lang w:val="es-ES"/>
    </w:rPr>
  </w:style>
  <w:style w:type="paragraph" w:customStyle="1" w:styleId="Epgrafe">
    <w:name w:val="Epígrafe"/>
    <w:basedOn w:val="Normal"/>
    <w:next w:val="Normal"/>
    <w:qFormat/>
    <w:rsid w:val="004768A1"/>
    <w:pPr>
      <w:spacing w:before="120" w:after="120"/>
    </w:pPr>
    <w:rPr>
      <w:b/>
      <w:color w:val="C0504D" w:themeColor="accent2"/>
      <w:szCs w:val="20"/>
    </w:rPr>
  </w:style>
  <w:style w:type="character" w:styleId="Nmerodepgina">
    <w:name w:val="page number"/>
    <w:basedOn w:val="Fuentedeprrafopredeter"/>
    <w:rsid w:val="004768A1"/>
  </w:style>
  <w:style w:type="paragraph" w:styleId="Textoindependiente2">
    <w:name w:val="Body Text 2"/>
    <w:basedOn w:val="Normal"/>
    <w:link w:val="Textoindependiente2Car"/>
    <w:rsid w:val="004768A1"/>
    <w:rPr>
      <w:szCs w:val="20"/>
    </w:rPr>
  </w:style>
  <w:style w:type="character" w:customStyle="1" w:styleId="Textoindependiente2Car">
    <w:name w:val="Texto independiente 2 Car"/>
    <w:basedOn w:val="Fuentedeprrafopredeter"/>
    <w:link w:val="Textoindependiente2"/>
    <w:rsid w:val="004768A1"/>
    <w:rPr>
      <w:rFonts w:ascii="Trebuchet MS" w:eastAsia="Times New Roman" w:hAnsi="Trebuchet MS" w:cs="Times New Roman"/>
      <w:sz w:val="20"/>
      <w:szCs w:val="20"/>
      <w:lang w:val="es-ES"/>
    </w:rPr>
  </w:style>
  <w:style w:type="paragraph" w:styleId="Textoindependiente3">
    <w:name w:val="Body Text 3"/>
    <w:basedOn w:val="Normal"/>
    <w:link w:val="Textoindependiente3Car"/>
    <w:rsid w:val="004768A1"/>
    <w:rPr>
      <w:b/>
      <w:bCs/>
    </w:rPr>
  </w:style>
  <w:style w:type="character" w:customStyle="1" w:styleId="Textoindependiente3Car">
    <w:name w:val="Texto independiente 3 Car"/>
    <w:basedOn w:val="Fuentedeprrafopredeter"/>
    <w:link w:val="Textoindependiente3"/>
    <w:rsid w:val="004768A1"/>
    <w:rPr>
      <w:rFonts w:ascii="Trebuchet MS" w:eastAsia="Times New Roman" w:hAnsi="Trebuchet MS" w:cs="Times New Roman"/>
      <w:b/>
      <w:bCs/>
      <w:sz w:val="20"/>
      <w:szCs w:val="24"/>
      <w:lang w:val="es-ES"/>
    </w:rPr>
  </w:style>
  <w:style w:type="paragraph" w:styleId="Sangra3detindependiente">
    <w:name w:val="Body Text Indent 3"/>
    <w:basedOn w:val="Normal"/>
    <w:link w:val="Sangra3detindependienteCar"/>
    <w:rsid w:val="004768A1"/>
    <w:pPr>
      <w:ind w:left="851" w:hanging="142"/>
    </w:pPr>
  </w:style>
  <w:style w:type="character" w:customStyle="1" w:styleId="Sangra3detindependienteCar">
    <w:name w:val="Sangría 3 de t. independiente Car"/>
    <w:basedOn w:val="Fuentedeprrafopredeter"/>
    <w:link w:val="Sangra3detindependiente"/>
    <w:rsid w:val="004768A1"/>
    <w:rPr>
      <w:rFonts w:ascii="Trebuchet MS" w:eastAsia="Times New Roman" w:hAnsi="Trebuchet MS" w:cs="Times New Roman"/>
      <w:sz w:val="20"/>
      <w:szCs w:val="24"/>
      <w:lang w:val="es-ES"/>
    </w:rPr>
  </w:style>
  <w:style w:type="paragraph" w:customStyle="1" w:styleId="Textoindependiente21">
    <w:name w:val="Texto independiente 21"/>
    <w:basedOn w:val="Normal"/>
    <w:rsid w:val="004768A1"/>
    <w:pPr>
      <w:suppressAutoHyphens/>
    </w:pPr>
    <w:rPr>
      <w:szCs w:val="20"/>
      <w:lang w:eastAsia="ar-SA"/>
    </w:rPr>
  </w:style>
  <w:style w:type="character" w:customStyle="1" w:styleId="TtuloCar">
    <w:name w:val="Título Car"/>
    <w:link w:val="Ttulo"/>
    <w:rsid w:val="004768A1"/>
    <w:rPr>
      <w:rFonts w:ascii="Trebuchet MS" w:eastAsia="Times New Roman" w:hAnsi="Trebuchet MS" w:cs="Times New Roman"/>
      <w:b/>
      <w:color w:val="C0504D" w:themeColor="accent2"/>
      <w:sz w:val="40"/>
      <w:szCs w:val="40"/>
      <w:lang w:val="es-ES"/>
    </w:rPr>
  </w:style>
  <w:style w:type="paragraph" w:styleId="TDC1">
    <w:name w:val="toc 1"/>
    <w:basedOn w:val="Normal"/>
    <w:next w:val="Normal"/>
    <w:autoRedefine/>
    <w:uiPriority w:val="39"/>
    <w:rsid w:val="004768A1"/>
    <w:pPr>
      <w:tabs>
        <w:tab w:val="left" w:pos="480"/>
        <w:tab w:val="right" w:leader="dot" w:pos="8505"/>
      </w:tabs>
      <w:spacing w:before="120" w:after="0" w:line="276" w:lineRule="auto"/>
    </w:pPr>
    <w:rPr>
      <w:b/>
      <w:bCs/>
      <w:caps/>
      <w:noProof/>
    </w:rPr>
  </w:style>
  <w:style w:type="paragraph" w:styleId="TDC2">
    <w:name w:val="toc 2"/>
    <w:basedOn w:val="Normal"/>
    <w:next w:val="Normal"/>
    <w:autoRedefine/>
    <w:uiPriority w:val="39"/>
    <w:rsid w:val="004768A1"/>
    <w:pPr>
      <w:tabs>
        <w:tab w:val="left" w:pos="709"/>
        <w:tab w:val="right" w:leader="dot" w:pos="8495"/>
      </w:tabs>
      <w:spacing w:after="0" w:line="276" w:lineRule="auto"/>
      <w:ind w:left="240"/>
    </w:pPr>
  </w:style>
  <w:style w:type="paragraph" w:styleId="TDC3">
    <w:name w:val="toc 3"/>
    <w:basedOn w:val="Normal"/>
    <w:next w:val="Normal"/>
    <w:autoRedefine/>
    <w:uiPriority w:val="39"/>
    <w:rsid w:val="004768A1"/>
    <w:pPr>
      <w:tabs>
        <w:tab w:val="right" w:leader="dot" w:pos="8495"/>
      </w:tabs>
      <w:spacing w:after="0" w:line="276" w:lineRule="auto"/>
      <w:ind w:left="480"/>
      <w:jc w:val="left"/>
    </w:pPr>
    <w:rPr>
      <w:iCs/>
    </w:rPr>
  </w:style>
  <w:style w:type="paragraph" w:styleId="TDC4">
    <w:name w:val="toc 4"/>
    <w:basedOn w:val="Normal"/>
    <w:next w:val="Normal"/>
    <w:autoRedefine/>
    <w:rsid w:val="004768A1"/>
    <w:pPr>
      <w:ind w:left="720"/>
    </w:pPr>
    <w:rPr>
      <w:szCs w:val="21"/>
    </w:rPr>
  </w:style>
  <w:style w:type="paragraph" w:styleId="TDC5">
    <w:name w:val="toc 5"/>
    <w:basedOn w:val="Normal"/>
    <w:next w:val="Normal"/>
    <w:autoRedefine/>
    <w:rsid w:val="004768A1"/>
    <w:pPr>
      <w:ind w:left="960"/>
    </w:pPr>
    <w:rPr>
      <w:szCs w:val="21"/>
    </w:rPr>
  </w:style>
  <w:style w:type="paragraph" w:styleId="TDC6">
    <w:name w:val="toc 6"/>
    <w:basedOn w:val="Normal"/>
    <w:next w:val="Normal"/>
    <w:autoRedefine/>
    <w:rsid w:val="004768A1"/>
    <w:pPr>
      <w:ind w:left="1200"/>
    </w:pPr>
    <w:rPr>
      <w:szCs w:val="21"/>
    </w:rPr>
  </w:style>
  <w:style w:type="paragraph" w:styleId="TDC7">
    <w:name w:val="toc 7"/>
    <w:basedOn w:val="Normal"/>
    <w:next w:val="Normal"/>
    <w:autoRedefine/>
    <w:rsid w:val="004768A1"/>
    <w:pPr>
      <w:ind w:left="1440"/>
    </w:pPr>
    <w:rPr>
      <w:szCs w:val="21"/>
    </w:rPr>
  </w:style>
  <w:style w:type="paragraph" w:styleId="TDC8">
    <w:name w:val="toc 8"/>
    <w:basedOn w:val="Normal"/>
    <w:next w:val="Normal"/>
    <w:autoRedefine/>
    <w:rsid w:val="004768A1"/>
    <w:pPr>
      <w:ind w:left="1680"/>
    </w:pPr>
    <w:rPr>
      <w:szCs w:val="21"/>
    </w:rPr>
  </w:style>
  <w:style w:type="paragraph" w:styleId="TDC9">
    <w:name w:val="toc 9"/>
    <w:basedOn w:val="Normal"/>
    <w:next w:val="Normal"/>
    <w:autoRedefine/>
    <w:rsid w:val="004768A1"/>
    <w:pPr>
      <w:ind w:left="1920"/>
    </w:pPr>
    <w:rPr>
      <w:szCs w:val="21"/>
    </w:rPr>
  </w:style>
  <w:style w:type="paragraph" w:customStyle="1" w:styleId="Letras1">
    <w:name w:val="Letras1"/>
    <w:basedOn w:val="Normal"/>
    <w:rsid w:val="004768A1"/>
    <w:pPr>
      <w:widowControl w:val="0"/>
      <w:suppressAutoHyphens/>
      <w:ind w:left="624" w:hanging="284"/>
    </w:pPr>
    <w:rPr>
      <w:szCs w:val="20"/>
      <w:lang w:val="es-ES_tradnl"/>
    </w:rPr>
  </w:style>
  <w:style w:type="paragraph" w:styleId="Mapadeldocumento">
    <w:name w:val="Document Map"/>
    <w:basedOn w:val="Normal"/>
    <w:link w:val="MapadeldocumentoCar"/>
    <w:rsid w:val="004768A1"/>
    <w:pPr>
      <w:shd w:val="clear" w:color="auto" w:fill="000080"/>
    </w:pPr>
    <w:rPr>
      <w:rFonts w:ascii="Tahoma" w:hAnsi="Tahoma" w:cs="Tahoma"/>
    </w:rPr>
  </w:style>
  <w:style w:type="character" w:customStyle="1" w:styleId="MapadeldocumentoCar">
    <w:name w:val="Mapa del documento Car"/>
    <w:link w:val="Mapadeldocumento"/>
    <w:rsid w:val="004768A1"/>
    <w:rPr>
      <w:rFonts w:ascii="Tahoma" w:eastAsia="Times New Roman" w:hAnsi="Tahoma" w:cs="Tahoma"/>
      <w:sz w:val="20"/>
      <w:szCs w:val="24"/>
      <w:shd w:val="clear" w:color="auto" w:fill="000080"/>
      <w:lang w:val="es-ES"/>
    </w:rPr>
  </w:style>
  <w:style w:type="paragraph" w:customStyle="1" w:styleId="Cuadrculamediana1-nfasis21">
    <w:name w:val="Cuadrícula mediana 1 - Énfasis 21"/>
    <w:basedOn w:val="Normal"/>
    <w:uiPriority w:val="34"/>
    <w:qFormat/>
    <w:rsid w:val="004768A1"/>
    <w:pPr>
      <w:ind w:left="708"/>
    </w:pPr>
  </w:style>
  <w:style w:type="paragraph" w:customStyle="1" w:styleId="Default">
    <w:name w:val="Default"/>
    <w:rsid w:val="004768A1"/>
    <w:pPr>
      <w:spacing w:line="240" w:lineRule="auto"/>
    </w:pPr>
    <w:rPr>
      <w:rFonts w:eastAsia="Times New Roman" w:cs="Times New Roman"/>
      <w:snapToGrid w:val="0"/>
      <w:sz w:val="20"/>
      <w:szCs w:val="20"/>
      <w:lang w:val="es-ES"/>
    </w:rPr>
  </w:style>
  <w:style w:type="paragraph" w:customStyle="1" w:styleId="Encabezadodetabladecontenido">
    <w:name w:val="Encabezado de tabla de contenido"/>
    <w:basedOn w:val="Ttulo1"/>
    <w:next w:val="Normal"/>
    <w:uiPriority w:val="39"/>
    <w:qFormat/>
    <w:rsid w:val="004768A1"/>
    <w:pPr>
      <w:keepLines/>
      <w:spacing w:before="480" w:line="276" w:lineRule="auto"/>
      <w:outlineLvl w:val="9"/>
    </w:pPr>
    <w:rPr>
      <w:rFonts w:ascii="Cambria" w:hAnsi="Cambria"/>
      <w:bCs/>
      <w:caps w:val="0"/>
      <w:color w:val="365F91"/>
      <w:sz w:val="28"/>
      <w:szCs w:val="28"/>
      <w:lang w:eastAsia="en-US"/>
    </w:rPr>
  </w:style>
  <w:style w:type="paragraph" w:styleId="ndice1">
    <w:name w:val="index 1"/>
    <w:basedOn w:val="Normal"/>
    <w:next w:val="Normal"/>
    <w:autoRedefine/>
    <w:uiPriority w:val="99"/>
    <w:semiHidden/>
    <w:unhideWhenUsed/>
    <w:rsid w:val="004768A1"/>
    <w:pPr>
      <w:ind w:left="240" w:hanging="240"/>
    </w:pPr>
  </w:style>
  <w:style w:type="character" w:customStyle="1" w:styleId="object">
    <w:name w:val="object"/>
    <w:basedOn w:val="Fuentedeprrafopredeter"/>
    <w:rsid w:val="004768A1"/>
  </w:style>
  <w:style w:type="paragraph" w:customStyle="1" w:styleId="VIETAS">
    <w:name w:val="VIÑETAS"/>
    <w:basedOn w:val="Normal"/>
    <w:next w:val="Normal"/>
    <w:rsid w:val="004768A1"/>
    <w:pPr>
      <w:numPr>
        <w:numId w:val="2"/>
      </w:numPr>
      <w:tabs>
        <w:tab w:val="left" w:pos="714"/>
      </w:tabs>
      <w:spacing w:before="160" w:after="160"/>
    </w:pPr>
    <w:rPr>
      <w:szCs w:val="20"/>
    </w:rPr>
  </w:style>
  <w:style w:type="paragraph" w:customStyle="1" w:styleId="TtulodeTDC">
    <w:name w:val="Título de TDC"/>
    <w:basedOn w:val="Ttulo1"/>
    <w:next w:val="Normal"/>
    <w:uiPriority w:val="39"/>
    <w:unhideWhenUsed/>
    <w:qFormat/>
    <w:rsid w:val="004768A1"/>
    <w:pPr>
      <w:keepLines/>
      <w:numPr>
        <w:numId w:val="0"/>
      </w:numPr>
      <w:suppressAutoHyphens w:val="0"/>
      <w:spacing w:before="240" w:line="259" w:lineRule="auto"/>
      <w:jc w:val="left"/>
      <w:outlineLvl w:val="9"/>
    </w:pPr>
    <w:rPr>
      <w:caps w:val="0"/>
      <w:szCs w:val="32"/>
    </w:rPr>
  </w:style>
  <w:style w:type="character" w:styleId="nfasis">
    <w:name w:val="Emphasis"/>
    <w:basedOn w:val="Fuentedeprrafopredeter"/>
    <w:uiPriority w:val="20"/>
    <w:qFormat/>
    <w:rsid w:val="004768A1"/>
    <w:rPr>
      <w:b/>
      <w:i/>
      <w:iCs/>
      <w:color w:val="C0504D" w:themeColor="accent2"/>
    </w:rPr>
  </w:style>
  <w:style w:type="paragraph" w:styleId="TtuloTDC">
    <w:name w:val="TOC Heading"/>
    <w:basedOn w:val="Ttulo1"/>
    <w:next w:val="Normal"/>
    <w:uiPriority w:val="39"/>
    <w:unhideWhenUsed/>
    <w:qFormat/>
    <w:rsid w:val="004768A1"/>
    <w:pPr>
      <w:keepLines/>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Cs w:val="32"/>
    </w:rPr>
  </w:style>
  <w:style w:type="table" w:styleId="Tablaconcuadrcula1Claro-nfasis2">
    <w:name w:val="Grid Table 1 Light Accent 2"/>
    <w:basedOn w:val="Tablanormal"/>
    <w:uiPriority w:val="46"/>
    <w:rsid w:val="004768A1"/>
    <w:pPr>
      <w:spacing w:line="240" w:lineRule="auto"/>
    </w:pPr>
    <w:rPr>
      <w:rFonts w:asciiTheme="minorHAnsi" w:eastAsiaTheme="minorHAnsi" w:hAnsiTheme="minorHAnsi" w:cstheme="minorBidi"/>
      <w:lang w:val="es-E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1369601563">
          <w:marLeft w:val="0"/>
          <w:marRight w:val="0"/>
          <w:marTop w:val="0"/>
          <w:marBottom w:val="0"/>
          <w:divBdr>
            <w:top w:val="none" w:sz="0" w:space="0" w:color="auto"/>
            <w:left w:val="none" w:sz="0" w:space="0" w:color="auto"/>
            <w:bottom w:val="none" w:sz="0" w:space="0" w:color="auto"/>
            <w:right w:val="none" w:sz="0" w:space="0" w:color="auto"/>
          </w:divBdr>
        </w:div>
        <w:div w:id="340276702">
          <w:marLeft w:val="0"/>
          <w:marRight w:val="0"/>
          <w:marTop w:val="0"/>
          <w:marBottom w:val="0"/>
          <w:divBdr>
            <w:top w:val="none" w:sz="0" w:space="0" w:color="auto"/>
            <w:left w:val="none" w:sz="0" w:space="0" w:color="auto"/>
            <w:bottom w:val="none" w:sz="0" w:space="0" w:color="auto"/>
            <w:right w:val="none" w:sz="0" w:space="0" w:color="auto"/>
          </w:divBdr>
        </w:div>
      </w:divsChild>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 w:id="1903909050">
      <w:bodyDiv w:val="1"/>
      <w:marLeft w:val="0"/>
      <w:marRight w:val="0"/>
      <w:marTop w:val="0"/>
      <w:marBottom w:val="0"/>
      <w:divBdr>
        <w:top w:val="none" w:sz="0" w:space="0" w:color="auto"/>
        <w:left w:val="none" w:sz="0" w:space="0" w:color="auto"/>
        <w:bottom w:val="none" w:sz="0" w:space="0" w:color="auto"/>
        <w:right w:val="none" w:sz="0" w:space="0" w:color="auto"/>
      </w:divBdr>
      <w:divsChild>
        <w:div w:id="775252682">
          <w:marLeft w:val="0"/>
          <w:marRight w:val="0"/>
          <w:marTop w:val="0"/>
          <w:marBottom w:val="0"/>
          <w:divBdr>
            <w:top w:val="none" w:sz="0" w:space="0" w:color="auto"/>
            <w:left w:val="none" w:sz="0" w:space="0" w:color="auto"/>
            <w:bottom w:val="none" w:sz="0" w:space="0" w:color="auto"/>
            <w:right w:val="none" w:sz="0" w:space="0" w:color="auto"/>
          </w:divBdr>
          <w:divsChild>
            <w:div w:id="1881896622">
              <w:marLeft w:val="0"/>
              <w:marRight w:val="0"/>
              <w:marTop w:val="0"/>
              <w:marBottom w:val="0"/>
              <w:divBdr>
                <w:top w:val="none" w:sz="0" w:space="0" w:color="auto"/>
                <w:left w:val="none" w:sz="0" w:space="0" w:color="auto"/>
                <w:bottom w:val="none" w:sz="0" w:space="0" w:color="auto"/>
                <w:right w:val="none" w:sz="0" w:space="0" w:color="auto"/>
              </w:divBdr>
              <w:divsChild>
                <w:div w:id="1052075228">
                  <w:marLeft w:val="0"/>
                  <w:marRight w:val="0"/>
                  <w:marTop w:val="0"/>
                  <w:marBottom w:val="0"/>
                  <w:divBdr>
                    <w:top w:val="none" w:sz="0" w:space="0" w:color="auto"/>
                    <w:left w:val="none" w:sz="0" w:space="0" w:color="auto"/>
                    <w:bottom w:val="none" w:sz="0" w:space="0" w:color="auto"/>
                    <w:right w:val="none" w:sz="0" w:space="0" w:color="auto"/>
                  </w:divBdr>
                  <w:divsChild>
                    <w:div w:id="163398619">
                      <w:marLeft w:val="0"/>
                      <w:marRight w:val="0"/>
                      <w:marTop w:val="0"/>
                      <w:marBottom w:val="0"/>
                      <w:divBdr>
                        <w:top w:val="none" w:sz="0" w:space="0" w:color="auto"/>
                        <w:left w:val="none" w:sz="0" w:space="0" w:color="auto"/>
                        <w:bottom w:val="none" w:sz="0" w:space="0" w:color="auto"/>
                        <w:right w:val="none" w:sz="0" w:space="0" w:color="auto"/>
                      </w:divBdr>
                      <w:divsChild>
                        <w:div w:id="1179739767">
                          <w:marLeft w:val="0"/>
                          <w:marRight w:val="0"/>
                          <w:marTop w:val="0"/>
                          <w:marBottom w:val="0"/>
                          <w:divBdr>
                            <w:top w:val="none" w:sz="0" w:space="0" w:color="auto"/>
                            <w:left w:val="none" w:sz="0" w:space="0" w:color="auto"/>
                            <w:bottom w:val="none" w:sz="0" w:space="0" w:color="auto"/>
                            <w:right w:val="none" w:sz="0" w:space="0" w:color="auto"/>
                          </w:divBdr>
                          <w:divsChild>
                            <w:div w:id="8146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62859">
      <w:bodyDiv w:val="1"/>
      <w:marLeft w:val="0"/>
      <w:marRight w:val="0"/>
      <w:marTop w:val="0"/>
      <w:marBottom w:val="0"/>
      <w:divBdr>
        <w:top w:val="none" w:sz="0" w:space="0" w:color="auto"/>
        <w:left w:val="none" w:sz="0" w:space="0" w:color="auto"/>
        <w:bottom w:val="none" w:sz="0" w:space="0" w:color="auto"/>
        <w:right w:val="none" w:sz="0" w:space="0" w:color="auto"/>
      </w:divBdr>
      <w:divsChild>
        <w:div w:id="401606930">
          <w:marLeft w:val="0"/>
          <w:marRight w:val="0"/>
          <w:marTop w:val="0"/>
          <w:marBottom w:val="0"/>
          <w:divBdr>
            <w:top w:val="none" w:sz="0" w:space="0" w:color="auto"/>
            <w:left w:val="none" w:sz="0" w:space="0" w:color="auto"/>
            <w:bottom w:val="none" w:sz="0" w:space="0" w:color="auto"/>
            <w:right w:val="none" w:sz="0" w:space="0" w:color="auto"/>
          </w:divBdr>
          <w:divsChild>
            <w:div w:id="1556429869">
              <w:marLeft w:val="0"/>
              <w:marRight w:val="0"/>
              <w:marTop w:val="0"/>
              <w:marBottom w:val="0"/>
              <w:divBdr>
                <w:top w:val="none" w:sz="0" w:space="0" w:color="auto"/>
                <w:left w:val="none" w:sz="0" w:space="0" w:color="auto"/>
                <w:bottom w:val="none" w:sz="0" w:space="0" w:color="auto"/>
                <w:right w:val="none" w:sz="0" w:space="0" w:color="auto"/>
              </w:divBdr>
              <w:divsChild>
                <w:div w:id="360280968">
                  <w:marLeft w:val="0"/>
                  <w:marRight w:val="0"/>
                  <w:marTop w:val="0"/>
                  <w:marBottom w:val="0"/>
                  <w:divBdr>
                    <w:top w:val="none" w:sz="0" w:space="0" w:color="auto"/>
                    <w:left w:val="none" w:sz="0" w:space="0" w:color="auto"/>
                    <w:bottom w:val="none" w:sz="0" w:space="0" w:color="auto"/>
                    <w:right w:val="none" w:sz="0" w:space="0" w:color="auto"/>
                  </w:divBdr>
                  <w:divsChild>
                    <w:div w:id="593587271">
                      <w:marLeft w:val="0"/>
                      <w:marRight w:val="0"/>
                      <w:marTop w:val="0"/>
                      <w:marBottom w:val="0"/>
                      <w:divBdr>
                        <w:top w:val="none" w:sz="0" w:space="0" w:color="auto"/>
                        <w:left w:val="none" w:sz="0" w:space="0" w:color="auto"/>
                        <w:bottom w:val="none" w:sz="0" w:space="0" w:color="auto"/>
                        <w:right w:val="none" w:sz="0" w:space="0" w:color="auto"/>
                      </w:divBdr>
                      <w:divsChild>
                        <w:div w:id="1061632625">
                          <w:marLeft w:val="0"/>
                          <w:marRight w:val="0"/>
                          <w:marTop w:val="0"/>
                          <w:marBottom w:val="0"/>
                          <w:divBdr>
                            <w:top w:val="none" w:sz="0" w:space="0" w:color="auto"/>
                            <w:left w:val="none" w:sz="0" w:space="0" w:color="auto"/>
                            <w:bottom w:val="none" w:sz="0" w:space="0" w:color="auto"/>
                            <w:right w:val="none" w:sz="0" w:space="0" w:color="auto"/>
                          </w:divBdr>
                          <w:divsChild>
                            <w:div w:id="692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fy.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fy.com/our-solu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fy.com/partner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Lazaro\HANSCAN%20SPAIN%20SA\9001%2027001%20-%20Documentos\SGI\PE-01%20-%20CONTROL%20INFO.%20DOCUMENTADA\PLANTILLAS\Documentation_B-FY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658F3-9BD1-49E4-9B1B-A0FCFAC3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1cfd-fe35-4713-9e6a-5dede0a80ead"/>
    <ds:schemaRef ds:uri="81162437-b28f-40c1-b99c-85d14694a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AB4D79-5C81-4C22-8130-1DC438E6FC3A}">
  <ds:schemaRefs>
    <ds:schemaRef ds:uri="http://schemas.microsoft.com/sharepoint/v3/contenttype/forms"/>
  </ds:schemaRefs>
</ds:datastoreItem>
</file>

<file path=customXml/itemProps3.xml><?xml version="1.0" encoding="utf-8"?>
<ds:datastoreItem xmlns:ds="http://schemas.openxmlformats.org/officeDocument/2006/customXml" ds:itemID="{DF3FF664-55DE-41AC-8D41-1F850CCFF303}">
  <ds:schemaRefs>
    <ds:schemaRef ds:uri="http://schemas.microsoft.com/office/2006/metadata/properties"/>
    <ds:schemaRef ds:uri="http://schemas.microsoft.com/office/infopath/2007/PartnerControls"/>
    <ds:schemaRef ds:uri="81162437-b28f-40c1-b99c-85d14694a69c"/>
    <ds:schemaRef ds:uri="f8361cfd-fe35-4713-9e6a-5dede0a80ead"/>
  </ds:schemaRefs>
</ds:datastoreItem>
</file>

<file path=customXml/itemProps4.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C:\Users\SergioLazaro\HANSCAN SPAIN SA\9001 27001 - Documentos\SGI\PE-01 - CONTROL INFO. DOCUMENTADA\PLANTILLAS\Documentation_B-FY_TEMPLATE_v.1.dotx</Template>
  <TotalTime>4</TotalTime>
  <Pages>3</Pages>
  <Words>492</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fcordido</cp:lastModifiedBy>
  <cp:revision>4</cp:revision>
  <cp:lastPrinted>2024-06-17T11:49:00Z</cp:lastPrinted>
  <dcterms:created xsi:type="dcterms:W3CDTF">2024-09-05T10:04:00Z</dcterms:created>
  <dcterms:modified xsi:type="dcterms:W3CDTF">2024-09-13T08:37:00Z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