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홈앤스테이 공개 데이터·개인정보 보호 정책</w:t>
      </w:r>
    </w:p>
    <w:p>
      <w:pPr/>
      <w:r>
        <w:t xml:space="preserve">문서 ID: POL-EXPOSURE-001</w:t>
      </w:r>
    </w:p>
    <w:p>
      <w:pPr/>
      <w:r>
        <w:t xml:space="preserve">문서 유형: P0 정책</w:t>
      </w:r>
    </w:p>
    <w:p>
      <w:pPr/>
      <w:r>
        <w:t xml:space="preserve">버전: V.01.0</w:t>
      </w:r>
    </w:p>
    <w:p>
      <w:pPr/>
      <w:r>
        <w:t xml:space="preserve">상태: 현행</w:t>
      </w:r>
    </w:p>
    <w:p>
      <w:pPr/>
      <w:r>
        <w:t xml:space="preserve">기준일: 2026-09-04</w:t>
      </w:r>
    </w:p>
    <w:p>
      <w:pPr/>
      <w:r>
        <w:t xml:space="preserve">시행일: 2026-09-04</w:t>
      </w:r>
    </w:p>
    <w:p>
      <w:pPr/>
      <w:r>
        <w:t xml:space="preserve">상위 정책: POL-DATA-003 데이터 수집·검증·승격·노출·갱신 통합 정책</w:t>
      </w:r>
    </w:p>
    <w:p>
      <w:pPr/>
      <w:r>
        <w:t xml:space="preserve">대체 문서: 없음</w:t>
      </w:r>
    </w:p>
    <w:p>
      <w:pPr/>
      <w:r>
        <w:t xml:space="preserve">적용 범위: 공개·로그인·소유자·중개사·관리자 화면, API, HTML, 다운로드 파일, 사진, 로그, 통계</w:t>
      </w:r>
    </w:p>
    <w:p>
      <w:pPr/>
      <w:r>
        <w:t xml:space="preserve">다음 검토일: 2026-09-11</w:t>
      </w:r>
    </w:p>
    <w:p>
      <w:pPr/>
      <w:r>
        <w:t xml:space="preserve">마지막 검증 기준: app.py, static/js/main.js의 2026-09-04 작업본과 대조</w:t>
      </w:r>
    </w:p>
    <w:p>
      <w:pPr>
        <w:pStyle w:val="Heading2"/>
      </w:pPr>
      <w:r>
        <w:t xml:space="preserve">1. 목적과 권위</w:t>
      </w:r>
    </w:p>
    <w:p>
      <w:pPr/>
      <w:r>
        <w:t xml:space="preserve">이 문서는 서비스가 보유한 영업상태, 매물, 계정, 연락처, 접속이력, 사진과 통계를 누구에게 어느 범위까지 제공할지 정하는 권위 문서다. 공개 여부가 불명확하면 공개하지 않는다.</w:t>
      </w:r>
    </w:p>
    <w:p>
      <w:pPr/>
      <w:r>
        <w:t xml:space="preserve">이 문서와 코드가 다르면 다음 순서로 처리한다.</w:t>
      </w:r>
    </w:p>
    <w:p>
      <w:pPr>
        <w:pStyle w:val="ListParagraph"/>
      </w:pPr>
      <w:r>
        <w:t xml:space="preserve">1. 신규 배포와 데이터 공개 확대를 중단한다.</w:t>
      </w:r>
    </w:p>
    <w:p>
      <w:pPr>
        <w:pStyle w:val="ListParagraph"/>
      </w:pPr>
      <w:r>
        <w:t xml:space="preserve">2. 이미 공개 중인 정보가 금지 항목이면 노출 경로와 공유 캐시를 즉시 차단한다.</w:t>
      </w:r>
    </w:p>
    <w:p>
      <w:pPr>
        <w:pStyle w:val="ListParagraph"/>
      </w:pPr>
      <w:r>
        <w:t xml:space="preserve">3. 코드, API 스키마, 화면, 다운로드와 로그를 이 정책에 맞춘다.</w:t>
      </w:r>
    </w:p>
    <w:p>
      <w:pPr>
        <w:pStyle w:val="ListParagraph"/>
      </w:pPr>
      <w:r>
        <w:t xml:space="preserve">4. 역할별 회귀검사를 통과한 뒤 배포를 재개한다.</w:t>
      </w:r>
    </w:p>
    <w:p>
      <w:pPr/>
      <w:r>
        <w:t xml:space="preserve">법령, 정보주체의 동의 또는 별도 계약이 더 엄격한 보호를 요구하면 그 기준을 우선한다.</w:t>
      </w:r>
    </w:p>
    <w:p>
      <w:pPr>
        <w:pStyle w:val="Heading2"/>
      </w:pPr>
      <w:r>
        <w:t xml:space="preserve">2. 핵심 원칙</w:t>
      </w:r>
    </w:p>
    <w:p>
      <w:pPr>
        <w:pStyle w:val="Heading3"/>
      </w:pPr>
      <w:r>
        <w:t xml:space="preserve">2.1 최소 공개</w:t>
      </w:r>
    </w:p>
    <w:p>
      <w:pPr>
        <w:pStyle w:val="ListParagraph"/>
      </w:pPr>
      <w:r>
        <w:t xml:space="preserve">• 각 응답은 현재 기능을 제공하는 데 필요한 최소 필드만 포함한다.</w:t>
      </w:r>
    </w:p>
    <w:p>
      <w:pPr>
        <w:pStyle w:val="ListParagraph"/>
      </w:pPr>
      <w:r>
        <w:t xml:space="preserve">• 화면에서 숨기는 것만으로 보호하지 않는다. 서버 조회와 응답 직렬화 단계에서 제거한다.</w:t>
      </w:r>
    </w:p>
    <w:p>
      <w:pPr>
        <w:pStyle w:val="ListParagraph"/>
      </w:pPr>
      <w:r>
        <w:t xml:space="preserve">• 관리자 응답 객체를 공개 응답에 재사용하지 않는다. 역할별 projection을 별도로 둔다.</w:t>
      </w:r>
    </w:p>
    <w:p>
      <w:pPr>
        <w:pStyle w:val="ListParagraph"/>
      </w:pPr>
      <w:r>
        <w:t xml:space="preserve">• 내부 ID, 상태 키, 원본 행, 검토 메모와 오류 상세는 공개 계약이 아니다.</w:t>
      </w:r>
    </w:p>
    <w:p>
      <w:pPr>
        <w:pStyle w:val="ListParagraph"/>
      </w:pPr>
      <w:r>
        <w:t xml:space="preserve">• 사용자가 추측 가능한 URL을 알아도 비공개 객체를 읽을 수 없어야 한다.</w:t>
      </w:r>
    </w:p>
    <w:p>
      <w:pPr>
        <w:pStyle w:val="Heading3"/>
      </w:pPr>
      <w:r>
        <w:t xml:space="preserve">2.2 목적·역할 제한</w:t>
      </w:r>
    </w:p>
    <w:p>
      <w:pPr>
        <w:pStyle w:val="ListParagraph"/>
      </w:pPr>
      <w:r>
        <w:t xml:space="preserve">• 로그인은 모든 개인정보의 열람 허가가 아니다.</w:t>
      </w:r>
    </w:p>
    <w:p>
      <w:pPr>
        <w:pStyle w:val="ListParagraph"/>
      </w:pPr>
      <w:r>
        <w:t xml:space="preserve">• 소유자는 본인이 등록하거나 생성한 자료만 본다.</w:t>
      </w:r>
    </w:p>
    <w:p>
      <w:pPr>
        <w:pStyle w:val="ListParagraph"/>
      </w:pPr>
      <w:r>
        <w:t xml:space="preserve">• 중개사는 배정·담당·계약상 필요한 자료만 본다.</w:t>
      </w:r>
    </w:p>
    <w:p>
      <w:pPr>
        <w:pStyle w:val="ListParagraph"/>
      </w:pPr>
      <w:r>
        <w:t xml:space="preserve">• 관리자는 업무상 필요한 범위에서만 열람하며, 관리자 권한을 공개 API로 위임하지 않는다.</w:t>
      </w:r>
    </w:p>
    <w:p>
      <w:pPr>
        <w:pStyle w:val="ListParagraph"/>
      </w:pPr>
      <w:r>
        <w:t xml:space="preserve">• 같은 사용자가 여러 역할을 가져도 요청 시점에 확인된 역할과 객체 관계를 모두 검증한다.</w:t>
      </w:r>
    </w:p>
    <w:p>
      <w:pPr>
        <w:pStyle w:val="Heading3"/>
      </w:pPr>
      <w:r>
        <w:t xml:space="preserve">2.3 실패 시 닫힘</w:t>
      </w:r>
    </w:p>
    <w:p>
      <w:pPr>
        <w:pStyle w:val="ListParagraph"/>
      </w:pPr>
      <w:r>
        <w:t xml:space="preserve">• 인증, 역할, 소유권 또는 공개범위를 확인할 수 없으면 응답하지 않는다.</w:t>
      </w:r>
    </w:p>
    <w:p>
      <w:pPr>
        <w:pStyle w:val="ListParagraph"/>
      </w:pPr>
      <w:r>
        <w:t xml:space="preserve">• 비공개 객체의 존재 여부를 불필요하게 확인해 주지 않는다.</w:t>
      </w:r>
    </w:p>
    <w:p>
      <w:pPr>
        <w:pStyle w:val="ListParagraph"/>
      </w:pPr>
      <w:r>
        <w:t xml:space="preserve">• 캐시가 권한 변경을 우회하지 않도록 개인정보·제한공개 응답은 공유 캐시하지 않는다.</w:t>
      </w:r>
    </w:p>
    <w:p>
      <w:pPr>
        <w:pStyle w:val="ListParagraph"/>
      </w:pPr>
      <w:r>
        <w:t xml:space="preserve">• 마스킹 실패, projection 누락 또는 원본 응답 혼입이 의심되면 전체 응답을 중단한다.</w:t>
      </w:r>
    </w:p>
    <w:p>
      <w:pPr>
        <w:pStyle w:val="Heading2"/>
      </w:pPr>
      <w:r>
        <w:t xml:space="preserve">3. 역할별 열람 범위</w:t>
      </w:r>
    </w:p>
    <w:p>
      <w:pPr/>
      <w:r>
        <w:t xml:space="preserve">아래 표의 “소유자”는 해당 매물·사진·대화·요청을 만든 본인, “중개사”는 실제 배정 또는 담당 관계가 확인된 승인 중개사를 뜻한다.</w:t>
      </w:r>
    </w:p>
    <w:tbl>
      <w:tblPr>
        <w:tblStyle w:val="TableGrid"/>
        <w:tblW w:w="0" w:type="auto"/>
      </w:tblPr>
      <w:tr>
        <w:tc>
          <w:tcPr>
            <w:shd w:fill="17324D"/>
          </w:tcPr>
          <w:p>
            <w:r>
              <w:rPr>
                <w:color w:val="FFFFFF"/>
                <w:b/>
              </w:rPr>
              <w:t>정보 영역</w:t>
            </w:r>
          </w:p>
        </w:tc>
        <w:tc>
          <w:tcPr>
            <w:shd w:fill="17324D"/>
          </w:tcPr>
          <w:p>
            <w:r>
              <w:rPr>
                <w:color w:val="FFFFFF"/>
                <w:b/>
              </w:rPr>
              <w:t>공개(비로그인 포함)</w:t>
            </w:r>
          </w:p>
        </w:tc>
        <w:tc>
          <w:tcPr>
            <w:shd w:fill="17324D"/>
          </w:tcPr>
          <w:p>
            <w:r>
              <w:rPr>
                <w:color w:val="FFFFFF"/>
                <w:b/>
              </w:rPr>
              <w:t>로그인 사용자</w:t>
            </w:r>
          </w:p>
        </w:tc>
        <w:tc>
          <w:tcPr>
            <w:shd w:fill="17324D"/>
          </w:tcPr>
          <w:p>
            <w:r>
              <w:rPr>
                <w:color w:val="FFFFFF"/>
                <w:b/>
              </w:rPr>
              <w:t>소유자</w:t>
            </w:r>
          </w:p>
        </w:tc>
        <w:tc>
          <w:tcPr>
            <w:shd w:fill="17324D"/>
          </w:tcPr>
          <w:p>
            <w:r>
              <w:rPr>
                <w:color w:val="FFFFFF"/>
                <w:b/>
              </w:rPr>
              <w:t>배정·담당 중개사</w:t>
            </w:r>
          </w:p>
        </w:tc>
        <w:tc>
          <w:tcPr>
            <w:shd w:fill="17324D"/>
          </w:tcPr>
          <w:p>
            <w:r>
              <w:rPr>
                <w:color w:val="FFFFFF"/>
                <w:b/>
              </w:rPr>
              <w:t>관리자</w:t>
            </w:r>
          </w:p>
        </w:tc>
      </w:tr>
      <w:tr>
        <w:tc>
          <w:tcPr/>
          <w:p>
            <w:r>
              <w:rPr/>
              <w:t>공개 건물·시설 기본정보</w:t>
            </w:r>
          </w:p>
        </w:tc>
        <w:tc>
          <w:tcPr/>
          <w:p>
            <w:r>
              <w:rPr/>
              <w:t>공개 승인 필드만</w:t>
            </w:r>
          </w:p>
        </w:tc>
        <w:tc>
          <w:tcPr/>
          <w:p>
            <w:r>
              <w:rPr/>
              <w:t>공개와 동일</w:t>
            </w:r>
          </w:p>
        </w:tc>
        <w:tc>
          <w:tcPr/>
          <w:p>
            <w:r>
              <w:rPr/>
              <w:t>공개와 동일</w:t>
            </w:r>
          </w:p>
        </w:tc>
        <w:tc>
          <w:tcPr/>
          <w:p>
            <w:r>
              <w:rPr/>
              <w:t>공개와 동일, 업무상 승인 필드 별도</w:t>
            </w:r>
          </w:p>
        </w:tc>
        <w:tc>
          <w:tcPr/>
          <w:p>
            <w:r>
              <w:rPr/>
              <w:t>원본·검토 정보 포함 가능</w:t>
            </w:r>
          </w:p>
        </w:tc>
      </w:tr>
      <w:tr>
        <w:tc>
          <w:tcPr/>
          <w:p>
            <w:r>
              <w:rPr/>
              <w:t>정상영업 기반 숙박 분류·집계</w:t>
            </w:r>
          </w:p>
        </w:tc>
        <w:tc>
          <w:tcPr/>
          <w:p>
            <w:r>
              <w:rPr/>
              <w:t>집계 결과만</w:t>
            </w:r>
          </w:p>
        </w:tc>
        <w:tc>
          <w:tcPr/>
          <w:p>
            <w:r>
              <w:rPr/>
              <w:t>공개와 동일</w:t>
            </w:r>
          </w:p>
        </w:tc>
        <w:tc>
          <w:tcPr/>
          <w:p>
            <w:r>
              <w:rPr/>
              <w:t>공개와 동일</w:t>
            </w:r>
          </w:p>
        </w:tc>
        <w:tc>
          <w:tcPr/>
          <w:p>
            <w:r>
              <w:rPr/>
              <w:t>공개와 동일</w:t>
            </w:r>
          </w:p>
        </w:tc>
        <w:tc>
          <w:tcPr/>
          <w:p>
            <w:r>
              <w:rPr/>
              <w:t>상태별 내부 집계 열람 가능</w:t>
            </w:r>
          </w:p>
        </w:tc>
      </w:tr>
      <w:tr>
        <w:tc>
          <w:tcPr/>
          <w:p>
            <w:r>
              <w:rPr/>
              <w:t>휴업·폐업·취소·말소</w:t>
            </w:r>
          </w:p>
        </w:tc>
        <w:tc>
          <w:tcPr/>
          <w:p>
            <w:r>
              <w:rPr/>
              <w:t>개별 상태·날짜·건수 모두 금지</w:t>
            </w:r>
          </w:p>
        </w:tc>
        <w:tc>
          <w:tcPr/>
          <w:p>
            <w:r>
              <w:rPr/>
              <w:t>공개와 동일</w:t>
            </w:r>
          </w:p>
        </w:tc>
        <w:tc>
          <w:tcPr/>
          <w:p>
            <w:r>
              <w:rPr/>
              <w:t>본인 자료의 처리에 필요한 경우만</w:t>
            </w:r>
          </w:p>
        </w:tc>
        <w:tc>
          <w:tcPr/>
          <w:p>
            <w:r>
              <w:rPr/>
              <w:t>배정 업무상 필요한 경우만</w:t>
            </w:r>
          </w:p>
        </w:tc>
        <w:tc>
          <w:tcPr/>
          <w:p>
            <w:r>
              <w:rPr/>
              <w:t>검증·운영 목적 열람</w:t>
            </w:r>
          </w:p>
        </w:tc>
      </w:tr>
      <w:tr>
        <w:tc>
          <w:tcPr/>
          <w:p>
            <w:r>
              <w:rPr/>
              <w:t>공개 매물</w:t>
            </w:r>
          </w:p>
        </w:tc>
        <w:tc>
          <w:tcPr/>
          <w:p>
            <w:r>
              <w:rPr/>
              <w:t>공개 projection만</w:t>
            </w:r>
          </w:p>
        </w:tc>
        <w:tc>
          <w:tcPr/>
          <w:p>
            <w:r>
              <w:rPr/>
              <w:t>공개 projection + 본인 반응 상태</w:t>
            </w:r>
          </w:p>
        </w:tc>
        <w:tc>
          <w:tcPr/>
          <w:p>
            <w:r>
              <w:rPr/>
              <w:t>본인 원본·처리상태</w:t>
            </w:r>
          </w:p>
        </w:tc>
        <w:tc>
          <w:tcPr/>
          <w:p>
            <w:r>
              <w:rPr/>
              <w:t>배정된 의뢰의 업무 필드</w:t>
            </w:r>
          </w:p>
        </w:tc>
        <w:tc>
          <w:tcPr/>
          <w:p>
            <w:r>
              <w:rPr/>
              <w:t>전체 운영 필드</w:t>
            </w:r>
          </w:p>
        </w:tc>
      </w:tr>
      <w:tr>
        <w:tc>
          <w:tcPr/>
          <w:p>
            <w:r>
              <w:rPr/>
              <w:t>제한공개 매물</w:t>
            </w:r>
          </w:p>
        </w:tc>
        <w:tc>
          <w:tcPr/>
          <w:p>
            <w:r>
              <w:rPr/>
              <w:t>존재·자동 건물값·정확 위치·사진 금지</w:t>
            </w:r>
          </w:p>
        </w:tc>
        <w:tc>
          <w:tcPr/>
          <w:p>
            <w:r>
              <w:rPr/>
              <w:t>공개와 동일</w:t>
            </w:r>
          </w:p>
        </w:tc>
        <w:tc>
          <w:tcPr/>
          <w:p>
            <w:r>
              <w:rPr/>
              <w:t>본인 원본 전체</w:t>
            </w:r>
          </w:p>
        </w:tc>
        <w:tc>
          <w:tcPr/>
          <w:p>
            <w:r>
              <w:rPr/>
              <w:t>배정 관계와 목적 확인 후 최소 범위</w:t>
            </w:r>
          </w:p>
        </w:tc>
        <w:tc>
          <w:tcPr/>
          <w:p>
            <w:r>
              <w:rPr/>
              <w:t>운영·분쟁처리 목적 전체</w:t>
            </w:r>
          </w:p>
        </w:tc>
      </w:tr>
      <w:tr>
        <w:tc>
          <w:tcPr/>
          <w:p>
            <w:r>
              <w:rPr/>
              <w:t>연락처</w:t>
            </w:r>
          </w:p>
        </w:tc>
        <w:tc>
          <w:tcPr/>
          <w:p>
            <w:r>
              <w:rPr/>
              <w:t>금지</w:t>
            </w:r>
          </w:p>
        </w:tc>
        <w:tc>
          <w:tcPr/>
          <w:p>
            <w:r>
              <w:rPr/>
              <w:t>본인 연락처만</w:t>
            </w:r>
          </w:p>
        </w:tc>
        <w:tc>
          <w:tcPr/>
          <w:p>
            <w:r>
              <w:rPr/>
              <w:t>본인 연락처·본인이 제공받기로 한 상대 연락처</w:t>
            </w:r>
          </w:p>
        </w:tc>
        <w:tc>
          <w:tcPr/>
          <w:p>
            <w:r>
              <w:rPr/>
              <w:t>배정 의뢰 연락처만</w:t>
            </w:r>
          </w:p>
        </w:tc>
        <w:tc>
          <w:tcPr/>
          <w:p>
            <w:r>
              <w:rPr/>
              <w:t>업무상 필요한 계정 연락처</w:t>
            </w:r>
          </w:p>
        </w:tc>
      </w:tr>
      <w:tr>
        <w:tc>
          <w:tcPr/>
          <w:p>
            <w:r>
              <w:rPr/>
              <w:t>채팅·첨부파일</w:t>
            </w:r>
          </w:p>
        </w:tc>
        <w:tc>
          <w:tcPr/>
          <w:p>
            <w:r>
              <w:rPr/>
              <w:t>금지</w:t>
            </w:r>
          </w:p>
        </w:tc>
        <w:tc>
          <w:tcPr/>
          <w:p>
            <w:r>
              <w:rPr/>
              <w:t>본인이 참여한 방만</w:t>
            </w:r>
          </w:p>
        </w:tc>
        <w:tc>
          <w:tcPr/>
          <w:p>
            <w:r>
              <w:rPr/>
              <w:t>본인이 참여한 방만</w:t>
            </w:r>
          </w:p>
        </w:tc>
        <w:tc>
          <w:tcPr/>
          <w:p>
            <w:r>
              <w:rPr/>
              <w:t>본인이 참여하거나 업무상 배정된 방만</w:t>
            </w:r>
          </w:p>
        </w:tc>
        <w:tc>
          <w:tcPr/>
          <w:p>
            <w:r>
              <w:rPr/>
              <w:t>신고·분쟁 등 승인된 목적만</w:t>
            </w:r>
          </w:p>
        </w:tc>
      </w:tr>
      <w:tr>
        <w:tc>
          <w:tcPr/>
          <w:p>
            <w:r>
              <w:rPr/>
              <w:t>사진</w:t>
            </w:r>
          </w:p>
        </w:tc>
        <w:tc>
          <w:tcPr/>
          <w:p>
            <w:r>
              <w:rPr/>
              <w:t>공개 승인본만</w:t>
            </w:r>
          </w:p>
        </w:tc>
        <w:tc>
          <w:tcPr/>
          <w:p>
            <w:r>
              <w:rPr/>
              <w:t>공개 승인본</w:t>
            </w:r>
          </w:p>
        </w:tc>
        <w:tc>
          <w:tcPr/>
          <w:p>
            <w:r>
              <w:rPr/>
              <w:t>본인 비공개 원본·공개설정</w:t>
            </w:r>
          </w:p>
        </w:tc>
        <w:tc>
          <w:tcPr/>
          <w:p>
            <w:r>
              <w:rPr/>
              <w:t>배정 자료의 승인 범위</w:t>
            </w:r>
          </w:p>
        </w:tc>
        <w:tc>
          <w:tcPr/>
          <w:p>
            <w:r>
              <w:rPr/>
              <w:t>원본·검증 메타 열람 가능</w:t>
            </w:r>
          </w:p>
        </w:tc>
      </w:tr>
      <w:tr>
        <w:tc>
          <w:tcPr/>
          <w:p>
            <w:r>
              <w:rPr/>
              <w:t>접속이력</w:t>
            </w:r>
          </w:p>
        </w:tc>
        <w:tc>
          <w:tcPr/>
          <w:p>
            <w:r>
              <w:rPr/>
              <w:t>금지</w:t>
            </w:r>
          </w:p>
        </w:tc>
        <w:tc>
          <w:tcPr/>
          <w:p>
            <w:r>
              <w:rPr/>
              <w:t>본인에게 별도 제공 기능이 있을 때 본인분만</w:t>
            </w:r>
          </w:p>
        </w:tc>
        <w:tc>
          <w:tcPr/>
          <w:p>
            <w:r>
              <w:rPr/>
              <w:t>동일</w:t>
            </w:r>
          </w:p>
        </w:tc>
        <w:tc>
          <w:tcPr/>
          <w:p>
            <w:r>
              <w:rPr/>
              <w:t>타인의 이력 금지</w:t>
            </w:r>
          </w:p>
        </w:tc>
        <w:tc>
          <w:tcPr/>
          <w:p>
            <w:r>
              <w:rPr/>
              <w:t>감사·보안 목적의 최소 이력</w:t>
            </w:r>
          </w:p>
        </w:tc>
      </w:tr>
      <w:tr>
        <w:tc>
          <w:tcPr/>
          <w:p>
            <w:r>
              <w:rPr/>
              <w:t>내부 상태·검토정보</w:t>
            </w:r>
          </w:p>
        </w:tc>
        <w:tc>
          <w:tcPr/>
          <w:p>
            <w:r>
              <w:rPr/>
              <w:t>금지</w:t>
            </w:r>
          </w:p>
        </w:tc>
        <w:tc>
          <w:tcPr/>
          <w:p>
            <w:r>
              <w:rPr/>
              <w:t>금지</w:t>
            </w:r>
          </w:p>
        </w:tc>
        <w:tc>
          <w:tcPr/>
          <w:p>
            <w:r>
              <w:rPr/>
              <w:t>본인 요청의 사용자용 상태만</w:t>
            </w:r>
          </w:p>
        </w:tc>
        <w:tc>
          <w:tcPr/>
          <w:p>
            <w:r>
              <w:rPr/>
              <w:t>배정 건의 사용자용 상태만</w:t>
            </w:r>
          </w:p>
        </w:tc>
        <w:tc>
          <w:tcPr/>
          <w:p>
            <w:r>
              <w:rPr/>
              <w:t>상태 키·run ID·검토 메모 등 열람</w:t>
            </w:r>
          </w:p>
        </w:tc>
      </w:tr>
      <w:tr>
        <w:tc>
          <w:tcPr/>
          <w:p>
            <w:r>
              <w:rPr/>
              <w:t>다운로드</w:t>
            </w:r>
          </w:p>
        </w:tc>
        <w:tc>
          <w:tcPr/>
          <w:p>
            <w:r>
              <w:rPr/>
              <w:t>공개용으로 승인된 파일만</w:t>
            </w:r>
          </w:p>
        </w:tc>
        <w:tc>
          <w:tcPr/>
          <w:p>
            <w:r>
              <w:rPr/>
              <w:t>본인용 내보내기만</w:t>
            </w:r>
          </w:p>
        </w:tc>
        <w:tc>
          <w:tcPr/>
          <w:p>
            <w:r>
              <w:rPr/>
              <w:t>본인 자료</w:t>
            </w:r>
          </w:p>
        </w:tc>
        <w:tc>
          <w:tcPr/>
          <w:p>
            <w:r>
              <w:rPr/>
              <w:t>배정 업무 자료</w:t>
            </w:r>
          </w:p>
        </w:tc>
        <w:tc>
          <w:tcPr/>
          <w:p>
            <w:r>
              <w:rPr/>
              <w:t>권한·목적에 따른 관리자 내보내기</w:t>
            </w:r>
          </w:p>
        </w:tc>
      </w:tr>
    </w:tbl>
    <w:p>
      <w:pPr/>
      <w:r>
        <w:t xml:space="preserve">역할표가 허용하더라도 비밀번호 해시, 인증 코드, 세션·재설정 토큰, 비밀키, DB 접속값과 원본 IP는 누구에게도 일반 화면이나 내보내기로 제공하지 않는다.</w:t>
      </w:r>
    </w:p>
    <w:p>
      <w:pPr>
        <w:pStyle w:val="Heading2"/>
      </w:pPr>
      <w:r>
        <w:t xml:space="preserve">4. 휴·폐업과 공개 통계</w:t>
      </w:r>
    </w:p>
    <w:p>
      <w:pPr>
        <w:pStyle w:val="Heading3"/>
      </w:pPr>
      <w:r>
        <w:t xml:space="preserve">4.1 개별 영업상태 비공개</w:t>
      </w:r>
    </w:p>
    <w:p>
      <w:pPr>
        <w:pStyle w:val="ListParagraph"/>
      </w:pPr>
      <w:r>
        <w:t xml:space="preserve">• 휴업, 폐업, 취소, 말소와 이에 준하는 비활성 상태를 공개 목록·지도·상세·검색·공유 미리보기에서 표시하지 않는다.</w:t>
      </w:r>
    </w:p>
    <w:p>
      <w:pPr>
        <w:pStyle w:val="ListParagraph"/>
      </w:pPr>
      <w:r>
        <w:t xml:space="preserve">• 폐업일, 상태 변경일, 상태 아이콘·색상·문구도 공개하지 않는다.</w:t>
      </w:r>
    </w:p>
    <w:p>
      <w:pPr>
        <w:pStyle w:val="ListParagraph"/>
      </w:pPr>
      <w:r>
        <w:t xml:space="preserve">• 상호명, 주소, 허가번호 일부와 결합해 비활성 여부를 추론할 수 있는 응답을 만들지 않는다.</w:t>
      </w:r>
    </w:p>
    <w:p>
      <w:pPr>
        <w:pStyle w:val="ListParagraph"/>
      </w:pPr>
      <w:r>
        <w:t xml:space="preserve">• 같은 건물에 정상과 비활성 신고가 함께 있으면 공개 서비스는 정상 신고만 대표한다.</w:t>
      </w:r>
    </w:p>
    <w:p>
      <w:pPr>
        <w:pStyle w:val="ListParagraph"/>
      </w:pPr>
      <w:r>
        <w:t xml:space="preserve">• 비활성 신고만 있는 건물은 원장에 보존할 수 있으나 개별 공개 근거로 사용하지 않는다.</w:t>
      </w:r>
    </w:p>
    <w:p>
      <w:pPr>
        <w:pStyle w:val="Heading3"/>
      </w:pPr>
      <w:r>
        <w:t xml:space="preserve">4.2 통계 분자·분모 비공개</w:t>
      </w:r>
    </w:p>
    <w:p>
      <w:pPr>
        <w:pStyle w:val="ListParagraph"/>
      </w:pPr>
      <w:r>
        <w:t xml:space="preserve">• 휴업·폐업 건수, 비활성률, 폐업률과 지역별 순위는 공개하지 않는다.</w:t>
      </w:r>
    </w:p>
    <w:p>
      <w:pPr>
        <w:pStyle w:val="ListParagraph"/>
      </w:pPr>
      <w:r>
        <w:t xml:space="preserve">• 신고율 계산에 비활성 이력을 내부 분모로 사용할 수 있으나, 비활성 분자·분모·상태별 중간값은 공개하지 않는다.</w:t>
      </w:r>
    </w:p>
    <w:p>
      <w:pPr>
        <w:pStyle w:val="ListParagraph"/>
      </w:pPr>
      <w:r>
        <w:t xml:space="preserve">• 공개 통계는 승인된 최종 지표와 그 의미를 이해하는 데 필요한 최소 집계만 제공한다.</w:t>
      </w:r>
    </w:p>
    <w:p>
      <w:pPr>
        <w:pStyle w:val="ListParagraph"/>
      </w:pPr>
      <w:r>
        <w:t xml:space="preserve">• 작은 집단이나 교차 필터로 개별 시설의 상태가 추론될 수 있으면 집계를 합치거나 제공하지 않는다.</w:t>
      </w:r>
    </w:p>
    <w:p>
      <w:pPr>
        <w:pStyle w:val="ListParagraph"/>
      </w:pPr>
      <w:r>
        <w:t xml:space="preserve">• 관리자 통계 응답과 공개 통계 응답은 별도 projection으로 유지한다.</w:t>
      </w:r>
    </w:p>
    <w:p>
      <w:pPr/>
      <w:r>
        <w:t xml:space="preserve">현재 코드 대조에서 공개 폐업 통계와 통건물 매물의 영업상태 표시 경로가 확인되었다. 이는 본 정책 시행과 동시에 정책 불일치·즉시 검토 대상이며, 공개 허용의 선례로 해석하지 않는다.</w:t>
      </w:r>
    </w:p>
    <w:p>
      <w:pPr>
        <w:pStyle w:val="Heading2"/>
      </w:pPr>
      <w:r>
        <w:t xml:space="preserve">5. 제한공개 매물</w:t>
      </w:r>
    </w:p>
    <w:p>
      <w:pPr>
        <w:pStyle w:val="ListParagraph"/>
      </w:pPr>
      <w:r>
        <w:t xml:space="preserve">• 제한공개는 “일부 필드만 숨김”이 아니라 기본 비공개다.</w:t>
      </w:r>
    </w:p>
    <w:p>
      <w:pPr>
        <w:pStyle w:val="ListParagraph"/>
      </w:pPr>
      <w:r>
        <w:t xml:space="preserve">• 정확한 건물 ID·건물명·주소·좌표·호실·자동 산출 건물값·체크리스트·사진·연락처를 공개하지 않는다.</w:t>
      </w:r>
    </w:p>
    <w:p>
      <w:pPr>
        <w:pStyle w:val="ListParagraph"/>
      </w:pPr>
      <w:r>
        <w:t xml:space="preserve">• 건물 마스터나 다른 공개 API와 결합해 정확한 대상을 재식별할 수 있는 값도 제공하지 않는다.</w:t>
      </w:r>
    </w:p>
    <w:p>
      <w:pPr>
        <w:pStyle w:val="ListParagraph"/>
      </w:pPr>
      <w:r>
        <w:t xml:space="preserve">• 위치 안내가 필요하면 정책이 승인한 넓은 지역 단위와 비결정적 표시만 사용한다.</w:t>
      </w:r>
    </w:p>
    <w:p>
      <w:pPr>
        <w:pStyle w:val="ListParagraph"/>
      </w:pPr>
      <w:r>
        <w:t xml:space="preserve">• 공개범위를 축소하면 기존 사진 URL과 다운로드 URL도 즉시 권한을 다시 확인해야 한다.</w:t>
      </w:r>
    </w:p>
    <w:p>
      <w:pPr>
        <w:pStyle w:val="ListParagraph"/>
      </w:pPr>
      <w:r>
        <w:t xml:space="preserve">• 제한공개 객체의 사진은 소유자 또는 명시적으로 허용된 담당자만 읽을 수 있고 공유 캐시는 금지한다.</w:t>
      </w:r>
    </w:p>
    <w:p>
      <w:pPr>
        <w:pStyle w:val="Heading2"/>
      </w:pPr>
      <w:r>
        <w:t xml:space="preserve">6. 개인정보와 계정정보</w:t>
      </w:r>
    </w:p>
    <w:p>
      <w:pPr>
        <w:pStyle w:val="Heading3"/>
      </w:pPr>
      <w:r>
        <w:t xml:space="preserve">6.1 연락처</w:t>
      </w:r>
    </w:p>
    <w:p>
      <w:pPr>
        <w:pStyle w:val="ListParagraph"/>
      </w:pPr>
      <w:r>
        <w:t xml:space="preserve">• 전화번호와 이메일은 공개 API, 공개 HTML, 검색 색인, 공유 미리보기와 공개 다운로드에 넣지 않는다.</w:t>
      </w:r>
    </w:p>
    <w:p>
      <w:pPr>
        <w:pStyle w:val="ListParagraph"/>
      </w:pPr>
      <w:r>
        <w:t xml:space="preserve">• 로그인한 사용자에게도 본인 또는 실제 거래·배정 관계가 확인된 상대의 필요한 연락처만 제공한다.</w:t>
      </w:r>
    </w:p>
    <w:p>
      <w:pPr>
        <w:pStyle w:val="ListParagraph"/>
      </w:pPr>
      <w:r>
        <w:t xml:space="preserve">• 목록 응답보다 상세 권한 확인 이후의 별도 응답을 우선한다.</w:t>
      </w:r>
    </w:p>
    <w:p>
      <w:pPr>
        <w:pStyle w:val="ListParagraph"/>
      </w:pPr>
      <w:r>
        <w:t xml:space="preserve">• 화면 마스킹만 믿지 않고 서버에서 원문 필드를 제거하거나 목적에 맞게 마스킹한다.</w:t>
      </w:r>
    </w:p>
    <w:p>
      <w:pPr>
        <w:pStyle w:val="ListParagraph"/>
      </w:pPr>
      <w:r>
        <w:t xml:space="preserve">• 로그에는 전화번호·이메일 원문을 기록하지 않고 내부 주체 ID와 결과 코드로 대체한다.</w:t>
      </w:r>
    </w:p>
    <w:p>
      <w:pPr>
        <w:pStyle w:val="Heading3"/>
      </w:pPr>
      <w:r>
        <w:t xml:space="preserve">6.2 인증정보</w:t>
      </w:r>
    </w:p>
    <w:p>
      <w:pPr>
        <w:pStyle w:val="ListParagraph"/>
      </w:pPr>
      <w:r>
        <w:t xml:space="preserve">• 비밀번호 원문·해시, 인증번호, 세션 식별자, 비밀번호 재설정 토큰, OAuth 토큰과 서명 URL을 응답·HTML·다운로드·로그에 넣지 않는다.</w:t>
      </w:r>
    </w:p>
    <w:p>
      <w:pPr>
        <w:pStyle w:val="ListParagraph"/>
      </w:pPr>
      <w:r>
        <w:t xml:space="preserve">• 계정 존재 여부를 인증 실패 메시지나 비밀번호 재설정 응답으로 구분할 수 없게 한다.</w:t>
      </w:r>
    </w:p>
    <w:p>
      <w:pPr>
        <w:pStyle w:val="ListParagraph"/>
      </w:pPr>
      <w:r>
        <w:t xml:space="preserve">• 오류 메시지에 요청 본문이나 인증 헤더를 그대로 포함하지 않는다.</w:t>
      </w:r>
    </w:p>
    <w:p>
      <w:pPr>
        <w:pStyle w:val="Heading3"/>
      </w:pPr>
      <w:r>
        <w:t xml:space="preserve">6.3 접속이력</w:t>
      </w:r>
    </w:p>
    <w:p>
      <w:pPr>
        <w:pStyle w:val="ListParagraph"/>
      </w:pPr>
      <w:r>
        <w:t xml:space="preserve">• 일반회원 접속이력은 공개하거나 다른 회원·중개사에게 제공하지 않는다.</w:t>
      </w:r>
    </w:p>
    <w:p>
      <w:pPr>
        <w:pStyle w:val="ListParagraph"/>
      </w:pPr>
      <w:r>
        <w:t xml:space="preserve">• 원본 IP는 저장·표시하지 않고, 보안 목적의 비가역 식별값과 필요한 사용자 환경만 최소 저장한다.</w:t>
      </w:r>
    </w:p>
    <w:p>
      <w:pPr>
        <w:pStyle w:val="ListParagraph"/>
      </w:pPr>
      <w:r>
        <w:t xml:space="preserve">• 관리자 열람은 감사·보안·분쟁 대응 목적과 조회 대상·기간을 제한한다.</w:t>
      </w:r>
    </w:p>
    <w:p>
      <w:pPr>
        <w:pStyle w:val="ListParagraph"/>
      </w:pPr>
      <w:r>
        <w:t xml:space="preserve">• 접속이력 다운로드는 기본 금지하며 별도 승인, 사유와 감사기록이 있을 때만 허용한다.</w:t>
      </w:r>
    </w:p>
    <w:p>
      <w:pPr>
        <w:pStyle w:val="Heading2"/>
      </w:pPr>
      <w:r>
        <w:t xml:space="preserve">7. 사진과 파일</w:t>
      </w:r>
    </w:p>
    <w:p>
      <w:pPr>
        <w:pStyle w:val="Heading3"/>
      </w:pPr>
      <w:r>
        <w:t xml:space="preserve">7.1 사진 공개 전 처리</w:t>
      </w:r>
    </w:p>
    <w:p>
      <w:pPr>
        <w:pStyle w:val="ListParagraph"/>
      </w:pPr>
      <w:r>
        <w:t xml:space="preserve">• 공개 사진은 파일 형식, 크기, 소유·사용권, 공개 설정과 대상 객체의 공개범위를 확인한다.</w:t>
      </w:r>
    </w:p>
    <w:p>
      <w:pPr>
        <w:pStyle w:val="ListParagraph"/>
      </w:pPr>
      <w:r>
        <w:t xml:space="preserve">• EXIF, GPS, 촬영기기, 촬영시각, 작성자, 소프트웨어와 썸네일 메타데이터를 제거한 파생본만 공개한다.</w:t>
      </w:r>
    </w:p>
    <w:p>
      <w:pPr>
        <w:pStyle w:val="ListParagraph"/>
      </w:pPr>
      <w:r>
        <w:t xml:space="preserve">• 원본 파일명과 저장소 객체 키를 공개 이름으로 사용하지 않는다.</w:t>
      </w:r>
    </w:p>
    <w:p>
      <w:pPr>
        <w:pStyle w:val="ListParagraph"/>
      </w:pPr>
      <w:r>
        <w:t xml:space="preserve">• 얼굴, 차량번호, 문서, 출입정보 등 불필요한 개인정보가 보이면 공개하지 않고 재검토한다.</w:t>
      </w:r>
    </w:p>
    <w:p>
      <w:pPr>
        <w:pStyle w:val="ListParagraph"/>
      </w:pPr>
      <w:r>
        <w:t xml:space="preserve">• 공급자 API 키나 서명이 든 원본 URL을 저장·반환하지 않는다.</w:t>
      </w:r>
    </w:p>
    <w:p>
      <w:pPr>
        <w:pStyle w:val="Heading3"/>
      </w:pPr>
      <w:r>
        <w:t xml:space="preserve">7.2 다운로드와 첨부파일</w:t>
      </w:r>
    </w:p>
    <w:p>
      <w:pPr>
        <w:pStyle w:val="ListParagraph"/>
      </w:pPr>
      <w:r>
        <w:t xml:space="preserve">• 파일 다운로드 때도 API와 동일한 인증·역할·소유권·객체 공개범위를 매 요청마다 확인한다.</w:t>
      </w:r>
    </w:p>
    <w:p>
      <w:pPr>
        <w:pStyle w:val="ListParagraph"/>
      </w:pPr>
      <w:r>
        <w:t xml:space="preserve">• 링크를 안다는 사실은 권한이 아니다.</w:t>
      </w:r>
    </w:p>
    <w:p>
      <w:pPr>
        <w:pStyle w:val="ListParagraph"/>
      </w:pPr>
      <w:r>
        <w:t xml:space="preserve">• 사용자 파일은 `private, no-store`를 기본으로 하고, 공개 승인본만 별도 캐시 정책을 쓸 수 있다.</w:t>
      </w:r>
    </w:p>
    <w:p>
      <w:pPr>
        <w:pStyle w:val="ListParagraph"/>
      </w:pPr>
      <w:r>
        <w:t xml:space="preserve">• 다운로드 파일 내부의 숨은 시트, 문서 속성, 메모, 변경기록, EXIF와 원본 식별자를 제거한다.</w:t>
      </w:r>
    </w:p>
    <w:p>
      <w:pPr>
        <w:pStyle w:val="ListParagraph"/>
      </w:pPr>
      <w:r>
        <w:t xml:space="preserve">• 채팅 첨부파일은 해당 대화 참여자 확인 없이 반환하지 않는다.</w:t>
      </w:r>
    </w:p>
    <w:p>
      <w:pPr>
        <w:pStyle w:val="Heading2"/>
      </w:pPr>
      <w:r>
        <w:t xml:space="preserve">8. 채널별 금지 항목</w:t>
      </w:r>
    </w:p>
    <w:tbl>
      <w:tblPr>
        <w:tblStyle w:val="TableGrid"/>
        <w:tblW w:w="0" w:type="auto"/>
      </w:tblPr>
      <w:tr>
        <w:tc>
          <w:tcPr>
            <w:shd w:fill="17324D"/>
          </w:tcPr>
          <w:p>
            <w:r>
              <w:rPr>
                <w:color w:val="FFFFFF"/>
                <w:b/>
              </w:rPr>
              <w:t>채널</w:t>
            </w:r>
          </w:p>
        </w:tc>
        <w:tc>
          <w:tcPr>
            <w:shd w:fill="17324D"/>
          </w:tcPr>
          <w:p>
            <w:r>
              <w:rPr>
                <w:color w:val="FFFFFF"/>
                <w:b/>
              </w:rPr>
              <w:t>금지 항목</w:t>
            </w:r>
          </w:p>
        </w:tc>
      </w:tr>
      <w:tr>
        <w:tc>
          <w:tcPr/>
          <w:p>
            <w:r>
              <w:rPr/>
              <w:t>공개 API</w:t>
            </w:r>
          </w:p>
        </w:tc>
        <w:tc>
          <w:tcPr/>
          <w:p>
            <w:r>
              <w:rPr/>
              <w:t>비활성 영업상태·날짜·상태별 건수, 내부 분자·분모, 관리자 상태 키·run ID·검토 메모·신뢰도, 연락처, 접속이력, 원본 저장 키, 제한공개 자동 건물값, 비밀·토큰</w:t>
            </w:r>
          </w:p>
        </w:tc>
      </w:tr>
      <w:tr>
        <w:tc>
          <w:tcPr/>
          <w:p>
            <w:r>
              <w:rPr/>
              <w:t>공개 HTML·JS·메타태그</w:t>
            </w:r>
          </w:p>
        </w:tc>
        <w:tc>
          <w:tcPr/>
          <w:p>
            <w:r>
              <w:rPr/>
              <w:t>API 금지 항목, 숨김 DOM·주석·초기 상태 객체 속 개인정보, source map의 운영정보, 공유/검색 메타의 제한공개 정보</w:t>
            </w:r>
          </w:p>
        </w:tc>
      </w:tr>
      <w:tr>
        <w:tc>
          <w:tcPr/>
          <w:p>
            <w:r>
              <w:rPr/>
              <w:t>로그인·역할별 API</w:t>
            </w:r>
          </w:p>
        </w:tc>
        <w:tc>
          <w:tcPr/>
          <w:p>
            <w:r>
              <w:rPr/>
              <w:t>요청자와 무관한 계정·매물·대화·파일, 역할 전체의 일괄 개인정보, 관리자 객체의 무필터 재사용</w:t>
            </w:r>
          </w:p>
        </w:tc>
      </w:tr>
      <w:tr>
        <w:tc>
          <w:tcPr/>
          <w:p>
            <w:r>
              <w:rPr/>
              <w:t>다운로드 파일</w:t>
            </w:r>
          </w:p>
        </w:tc>
        <w:tc>
          <w:tcPr/>
          <w:p>
            <w:r>
              <w:rPr/>
              <w:t>화면에서 숨긴 원본 열, 전화·이메일·접속이력, 숨은 시트·메모·문서 속성, EXIF·GPS, 내부 ID·검토 메모, 비밀 포함 URL</w:t>
            </w:r>
          </w:p>
        </w:tc>
      </w:tr>
      <w:tr>
        <w:tc>
          <w:tcPr/>
          <w:p>
            <w:r>
              <w:rPr/>
              <w:t>애플리케이션·작업 로그</w:t>
            </w:r>
          </w:p>
        </w:tc>
        <w:tc>
          <w:tcPr/>
          <w:p>
            <w:r>
              <w:rPr/>
              <w:t>비밀번호·인증번호·토큰·세션·쿠키·Authorization 헤더·DB URL, 전화·이메일·원본 IP, 요청·응답 전문, 서명 URL, 외부 API 키의 원문·URL 인코딩 형태</w:t>
            </w:r>
          </w:p>
        </w:tc>
      </w:tr>
      <w:tr>
        <w:tc>
          <w:tcPr/>
          <w:p>
            <w:r>
              <w:rPr/>
              <w:t>오류 응답</w:t>
            </w:r>
          </w:p>
        </w:tc>
        <w:tc>
          <w:tcPr/>
          <w:p>
            <w:r>
              <w:rPr/>
              <w:t>SQL·스택 추적·파일 경로·환경변수·공급자 원문 응답, 객체 존재를 드러내는 권한별 차등 상세</w:t>
            </w:r>
          </w:p>
        </w:tc>
      </w:tr>
      <w:tr>
        <w:tc>
          <w:tcPr/>
          <w:p>
            <w:r>
              <w:rPr/>
              <w:t>캐시·분석</w:t>
            </w:r>
          </w:p>
        </w:tc>
        <w:tc>
          <w:tcPr/>
          <w:p>
            <w:r>
              <w:rPr/>
              <w:t>사용자별 응답의 공유 캐시, 개인정보를 분석 이벤트 속성이나 캐시 키에 원문 저장</w:t>
            </w:r>
          </w:p>
        </w:tc>
      </w:tr>
    </w:tbl>
    <w:p>
      <w:pPr/>
      <w:r>
        <w:t xml:space="preserve">금지 목록은 예시가 아니라 최소 기준이다. 새로운 필드는 명시적으로 공개 승인되기 전까지 비공개다.</w:t>
      </w:r>
    </w:p>
    <w:p>
      <w:pPr>
        <w:pStyle w:val="Heading2"/>
      </w:pPr>
      <w:r>
        <w:t xml:space="preserve">9. 구현·변경 승인 기준</w:t>
      </w:r>
    </w:p>
    <w:p>
      <w:pPr/>
      <w:r>
        <w:t xml:space="preserve">공개 데이터에 영향을 주는 변경은 다음 순서를 지킨다.</w:t>
      </w:r>
    </w:p>
    <w:p>
      <w:pPr>
        <w:pStyle w:val="ListParagraph"/>
      </w:pPr>
      <w:r>
        <w:t xml:space="preserve">1. 데이터 소유자, 목적, 대상 역할, 보존기간과 공개 필요성을 적는다.</w:t>
      </w:r>
    </w:p>
    <w:p>
      <w:pPr>
        <w:pStyle w:val="ListParagraph"/>
      </w:pPr>
      <w:r>
        <w:t xml:space="preserve">2. 공개·로그인·소유자·중개사·관리자별 응답 필드 목록을 확정한다.</w:t>
      </w:r>
    </w:p>
    <w:p>
      <w:pPr>
        <w:pStyle w:val="ListParagraph"/>
      </w:pPr>
      <w:r>
        <w:t xml:space="preserve">3. 서버 조회와 serializer/projection에서 금지 필드를 제거한다.</w:t>
      </w:r>
    </w:p>
    <w:p>
      <w:pPr>
        <w:pStyle w:val="ListParagraph"/>
      </w:pPr>
      <w:r>
        <w:t xml:space="preserve">4. HTML, JS 초기 데이터, 메타태그, 파일과 로그의 우회 노출을 확인한다.</w:t>
      </w:r>
    </w:p>
    <w:p>
      <w:pPr>
        <w:pStyle w:val="ListParagraph"/>
      </w:pPr>
      <w:r>
        <w:t xml:space="preserve">5. 캐시 축소·권한 변경·URL 재사용 시나리오를 확인한다.</w:t>
      </w:r>
    </w:p>
    <w:p>
      <w:pPr>
        <w:pStyle w:val="ListParagraph"/>
      </w:pPr>
      <w:r>
        <w:t xml:space="preserve">6. 아래 회귀검사를 통과하고 검토 증거를 남긴다.</w:t>
      </w:r>
    </w:p>
    <w:p>
      <w:pPr/>
      <w:r>
        <w:t xml:space="preserve">개인정보나 제한공개 범위를 넓히는 변경은 편의 기능으로 처리하지 않고 정책 검토와 명시적 승인을 거친다.</w:t>
      </w:r>
    </w:p>
    <w:p>
      <w:pPr>
        <w:pStyle w:val="Heading2"/>
      </w:pPr>
      <w:r>
        <w:t xml:space="preserve">10. 필수 회귀검사</w:t>
      </w:r>
    </w:p>
    <w:p>
      <w:pPr>
        <w:pStyle w:val="Heading3"/>
      </w:pPr>
      <w:r>
        <w:t xml:space="preserve">10.1 역할·객체 권한</w:t>
      </w:r>
    </w:p>
    <w:p>
      <w:pPr>
        <w:pStyle w:val="ListParagraph"/>
      </w:pPr>
      <w:r>
        <w:t xml:space="preserve">• [ ] 비로그인 요청은 공개 허용 필드만 받는다.</w:t>
      </w:r>
    </w:p>
    <w:p>
      <w:pPr>
        <w:pStyle w:val="ListParagraph"/>
      </w:pPr>
      <w:r>
        <w:t xml:space="preserve">• [ ] 일반 로그인만으로 타인의 연락처·요청·사진·대화를 읽을 수 없다.</w:t>
      </w:r>
    </w:p>
    <w:p>
      <w:pPr>
        <w:pStyle w:val="ListParagraph"/>
      </w:pPr>
      <w:r>
        <w:t xml:space="preserve">• [ ] 소유자는 본인 객체만 읽고 수정한다.</w:t>
      </w:r>
    </w:p>
    <w:p>
      <w:pPr>
        <w:pStyle w:val="ListParagraph"/>
      </w:pPr>
      <w:r>
        <w:t xml:space="preserve">• [ ] 중개사는 실제 배정·담당 관계가 없는 객체를 읽지 못한다.</w:t>
      </w:r>
    </w:p>
    <w:p>
      <w:pPr>
        <w:pStyle w:val="ListParagraph"/>
      </w:pPr>
      <w:r>
        <w:t xml:space="preserve">• [ ] 관리자 route는 관리자 인증 없이 접근할 수 없다.</w:t>
      </w:r>
    </w:p>
    <w:p>
      <w:pPr>
        <w:pStyle w:val="ListParagraph"/>
      </w:pPr>
      <w:r>
        <w:t xml:space="preserve">• [ ] 존재하는 비공개 ID와 존재하지 않는 ID가 불필요하게 구분되지 않는다.</w:t>
      </w:r>
    </w:p>
    <w:p>
      <w:pPr>
        <w:pStyle w:val="Heading3"/>
      </w:pPr>
      <w:r>
        <w:t xml:space="preserve">10.2 휴·폐업·통계</w:t>
      </w:r>
    </w:p>
    <w:p>
      <w:pPr>
        <w:pStyle w:val="ListParagraph"/>
      </w:pPr>
      <w:r>
        <w:t xml:space="preserve">• [ ] 공개 API와 HTML에 휴업·폐업·취소·말소 상태와 날짜가 없다.</w:t>
      </w:r>
    </w:p>
    <w:p>
      <w:pPr>
        <w:pStyle w:val="ListParagraph"/>
      </w:pPr>
      <w:r>
        <w:t xml:space="preserve">• [ ] 공개 화면에 폐업 아이콘·색상·문구·순위가 없다.</w:t>
      </w:r>
    </w:p>
    <w:p>
      <w:pPr>
        <w:pStyle w:val="ListParagraph"/>
      </w:pPr>
      <w:r>
        <w:t xml:space="preserve">• [ ] 공개 통계에 비활성 상태별 건수, 내부 분자·분모와 폐업률이 없다.</w:t>
      </w:r>
    </w:p>
    <w:p>
      <w:pPr>
        <w:pStyle w:val="ListParagraph"/>
      </w:pPr>
      <w:r>
        <w:t xml:space="preserve">• [ ] 정상+비활성 중복은 정상 우선이고, 비활성-only는 개별 공개되지 않는다.</w:t>
      </w:r>
    </w:p>
    <w:p>
      <w:pPr>
        <w:pStyle w:val="ListParagraph"/>
      </w:pPr>
      <w:r>
        <w:t xml:space="preserve">• [ ] 관리자 통계 필드가 공개 projection에 합쳐지지 않는다.</w:t>
      </w:r>
    </w:p>
    <w:p>
      <w:pPr>
        <w:pStyle w:val="Heading3"/>
      </w:pPr>
      <w:r>
        <w:t xml:space="preserve">10.3 제한공개·연락처·접속이력</w:t>
      </w:r>
    </w:p>
    <w:p>
      <w:pPr>
        <w:pStyle w:val="ListParagraph"/>
      </w:pPr>
      <w:r>
        <w:t xml:space="preserve">• [ ] 제한공개 매물은 건물 ID·정확 주소·좌표·자동 건물값·사진을 노출하지 않는다.</w:t>
      </w:r>
    </w:p>
    <w:p>
      <w:pPr>
        <w:pStyle w:val="ListParagraph"/>
      </w:pPr>
      <w:r>
        <w:t xml:space="preserve">• [ ] 공개범위를 축소한 직후 과거 사진 URL·다운로드 URL이 차단된다.</w:t>
      </w:r>
    </w:p>
    <w:p>
      <w:pPr>
        <w:pStyle w:val="ListParagraph"/>
      </w:pPr>
      <w:r>
        <w:t xml:space="preserve">• [ ] 공개 응답·HTML·메타태그·내보내기에 전화번호와 이메일이 없다.</w:t>
      </w:r>
    </w:p>
    <w:p>
      <w:pPr>
        <w:pStyle w:val="ListParagraph"/>
      </w:pPr>
      <w:r>
        <w:t xml:space="preserve">• [ ] 로그인 이력은 관리자 권한과 목적이 없으면 조회되지 않는다.</w:t>
      </w:r>
    </w:p>
    <w:p>
      <w:pPr>
        <w:pStyle w:val="ListParagraph"/>
      </w:pPr>
      <w:r>
        <w:t xml:space="preserve">• [ ] 원본 IP, 세션과 인증값이 응답·로그에 없다.</w:t>
      </w:r>
    </w:p>
    <w:p>
      <w:pPr>
        <w:pStyle w:val="Heading3"/>
      </w:pPr>
      <w:r>
        <w:t xml:space="preserve">10.4 사진·파일·로그</w:t>
      </w:r>
    </w:p>
    <w:p>
      <w:pPr>
        <w:pStyle w:val="ListParagraph"/>
      </w:pPr>
      <w:r>
        <w:t xml:space="preserve">• [ ] 공개 사진 파생본에서 EXIF·GPS·원본 파일명·저장 키가 제거된다.</w:t>
      </w:r>
    </w:p>
    <w:p>
      <w:pPr>
        <w:pStyle w:val="ListParagraph"/>
      </w:pPr>
      <w:r>
        <w:t xml:space="preserve">• [ ] 파일 프록시는 매 요청마다 참여자·소유권·공개범위를 확인한다.</w:t>
      </w:r>
    </w:p>
    <w:p>
      <w:pPr>
        <w:pStyle w:val="ListParagraph"/>
      </w:pPr>
      <w:r>
        <w:t xml:space="preserve">• [ ] 사용자·역할별 파일 응답은 공유 캐시되지 않는다.</w:t>
      </w:r>
    </w:p>
    <w:p>
      <w:pPr>
        <w:pStyle w:val="ListParagraph"/>
      </w:pPr>
      <w:r>
        <w:t xml:space="preserve">• [ ] CSV/XLSX/DOCX/PDF의 숨은 데이터와 문서 속성을 검사한다.</w:t>
      </w:r>
    </w:p>
    <w:p>
      <w:pPr>
        <w:pStyle w:val="ListParagraph"/>
      </w:pPr>
      <w:r>
        <w:t xml:space="preserve">• [ ] 성공·실패 로그 모두에 연락처, 토큰, 인증 헤더, 서명 URL과 외부 API 키가 없다.</w:t>
      </w:r>
    </w:p>
    <w:p>
      <w:pPr>
        <w:pStyle w:val="ListParagraph"/>
      </w:pPr>
      <w:r>
        <w:t xml:space="preserve">• [ ] URL 인코딩된 비밀값도 마스킹된다.</w:t>
      </w:r>
    </w:p>
    <w:p>
      <w:pPr>
        <w:pStyle w:val="Heading3"/>
      </w:pPr>
      <w:r>
        <w:t xml:space="preserve">10.5 검사 방식</w:t>
      </w:r>
    </w:p>
    <w:p>
      <w:pPr>
        <w:pStyle w:val="ListParagraph"/>
      </w:pPr>
      <w:r>
        <w:t xml:space="preserve">• API 스키마 고정 테스트와 금지 필드 재귀 탐색을 함께 사용한다.</w:t>
      </w:r>
    </w:p>
    <w:p>
      <w:pPr>
        <w:pStyle w:val="ListParagraph"/>
      </w:pPr>
      <w:r>
        <w:t xml:space="preserve">• 서로 다른 두 사용자와 두 역할로 객체 ID를 교차 요청한다.</w:t>
      </w:r>
    </w:p>
    <w:p>
      <w:pPr>
        <w:pStyle w:val="ListParagraph"/>
      </w:pPr>
      <w:r>
        <w:t xml:space="preserve">• 공개범위를 공개→제한, 제한→공개로 바꾼 뒤 캐시와 기존 URL을 재검사한다.</w:t>
      </w:r>
    </w:p>
    <w:p>
      <w:pPr>
        <w:pStyle w:val="ListParagraph"/>
      </w:pPr>
      <w:r>
        <w:t xml:space="preserve">• HTML 소스, DOM, 네트워크 응답, 메타태그와 다운로드 파일 내부를 모두 검사한다.</w:t>
      </w:r>
    </w:p>
    <w:p>
      <w:pPr>
        <w:pStyle w:val="ListParagraph"/>
      </w:pPr>
      <w:r>
        <w:t xml:space="preserve">• 운영 배포 전 표본 검사와 배포 후 공개 URL 검사를 수행한다.</w:t>
      </w:r>
    </w:p>
    <w:p>
      <w:pPr>
        <w:pStyle w:val="Heading2"/>
      </w:pPr>
      <w:r>
        <w:t xml:space="preserve">11. 즉시 검토·차단 조건</w:t>
      </w:r>
    </w:p>
    <w:p>
      <w:pPr/>
      <w:r>
        <w:t xml:space="preserve">다음 중 하나라도 발생하면 정기 검토일을 기다리지 않는다.</w:t>
      </w:r>
    </w:p>
    <w:p>
      <w:pPr>
        <w:pStyle w:val="ListParagraph"/>
      </w:pPr>
      <w:r>
        <w:t xml:space="preserve">• 공개 API, HTML, 검색결과 또는 공유 미리보기에서 휴·폐업 정보가 발견됨</w:t>
      </w:r>
    </w:p>
    <w:p>
      <w:pPr>
        <w:pStyle w:val="ListParagraph"/>
      </w:pPr>
      <w:r>
        <w:t xml:space="preserve">• 전화번호, 이메일, 접속이력, 인증값 또는 관리자 필드가 권한 밖에서 발견됨</w:t>
      </w:r>
    </w:p>
    <w:p>
      <w:pPr>
        <w:pStyle w:val="ListParagraph"/>
      </w:pPr>
      <w:r>
        <w:t xml:space="preserve">• 제한공개 매물의 정확 위치·건물값·사진이 추론 또는 직접 조회됨</w:t>
      </w:r>
    </w:p>
    <w:p>
      <w:pPr>
        <w:pStyle w:val="ListParagraph"/>
      </w:pPr>
      <w:r>
        <w:t xml:space="preserve">• 사진에서 EXIF·GPS 또는 불필요한 개인정보가 확인됨</w:t>
      </w:r>
    </w:p>
    <w:p>
      <w:pPr>
        <w:pStyle w:val="ListParagraph"/>
      </w:pPr>
      <w:r>
        <w:t xml:space="preserve">• 공개 통계에 상태별 건수나 내부 분자·분모가 추가됨</w:t>
      </w:r>
    </w:p>
    <w:p>
      <w:pPr>
        <w:pStyle w:val="ListParagraph"/>
      </w:pPr>
      <w:r>
        <w:t xml:space="preserve">• 새 API·다운로드·로그·분석 이벤트가 개인정보 필드를 다룸</w:t>
      </w:r>
    </w:p>
    <w:p>
      <w:pPr>
        <w:pStyle w:val="ListParagraph"/>
      </w:pPr>
      <w:r>
        <w:t xml:space="preserve">• 관리자 serializer를 공개 route가 재사용함</w:t>
      </w:r>
    </w:p>
    <w:p>
      <w:pPr>
        <w:pStyle w:val="ListParagraph"/>
      </w:pPr>
      <w:r>
        <w:t xml:space="preserve">• 권한 변경 후 기존 URL이나 공유 캐시로 파일을 계속 읽을 수 있음</w:t>
      </w:r>
    </w:p>
    <w:p>
      <w:pPr>
        <w:pStyle w:val="ListParagraph"/>
      </w:pPr>
      <w:r>
        <w:t xml:space="preserve">• 외부 공급자 응답 형식, 법령, 동의문, 이용 목적 또는 보존 기준이 바뀜</w:t>
      </w:r>
    </w:p>
    <w:p>
      <w:pPr>
        <w:pStyle w:val="ListParagraph"/>
      </w:pPr>
      <w:r>
        <w:t xml:space="preserve">• 개인정보·공개범위 관련 장애, 신고 또는 회귀검사 실패가 발생함</w:t>
      </w:r>
    </w:p>
    <w:p>
      <w:pPr/>
      <w:r>
        <w:t xml:space="preserve">즉시 조치:</w:t>
      </w:r>
    </w:p>
    <w:p>
      <w:pPr>
        <w:pStyle w:val="ListParagraph"/>
      </w:pPr>
      <w:r>
        <w:t xml:space="preserve">1. 영향 route·화면·다운로드·캐시를 차단한다.</w:t>
      </w:r>
    </w:p>
    <w:p>
      <w:pPr>
        <w:pStyle w:val="ListParagraph"/>
      </w:pPr>
      <w:r>
        <w:t xml:space="preserve">2. 로그에 개인정보를 더 남기지 말고 증거는 최소 범위로 보존한다.</w:t>
      </w:r>
    </w:p>
    <w:p>
      <w:pPr>
        <w:pStyle w:val="ListParagraph"/>
      </w:pPr>
      <w:r>
        <w:t xml:space="preserve">3. 노출 필드, 대상, 기간, 캐시·검색 색인 전파 범위를 확인한다.</w:t>
      </w:r>
    </w:p>
    <w:p>
      <w:pPr>
        <w:pStyle w:val="ListParagraph"/>
      </w:pPr>
      <w:r>
        <w:t xml:space="preserve">4. 코드와 데이터를 분리해 복구하고 역할별 검사를 다시 수행한다.</w:t>
      </w:r>
    </w:p>
    <w:p>
      <w:pPr>
        <w:pStyle w:val="ListParagraph"/>
      </w:pPr>
      <w:r>
        <w:t xml:space="preserve">5. 필요 시 책임자 검토와 법정 통지 절차를 별도로 판단한다.</w:t>
      </w:r>
    </w:p>
    <w:p>
      <w:pPr>
        <w:pStyle w:val="Heading2"/>
      </w:pPr>
      <w:r>
        <w:t xml:space="preserve">12. 책임과 검토 기록</w:t>
      </w:r>
    </w:p>
    <w:tbl>
      <w:tblPr>
        <w:tblStyle w:val="TableGrid"/>
        <w:tblW w:w="0" w:type="auto"/>
      </w:tblPr>
      <w:tr>
        <w:tc>
          <w:tcPr>
            <w:shd w:fill="17324D"/>
          </w:tcPr>
          <w:p>
            <w:r>
              <w:rPr>
                <w:color w:val="FFFFFF"/>
                <w:b/>
              </w:rPr>
              <w:t>책임</w:t>
            </w:r>
          </w:p>
        </w:tc>
        <w:tc>
          <w:tcPr>
            <w:shd w:fill="17324D"/>
          </w:tcPr>
          <w:p>
            <w:r>
              <w:rPr>
                <w:color w:val="FFFFFF"/>
                <w:b/>
              </w:rPr>
              <w:t>수행 내용</w:t>
            </w:r>
          </w:p>
        </w:tc>
      </w:tr>
      <w:tr>
        <w:tc>
          <w:tcPr/>
          <w:p>
            <w:r>
              <w:rPr/>
              <w:t>기능 개발자</w:t>
            </w:r>
          </w:p>
        </w:tc>
        <w:tc>
          <w:tcPr/>
          <w:p>
            <w:r>
              <w:rPr/>
              <w:t>최소 조회·projection·권한검사·캐시 정책 구현</w:t>
            </w:r>
          </w:p>
        </w:tc>
      </w:tr>
      <w:tr>
        <w:tc>
          <w:tcPr/>
          <w:p>
            <w:r>
              <w:rPr/>
              <w:t>검토자</w:t>
            </w:r>
          </w:p>
        </w:tc>
        <w:tc>
          <w:tcPr/>
          <w:p>
            <w:r>
              <w:rPr/>
              <w:t>역할표, 금지 필드, 우회 경로와 회귀검사 증거 확인</w:t>
            </w:r>
          </w:p>
        </w:tc>
      </w:tr>
      <w:tr>
        <w:tc>
          <w:tcPr/>
          <w:p>
            <w:r>
              <w:rPr/>
              <w:t>운영 관리자</w:t>
            </w:r>
          </w:p>
        </w:tc>
        <w:tc>
          <w:tcPr/>
          <w:p>
            <w:r>
              <w:rPr/>
              <w:t>관리자 접근 최소화, 다운로드·로그·사고 대응 통제</w:t>
            </w:r>
          </w:p>
        </w:tc>
      </w:tr>
      <w:tr>
        <w:tc>
          <w:tcPr/>
          <w:p>
            <w:r>
              <w:rPr/>
              <w:t>데이터 책임자</w:t>
            </w:r>
          </w:p>
        </w:tc>
        <w:tc>
          <w:tcPr/>
          <w:p>
            <w:r>
              <w:rPr/>
              <w:t>통계 산식과 공개 집계가 개별 상태를 드러내지 않는지 승인</w:t>
            </w:r>
          </w:p>
        </w:tc>
      </w:tr>
      <w:tr>
        <w:tc>
          <w:tcPr/>
          <w:p>
            <w:r>
              <w:rPr/>
              <w:t>문서 관리자</w:t>
            </w:r>
          </w:p>
        </w:tc>
        <w:tc>
          <w:tcPr/>
          <w:p>
            <w:r>
              <w:rPr/>
              <w:t>본 정책과 중앙 문서대장·배포본의 버전 일치 유지</w:t>
            </w:r>
          </w:p>
        </w:tc>
      </w:tr>
    </w:tbl>
    <w:p>
      <w:pPr/>
      <w:r>
        <w:t xml:space="preserve">검토 기록에는 비밀값이나 개인정보 표본을 복사하지 않는다. 필드명, 판정, 테스트 역할, 상태 코드와 마스킹된 증거만 남긴다.</w:t>
      </w:r>
    </w:p>
    <w:p>
      <w:pPr>
        <w:pStyle w:val="Heading2"/>
      </w:pPr>
      <w:r>
        <w:t xml:space="preserve">13. 완료 확인표</w:t>
      </w:r>
    </w:p>
    <w:p>
      <w:pPr>
        <w:pStyle w:val="ListParagraph"/>
      </w:pPr>
      <w:r>
        <w:t xml:space="preserve">• [x] 공개/로그인/소유자/중개사/관리자별 열람 범위 정의</w:t>
      </w:r>
    </w:p>
    <w:p>
      <w:pPr>
        <w:pStyle w:val="ListParagraph"/>
      </w:pPr>
      <w:r>
        <w:t xml:space="preserve">• [x] 휴·폐업 개별정보와 상태별 통계 비공개 정의</w:t>
      </w:r>
    </w:p>
    <w:p>
      <w:pPr>
        <w:pStyle w:val="ListParagraph"/>
      </w:pPr>
      <w:r>
        <w:t xml:space="preserve">• [x] 내부 통계 분자·분모 비공개 정의</w:t>
      </w:r>
    </w:p>
    <w:p>
      <w:pPr>
        <w:pStyle w:val="ListParagraph"/>
      </w:pPr>
      <w:r>
        <w:t xml:space="preserve">• [x] 제한공개 매물과 자동 건물값 보호 정의</w:t>
      </w:r>
    </w:p>
    <w:p>
      <w:pPr>
        <w:pStyle w:val="ListParagraph"/>
      </w:pPr>
      <w:r>
        <w:t xml:space="preserve">• [x] 연락처·접속이력·인증정보 보호 정의</w:t>
      </w:r>
    </w:p>
    <w:p>
      <w:pPr>
        <w:pStyle w:val="ListParagraph"/>
      </w:pPr>
      <w:r>
        <w:t xml:space="preserve">• [x] 사진 EXIF·GPS 제거와 파일 권한 정의</w:t>
      </w:r>
    </w:p>
    <w:p>
      <w:pPr>
        <w:pStyle w:val="ListParagraph"/>
      </w:pPr>
      <w:r>
        <w:t xml:space="preserve">• [x] API·HTML·다운로드·로그별 금지 항목 정의</w:t>
      </w:r>
    </w:p>
    <w:p>
      <w:pPr>
        <w:pStyle w:val="ListParagraph"/>
      </w:pPr>
      <w:r>
        <w:t xml:space="preserve">• [x] 변경 시 회귀검사와 즉시 검토 조건 정의</w:t>
      </w:r>
    </w:p>
    <w:p>
      <w:pPr>
        <w:pStyle w:val="ListParagraph"/>
      </w:pPr>
      <w:r>
        <w:t xml:space="preserve">• [x] 중앙 문서대장 등록</w:t>
      </w:r>
    </w:p>
    <w:p>
      <w:pPr>
        <w:pStyle w:val="ListParagraph"/>
      </w:pPr>
      <w:r>
        <w:t xml:space="preserve">• [x] PDF·DOCX 배포본 제공</w:t>
      </w:r>
    </w:p>
    <w:sectPr>
      <w:pgSz w:w="11906" w:h="16838"/>
      <w:pgMar w:top="850" w:right="850" w:bottom="850" w:left="8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/>
        <w:sz w:val="19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20" w:after="160"/>
    </w:pPr>
    <w:rPr>
      <w:b/>
      <w:color w:val="17324D"/>
      <w:sz w:val="34"/>
    </w:rPr>
  </w:style>
  <w:style w:type="paragraph" w:styleId="Heading2">
    <w:name w:val="heading 2"/>
    <w:basedOn w:val="Normal"/>
    <w:pPr>
      <w:spacing w:before="260" w:after="120"/>
    </w:pPr>
    <w:rPr>
      <w:b/>
      <w:color w:val="17324D"/>
      <w:sz w:val="28"/>
    </w:rPr>
  </w:style>
  <w:style w:type="paragraph" w:styleId="Heading3">
    <w:name w:val="heading 3"/>
    <w:basedOn w:val="Normal"/>
    <w:rPr>
      <w:b/>
      <w:color w:val="8A5B16"/>
      <w:sz w:val="24"/>
    </w:rPr>
  </w:style>
  <w:style w:type="paragraph" w:styleId="Heading4">
    <w:name w:val="heading 4"/>
    <w:basedOn w:val="Normal"/>
    <w:rPr>
      <w:b/>
      <w:sz w:val="21"/>
    </w:rPr>
  </w:style>
  <w:style w:type="paragraph" w:styleId="ListParagraph">
    <w:name w:val="List Paragraph"/>
    <w:basedOn w:val="Normal"/>
    <w:pPr>
      <w:ind w:left="360"/>
    </w:pPr>
  </w:style>
  <w:style w:type="table" w:styleId="TableGrid">
    <w:name w:val="Table Grid"/>
    <w:tblPr>
      <w:tblBorders>
        <w:top w:val="single" w:sz="4" w:color="B9C4CF"/>
        <w:left w:val="single" w:sz="4" w:color="B9C4CF"/>
        <w:bottom w:val="single" w:sz="4" w:color="B9C4CF"/>
        <w:right w:val="single" w:sz="4" w:color="B9C4CF"/>
        <w:insideH w:val="single" w:sz="4" w:color="B9C4CF"/>
        <w:insideV w:val="single" w:sz="4" w:color="B9C4C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