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871"/>
      </w:tblGrid>
      <w:tr w:rsidR="008C091A" w14:paraId="007C65BD" w14:textId="77777777" w:rsidTr="008C091A">
        <w:trPr>
          <w:trHeight w:val="1384"/>
        </w:trPr>
        <w:tc>
          <w:tcPr>
            <w:tcW w:w="2547" w:type="dxa"/>
          </w:tcPr>
          <w:p w14:paraId="1033F53A" w14:textId="14F92DE2" w:rsidR="008C091A" w:rsidRDefault="008C091A">
            <w:r>
              <w:rPr>
                <w:noProof/>
              </w:rPr>
              <w:drawing>
                <wp:inline distT="0" distB="0" distL="0" distR="0" wp14:anchorId="5FE87CB8" wp14:editId="4EE34F06">
                  <wp:extent cx="1457325" cy="88011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837" cy="92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1" w:type="dxa"/>
          </w:tcPr>
          <w:p w14:paraId="064909B5" w14:textId="77777777" w:rsidR="008C091A" w:rsidRPr="008C091A" w:rsidRDefault="008C091A">
            <w:pPr>
              <w:rPr>
                <w:sz w:val="30"/>
                <w:szCs w:val="30"/>
              </w:rPr>
            </w:pPr>
          </w:p>
          <w:p w14:paraId="316E7266" w14:textId="77777777" w:rsidR="008C091A" w:rsidRPr="008C091A" w:rsidRDefault="008C091A">
            <w:pPr>
              <w:rPr>
                <w:sz w:val="30"/>
                <w:szCs w:val="30"/>
              </w:rPr>
            </w:pPr>
            <w:r w:rsidRPr="008C091A">
              <w:rPr>
                <w:sz w:val="30"/>
                <w:szCs w:val="30"/>
              </w:rPr>
              <w:t xml:space="preserve">Nome: </w:t>
            </w:r>
            <w:r w:rsidRPr="008C091A">
              <w:rPr>
                <w:sz w:val="30"/>
                <w:szCs w:val="30"/>
              </w:rPr>
              <w:t>CAUÊ COSTA DE CARVALHO</w:t>
            </w:r>
          </w:p>
          <w:p w14:paraId="34537355" w14:textId="2F2B03AC" w:rsidR="008C091A" w:rsidRPr="008C091A" w:rsidRDefault="008C091A">
            <w:pPr>
              <w:rPr>
                <w:sz w:val="30"/>
                <w:szCs w:val="30"/>
              </w:rPr>
            </w:pPr>
            <w:r w:rsidRPr="008C091A">
              <w:rPr>
                <w:sz w:val="30"/>
                <w:szCs w:val="30"/>
              </w:rPr>
              <w:t>Turma: 3-52</w:t>
            </w:r>
          </w:p>
        </w:tc>
      </w:tr>
    </w:tbl>
    <w:p w14:paraId="176362F0" w14:textId="2038BCA5" w:rsidR="004B1750" w:rsidRDefault="004B1750"/>
    <w:p w14:paraId="656757C7" w14:textId="77777777" w:rsidR="00AB7310" w:rsidRDefault="008C091A" w:rsidP="00AB7310">
      <w:pPr>
        <w:rPr>
          <w:rFonts w:ascii="Arial" w:hAnsi="Arial" w:cs="Arial"/>
        </w:rPr>
      </w:pPr>
      <w:r w:rsidRPr="00AB7310">
        <w:rPr>
          <w:rFonts w:ascii="Arial" w:hAnsi="Arial" w:cs="Arial"/>
        </w:rPr>
        <w:t>1-</w:t>
      </w:r>
    </w:p>
    <w:p w14:paraId="3BA9D3A5" w14:textId="5FE6FA23" w:rsidR="008C091A" w:rsidRDefault="00AB7310" w:rsidP="00AB731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B7310">
        <w:rPr>
          <w:rFonts w:ascii="Arial" w:hAnsi="Arial" w:cs="Arial"/>
        </w:rPr>
        <w:t>Os usuários poderão criar e manter uma conta.</w:t>
      </w:r>
    </w:p>
    <w:p w14:paraId="3B16F6C5" w14:textId="46EBBC5F" w:rsidR="00AB7310" w:rsidRPr="00AB7310" w:rsidRDefault="00AB7310" w:rsidP="00AB731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B7310">
        <w:rPr>
          <w:rFonts w:ascii="Arial" w:hAnsi="Arial" w:cs="Arial"/>
        </w:rPr>
        <w:t xml:space="preserve">Os usuários poderão </w:t>
      </w:r>
      <w:r>
        <w:rPr>
          <w:rFonts w:ascii="Arial" w:hAnsi="Arial" w:cs="Arial"/>
        </w:rPr>
        <w:t>realizar o login na sua</w:t>
      </w:r>
      <w:r w:rsidRPr="00AB7310">
        <w:rPr>
          <w:rFonts w:ascii="Arial" w:hAnsi="Arial" w:cs="Arial"/>
        </w:rPr>
        <w:t xml:space="preserve"> conta.</w:t>
      </w:r>
    </w:p>
    <w:p w14:paraId="22583E88" w14:textId="08FE6AC4" w:rsidR="00AB7310" w:rsidRDefault="00AB7310" w:rsidP="00AB731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proprietário poderá cadastrar a sua empresa.</w:t>
      </w:r>
    </w:p>
    <w:p w14:paraId="3BDC3A9B" w14:textId="3AE9DB65" w:rsidR="00AB7310" w:rsidRDefault="00AB7310" w:rsidP="00AB731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Os funcionários poderão cadastrar os produtos.</w:t>
      </w:r>
    </w:p>
    <w:p w14:paraId="362ADE2E" w14:textId="4820E56B" w:rsidR="00AB7310" w:rsidRDefault="00AB7310" w:rsidP="00AB7310">
      <w:pPr>
        <w:pStyle w:val="PargrafodaLista"/>
        <w:rPr>
          <w:rFonts w:ascii="Arial" w:hAnsi="Arial" w:cs="Arial"/>
        </w:rPr>
      </w:pPr>
    </w:p>
    <w:p w14:paraId="48B3E9D0" w14:textId="3F566009" w:rsidR="00AB7310" w:rsidRDefault="00AB7310" w:rsidP="00AB731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B731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</w:p>
    <w:p w14:paraId="23533904" w14:textId="77777777" w:rsidR="001B54C6" w:rsidRDefault="00AB7310" w:rsidP="00AB73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senha do cadastro dever</w:t>
      </w:r>
      <w:r w:rsidR="001B54C6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ter no mínimo 10 cara</w:t>
      </w:r>
      <w:r w:rsidR="001B54C6">
        <w:rPr>
          <w:rFonts w:ascii="Arial" w:hAnsi="Arial" w:cs="Arial"/>
        </w:rPr>
        <w:t>cteres.</w:t>
      </w:r>
    </w:p>
    <w:p w14:paraId="6C2ED09E" w14:textId="77777777" w:rsidR="001B54C6" w:rsidRDefault="001B54C6" w:rsidP="00AB73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Os usuários terão 5 tentativas para realizar o login.</w:t>
      </w:r>
    </w:p>
    <w:p w14:paraId="6F79F519" w14:textId="77777777" w:rsidR="001B54C6" w:rsidRDefault="001B54C6" w:rsidP="00AB73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o funcionário cadastrar os produtos o mesmo deverá ter o código do produto.</w:t>
      </w:r>
    </w:p>
    <w:p w14:paraId="250D5FCC" w14:textId="77777777" w:rsidR="00A03648" w:rsidRDefault="00A03648" w:rsidP="00AB73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finalizar a criação da conta os usuários deveram inserir o código de verificação que vai ser enviado para seus e-mails.</w:t>
      </w:r>
    </w:p>
    <w:p w14:paraId="41DDC493" w14:textId="77777777" w:rsidR="00A03648" w:rsidRDefault="00A03648" w:rsidP="00A03648">
      <w:pPr>
        <w:pStyle w:val="PargrafodaLista"/>
        <w:rPr>
          <w:rFonts w:ascii="Arial" w:hAnsi="Arial" w:cs="Arial"/>
        </w:rPr>
      </w:pPr>
    </w:p>
    <w:p w14:paraId="6FAF0339" w14:textId="7F40B741" w:rsidR="00AB7310" w:rsidRDefault="00A03648" w:rsidP="00A03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3-</w:t>
      </w:r>
      <w:r>
        <w:rPr>
          <w:rFonts w:ascii="Arial" w:hAnsi="Arial" w:cs="Arial"/>
          <w:noProof/>
        </w:rPr>
        <w:drawing>
          <wp:inline distT="0" distB="0" distL="0" distR="0" wp14:anchorId="7A4402EA" wp14:editId="1B91A6E9">
            <wp:extent cx="5400675" cy="4857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4C6" w:rsidRPr="00A03648">
        <w:rPr>
          <w:rFonts w:ascii="Arial" w:hAnsi="Arial" w:cs="Arial"/>
        </w:rPr>
        <w:t xml:space="preserve">  </w:t>
      </w:r>
      <w:r w:rsidR="00AB7310" w:rsidRPr="00A03648">
        <w:rPr>
          <w:rFonts w:ascii="Arial" w:hAnsi="Arial" w:cs="Arial"/>
        </w:rPr>
        <w:t xml:space="preserve"> </w:t>
      </w:r>
    </w:p>
    <w:p w14:paraId="70C32FD2" w14:textId="2F44A056" w:rsidR="00A03648" w:rsidRDefault="00A03648" w:rsidP="00A03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>
        <w:rPr>
          <w:rFonts w:ascii="Arial" w:hAnsi="Arial" w:cs="Arial"/>
        </w:rPr>
        <w:t>-</w:t>
      </w:r>
      <w:r>
        <w:rPr>
          <w:rFonts w:ascii="Arial" w:hAnsi="Arial" w:cs="Arial"/>
          <w:noProof/>
        </w:rPr>
        <w:drawing>
          <wp:inline distT="0" distB="0" distL="0" distR="0" wp14:anchorId="47FEB30A" wp14:editId="1127511D">
            <wp:extent cx="5400675" cy="485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648">
        <w:rPr>
          <w:rFonts w:ascii="Arial" w:hAnsi="Arial" w:cs="Arial"/>
        </w:rPr>
        <w:t xml:space="preserve">   </w:t>
      </w:r>
    </w:p>
    <w:p w14:paraId="76C7C39A" w14:textId="32ACA4A4" w:rsidR="00A03648" w:rsidRPr="00A03648" w:rsidRDefault="00A03648" w:rsidP="00A03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5-</w:t>
      </w:r>
      <w:r>
        <w:rPr>
          <w:rFonts w:ascii="Arial" w:hAnsi="Arial" w:cs="Arial"/>
          <w:noProof/>
        </w:rPr>
        <w:drawing>
          <wp:inline distT="0" distB="0" distL="0" distR="0" wp14:anchorId="56942985" wp14:editId="7B4F779C">
            <wp:extent cx="5391150" cy="4733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F209" w14:textId="77777777" w:rsidR="00D36578" w:rsidRDefault="00D36578" w:rsidP="00D36578">
      <w:pPr>
        <w:rPr>
          <w:rFonts w:ascii="Arial" w:hAnsi="Arial" w:cs="Arial"/>
        </w:rPr>
      </w:pPr>
    </w:p>
    <w:p w14:paraId="6DDDE0A5" w14:textId="77777777" w:rsidR="00D36578" w:rsidRDefault="00D36578" w:rsidP="00D36578">
      <w:pPr>
        <w:rPr>
          <w:rFonts w:ascii="Arial" w:hAnsi="Arial" w:cs="Arial"/>
        </w:rPr>
      </w:pPr>
    </w:p>
    <w:p w14:paraId="40AD6992" w14:textId="77777777" w:rsidR="00D36578" w:rsidRDefault="00D36578" w:rsidP="00D36578">
      <w:pPr>
        <w:rPr>
          <w:rFonts w:ascii="Arial" w:hAnsi="Arial" w:cs="Arial"/>
        </w:rPr>
      </w:pPr>
    </w:p>
    <w:p w14:paraId="449306B8" w14:textId="77777777" w:rsidR="00D36578" w:rsidRDefault="00D36578" w:rsidP="00D36578">
      <w:pPr>
        <w:rPr>
          <w:rFonts w:ascii="Arial" w:hAnsi="Arial" w:cs="Arial"/>
        </w:rPr>
      </w:pPr>
    </w:p>
    <w:p w14:paraId="573D2BEA" w14:textId="77777777" w:rsidR="00D36578" w:rsidRDefault="00D36578" w:rsidP="00D36578">
      <w:pPr>
        <w:rPr>
          <w:rFonts w:ascii="Arial" w:hAnsi="Arial" w:cs="Arial"/>
        </w:rPr>
      </w:pPr>
    </w:p>
    <w:p w14:paraId="5880F430" w14:textId="77777777" w:rsidR="00D36578" w:rsidRDefault="00D36578" w:rsidP="00D36578">
      <w:pPr>
        <w:rPr>
          <w:rFonts w:ascii="Arial" w:hAnsi="Arial" w:cs="Arial"/>
        </w:rPr>
      </w:pPr>
    </w:p>
    <w:p w14:paraId="2A4DB27B" w14:textId="77777777" w:rsidR="00D36578" w:rsidRDefault="00D36578" w:rsidP="00D36578">
      <w:pPr>
        <w:rPr>
          <w:rFonts w:ascii="Arial" w:hAnsi="Arial" w:cs="Arial"/>
        </w:rPr>
      </w:pPr>
    </w:p>
    <w:p w14:paraId="7A066274" w14:textId="77777777" w:rsidR="00D36578" w:rsidRDefault="00D36578" w:rsidP="00D36578">
      <w:pPr>
        <w:rPr>
          <w:rFonts w:ascii="Arial" w:hAnsi="Arial" w:cs="Arial"/>
        </w:rPr>
      </w:pPr>
    </w:p>
    <w:p w14:paraId="1B34E2D6" w14:textId="77777777" w:rsidR="00D36578" w:rsidRDefault="00D36578" w:rsidP="00D36578">
      <w:pPr>
        <w:rPr>
          <w:rFonts w:ascii="Arial" w:hAnsi="Arial" w:cs="Arial"/>
        </w:rPr>
      </w:pPr>
    </w:p>
    <w:p w14:paraId="26634898" w14:textId="77777777" w:rsidR="00D36578" w:rsidRDefault="00D36578" w:rsidP="00D36578">
      <w:pPr>
        <w:rPr>
          <w:rFonts w:ascii="Arial" w:hAnsi="Arial" w:cs="Arial"/>
        </w:rPr>
      </w:pPr>
    </w:p>
    <w:p w14:paraId="653F2171" w14:textId="77777777" w:rsidR="00D36578" w:rsidRDefault="00D36578" w:rsidP="00D36578">
      <w:pPr>
        <w:rPr>
          <w:rFonts w:ascii="Arial" w:hAnsi="Arial" w:cs="Arial"/>
        </w:rPr>
      </w:pPr>
    </w:p>
    <w:p w14:paraId="1F38ECF8" w14:textId="77777777" w:rsidR="00D36578" w:rsidRDefault="00D36578" w:rsidP="00D36578">
      <w:pPr>
        <w:rPr>
          <w:rFonts w:ascii="Arial" w:hAnsi="Arial" w:cs="Arial"/>
        </w:rPr>
      </w:pPr>
    </w:p>
    <w:p w14:paraId="03318E3D" w14:textId="77777777" w:rsidR="00D36578" w:rsidRDefault="00D36578" w:rsidP="00D36578">
      <w:pPr>
        <w:rPr>
          <w:rFonts w:ascii="Arial" w:hAnsi="Arial" w:cs="Arial"/>
        </w:rPr>
      </w:pPr>
    </w:p>
    <w:p w14:paraId="38BD0366" w14:textId="77777777" w:rsidR="00D36578" w:rsidRDefault="00D36578" w:rsidP="00D36578">
      <w:pPr>
        <w:rPr>
          <w:rFonts w:ascii="Arial" w:hAnsi="Arial" w:cs="Arial"/>
        </w:rPr>
      </w:pPr>
    </w:p>
    <w:p w14:paraId="76EC4E08" w14:textId="77777777" w:rsidR="00D36578" w:rsidRDefault="00D36578" w:rsidP="00D36578">
      <w:pPr>
        <w:rPr>
          <w:rFonts w:ascii="Arial" w:hAnsi="Arial" w:cs="Arial"/>
        </w:rPr>
      </w:pPr>
    </w:p>
    <w:p w14:paraId="310E1B21" w14:textId="46383F97" w:rsidR="00AB7310" w:rsidRPr="00D36578" w:rsidRDefault="00D36578" w:rsidP="00D36578">
      <w:pPr>
        <w:rPr>
          <w:rFonts w:ascii="Arial" w:hAnsi="Arial" w:cs="Arial"/>
        </w:rPr>
      </w:pPr>
      <w:r w:rsidRPr="00D36578">
        <w:rPr>
          <w:rFonts w:ascii="Arial" w:hAnsi="Arial" w:cs="Arial"/>
        </w:rPr>
        <w:t>6-</w:t>
      </w:r>
    </w:p>
    <w:p w14:paraId="267457F3" w14:textId="6382A44B" w:rsidR="00AB7310" w:rsidRPr="00D36578" w:rsidRDefault="00D36578" w:rsidP="00D3657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6DDE83" wp14:editId="7720F743">
            <wp:extent cx="3857625" cy="4752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4B57" w14:textId="77777777" w:rsidR="00D36578" w:rsidRDefault="00D36578" w:rsidP="00D36578">
      <w:pPr>
        <w:rPr>
          <w:rFonts w:ascii="Arial" w:hAnsi="Arial" w:cs="Arial"/>
        </w:rPr>
      </w:pPr>
    </w:p>
    <w:p w14:paraId="69E8832D" w14:textId="4AE4AF93" w:rsidR="00D36578" w:rsidRDefault="00D36578" w:rsidP="00D36578">
      <w:r>
        <w:rPr>
          <w:rFonts w:ascii="Arial" w:hAnsi="Arial" w:cs="Arial"/>
        </w:rPr>
        <w:t>7</w:t>
      </w:r>
      <w:r w:rsidRPr="00D36578">
        <w:rPr>
          <w:rFonts w:ascii="Arial" w:hAnsi="Arial" w:cs="Arial"/>
        </w:rPr>
        <w:t>-</w:t>
      </w:r>
      <w:r w:rsidRPr="00D36578">
        <w:t xml:space="preserve"> </w:t>
      </w:r>
      <w:r>
        <w:t>S</w:t>
      </w:r>
      <w:r w:rsidRPr="00D36578">
        <w:t>egundo</w:t>
      </w:r>
      <w:r>
        <w:t xml:space="preserve"> </w:t>
      </w:r>
      <w:r w:rsidRPr="00D36578">
        <w:t>o boletim do governo do estado divulgado no final da tarde desta segunda-feira</w:t>
      </w:r>
      <w:r w:rsidRPr="00D36578">
        <w:t xml:space="preserve"> </w:t>
      </w:r>
      <w:r w:rsidRPr="00D36578">
        <w:t xml:space="preserve">Santa Catarina passou de 430 mil casos confirmados de Covid-19. </w:t>
      </w:r>
      <w:r>
        <w:t>Agora</w:t>
      </w:r>
      <w:r w:rsidRPr="00D36578">
        <w:t xml:space="preserve"> foi ultrapassada a marca das 4,4 mil mortes por causa da doença desde o </w:t>
      </w:r>
      <w:r>
        <w:t>começo</w:t>
      </w:r>
      <w:r w:rsidRPr="00D36578">
        <w:t xml:space="preserve"> da pandemia</w:t>
      </w:r>
      <w:r>
        <w:t xml:space="preserve"> (CALDAS, 2020)</w:t>
      </w:r>
      <w:r w:rsidRPr="00D36578">
        <w:t>.</w:t>
      </w:r>
    </w:p>
    <w:p w14:paraId="42306674" w14:textId="463FC3B1" w:rsidR="00D36578" w:rsidRPr="00D36578" w:rsidRDefault="00D36578" w:rsidP="00D36578">
      <w:hyperlink r:id="rId9" w:history="1">
        <w:r w:rsidRPr="00D36578">
          <w:rPr>
            <w:rStyle w:val="Hyperlink"/>
            <w:u w:val="none"/>
          </w:rPr>
          <w:t>https://g1.globo.com/sc/santa-catarina/noticia/2020/12/14/santa-catarina-passa-de-430-mil-casos-confirmados-de-covid-19-com-mais-de-44-mil-mortes.ghtml</w:t>
        </w:r>
      </w:hyperlink>
    </w:p>
    <w:p w14:paraId="280C655D" w14:textId="77777777" w:rsidR="00D36578" w:rsidRDefault="00D36578" w:rsidP="00D36578">
      <w:pPr>
        <w:rPr>
          <w:shd w:val="clear" w:color="auto" w:fill="FFFFFF"/>
        </w:rPr>
      </w:pPr>
      <w:r>
        <w:rPr>
          <w:shd w:val="clear" w:color="auto" w:fill="FFFFFF"/>
        </w:rPr>
        <w:t xml:space="preserve">No dia 11 de dezembro </w:t>
      </w:r>
      <w:r>
        <w:rPr>
          <w:shd w:val="clear" w:color="auto" w:fill="FFFFFF"/>
        </w:rPr>
        <w:t>Santa Catarina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tinha aproximadamente, 421.044 pacientes com </w:t>
      </w:r>
      <w:r>
        <w:rPr>
          <w:shd w:val="clear" w:color="auto" w:fill="FFFFFF"/>
        </w:rPr>
        <w:t xml:space="preserve">o </w:t>
      </w:r>
      <w:r>
        <w:rPr>
          <w:shd w:val="clear" w:color="auto" w:fill="FFFFFF"/>
        </w:rPr>
        <w:t xml:space="preserve">novo coronavírus. </w:t>
      </w:r>
      <w:r>
        <w:rPr>
          <w:shd w:val="clear" w:color="auto" w:fill="FFFFFF"/>
        </w:rPr>
        <w:t>Entre eles</w:t>
      </w:r>
      <w:r>
        <w:rPr>
          <w:shd w:val="clear" w:color="auto" w:fill="FFFFFF"/>
        </w:rPr>
        <w:t>, 388.872 são considerados recuperados e 27.888 continuam</w:t>
      </w:r>
      <w:r>
        <w:rPr>
          <w:shd w:val="clear" w:color="auto" w:fill="FFFFFF"/>
        </w:rPr>
        <w:t xml:space="preserve"> em monitoração</w:t>
      </w:r>
      <w:r>
        <w:rPr>
          <w:shd w:val="clear" w:color="auto" w:fill="FFFFFF"/>
        </w:rPr>
        <w:t xml:space="preserve">. </w:t>
      </w:r>
    </w:p>
    <w:p w14:paraId="7039039E" w14:textId="094D6773" w:rsidR="00D36578" w:rsidRDefault="00764073" w:rsidP="00D36578">
      <w:pPr>
        <w:rPr>
          <w:shd w:val="clear" w:color="auto" w:fill="FFFFFF"/>
        </w:rPr>
      </w:pPr>
      <w:hyperlink r:id="rId10" w:history="1">
        <w:r w:rsidRPr="004B5583">
          <w:rPr>
            <w:rStyle w:val="Hyperlink"/>
            <w:shd w:val="clear" w:color="auto" w:fill="FFFFFF"/>
          </w:rPr>
          <w:t>https://www.sc.gov.br/noticias/temas/coronavirus/coronavirus-em-sc-estado-confirma-421-044-casos-388-872-recuperados-e-4-284-mortes-por-covid-19</w:t>
        </w:r>
      </w:hyperlink>
    </w:p>
    <w:p w14:paraId="1DF86B80" w14:textId="77777777" w:rsidR="00764073" w:rsidRDefault="00764073" w:rsidP="00D36578">
      <w:pPr>
        <w:rPr>
          <w:rFonts w:ascii="Arial" w:hAnsi="Arial" w:cs="Arial"/>
          <w:color w:val="444444"/>
          <w:shd w:val="clear" w:color="auto" w:fill="FFFFFF"/>
        </w:rPr>
      </w:pPr>
      <w:r>
        <w:rPr>
          <w:shd w:val="clear" w:color="auto" w:fill="FFFFFF"/>
        </w:rPr>
        <w:t>8-</w:t>
      </w:r>
      <w:r w:rsidRPr="00764073">
        <w:rPr>
          <w:rFonts w:ascii="Arial" w:hAnsi="Arial" w:cs="Arial"/>
          <w:color w:val="444444"/>
          <w:shd w:val="clear" w:color="auto" w:fill="FFFFFF"/>
        </w:rPr>
        <w:t xml:space="preserve"> </w:t>
      </w:r>
    </w:p>
    <w:p w14:paraId="3F87A908" w14:textId="17BE99BC" w:rsidR="00764073" w:rsidRDefault="00764073" w:rsidP="00D36578">
      <w:r w:rsidRPr="00764073">
        <w:t>a)</w:t>
      </w:r>
      <w:r>
        <w:t xml:space="preserve"> </w:t>
      </w:r>
      <w:r w:rsidRPr="00764073">
        <w:t>As metodologias ágeis são abordagens para o desenvolvimento de produtos que estão alinhadas com os valores e princípios descritos no </w:t>
      </w:r>
      <w:hyperlink r:id="rId11" w:history="1">
        <w:r w:rsidRPr="00764073">
          <w:t>Manifesto Ágil para Desenvolvimento de Software</w:t>
        </w:r>
      </w:hyperlink>
      <w:r>
        <w:t>.</w:t>
      </w:r>
    </w:p>
    <w:p w14:paraId="0FE447A8" w14:textId="061C7740" w:rsidR="00764073" w:rsidRDefault="00764073" w:rsidP="00D36578">
      <w:r>
        <w:lastRenderedPageBreak/>
        <w:t>b)</w:t>
      </w:r>
      <w:r w:rsidRPr="00764073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764073">
        <w:t>As metodologias ágeis em geral defendem o planejamento adaptativo, times auto-organizados e multidisciplinares, melhoria contínua e o desenvolvimento evolucionário.</w:t>
      </w:r>
    </w:p>
    <w:p w14:paraId="0D177D56" w14:textId="6C041697" w:rsidR="00764073" w:rsidRDefault="00764073" w:rsidP="00764073">
      <w:pPr>
        <w:pStyle w:val="SemEspaamento"/>
      </w:pPr>
      <w:r>
        <w:t xml:space="preserve">c) </w:t>
      </w:r>
      <w:r w:rsidRPr="00764073">
        <w:t>O Scrum é um framework de gerenciamento de projetos, da organização ao desenvolvimento ágil de produtos complexos e adaptativos com o mais alto valor possível, através de várias técnicas, utilizado desde o início de 1990 e que atualmente é utilizado em mais de 60% dos projetos ágeis em todo o mundo.</w:t>
      </w:r>
    </w:p>
    <w:p w14:paraId="3D21D08D" w14:textId="77777777" w:rsidR="00764073" w:rsidRDefault="00764073" w:rsidP="00764073">
      <w:pPr>
        <w:pStyle w:val="SemEspaamento"/>
      </w:pPr>
    </w:p>
    <w:p w14:paraId="73E38129" w14:textId="65DA51FA" w:rsidR="00764073" w:rsidRDefault="00764073" w:rsidP="00764073">
      <w:pPr>
        <w:pStyle w:val="SemEspaamento"/>
      </w:pPr>
      <w:r>
        <w:t>9- O proprietário só poderá cadastrar a empresa se ele tiver um CNPJ.</w:t>
      </w:r>
    </w:p>
    <w:p w14:paraId="0387DE1B" w14:textId="0E607612" w:rsidR="00764073" w:rsidRDefault="00764073" w:rsidP="00764073">
      <w:pPr>
        <w:pStyle w:val="SemEspaamento"/>
      </w:pPr>
    </w:p>
    <w:p w14:paraId="259E5639" w14:textId="1823D0F4" w:rsidR="00764073" w:rsidRDefault="00764073" w:rsidP="00764073">
      <w:pPr>
        <w:pStyle w:val="SemEspaamento"/>
      </w:pPr>
      <w:r>
        <w:t>10-</w:t>
      </w:r>
    </w:p>
    <w:p w14:paraId="4B0B6729" w14:textId="77777777" w:rsidR="00764073" w:rsidRPr="00D36578" w:rsidRDefault="00764073" w:rsidP="00D36578"/>
    <w:p w14:paraId="2D559AD0" w14:textId="627A825D" w:rsidR="00AB7310" w:rsidRDefault="00AB7310" w:rsidP="00AB7310">
      <w:pPr>
        <w:pStyle w:val="PargrafodaLista"/>
        <w:rPr>
          <w:rFonts w:ascii="Arial" w:hAnsi="Arial" w:cs="Arial"/>
        </w:rPr>
      </w:pPr>
    </w:p>
    <w:p w14:paraId="10E81490" w14:textId="53C91B8D" w:rsidR="00D36578" w:rsidRDefault="00D36578" w:rsidP="00AB7310">
      <w:pPr>
        <w:pStyle w:val="PargrafodaLista"/>
        <w:rPr>
          <w:rFonts w:ascii="Arial" w:hAnsi="Arial" w:cs="Arial"/>
        </w:rPr>
      </w:pPr>
    </w:p>
    <w:p w14:paraId="6532C5B7" w14:textId="67D7E0FC" w:rsidR="00D36578" w:rsidRDefault="00D36578" w:rsidP="00AB7310">
      <w:pPr>
        <w:pStyle w:val="PargrafodaLista"/>
        <w:rPr>
          <w:rFonts w:ascii="Arial" w:hAnsi="Arial" w:cs="Arial"/>
        </w:rPr>
      </w:pPr>
    </w:p>
    <w:p w14:paraId="5FDF05C7" w14:textId="09ED8228" w:rsidR="00D36578" w:rsidRDefault="00D36578" w:rsidP="00AB7310">
      <w:pPr>
        <w:pStyle w:val="PargrafodaLista"/>
        <w:rPr>
          <w:rFonts w:ascii="Arial" w:hAnsi="Arial" w:cs="Arial"/>
        </w:rPr>
      </w:pPr>
    </w:p>
    <w:p w14:paraId="77A6EA5B" w14:textId="77777777" w:rsidR="00D36578" w:rsidRDefault="00D36578" w:rsidP="00AB7310">
      <w:pPr>
        <w:pStyle w:val="PargrafodaLista"/>
        <w:rPr>
          <w:rFonts w:ascii="Arial" w:hAnsi="Arial" w:cs="Arial"/>
        </w:rPr>
      </w:pPr>
    </w:p>
    <w:p w14:paraId="153600CB" w14:textId="77777777" w:rsidR="00D36578" w:rsidRPr="00AB7310" w:rsidRDefault="00D36578" w:rsidP="00AB7310">
      <w:pPr>
        <w:pStyle w:val="PargrafodaLista"/>
        <w:rPr>
          <w:rFonts w:ascii="Arial" w:hAnsi="Arial" w:cs="Arial"/>
        </w:rPr>
      </w:pPr>
    </w:p>
    <w:sectPr w:rsidR="00D36578" w:rsidRPr="00AB7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C1C21"/>
    <w:multiLevelType w:val="hybridMultilevel"/>
    <w:tmpl w:val="B2A627F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1B42FA"/>
    <w:multiLevelType w:val="hybridMultilevel"/>
    <w:tmpl w:val="40DA5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E22AE"/>
    <w:multiLevelType w:val="hybridMultilevel"/>
    <w:tmpl w:val="68F29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147E"/>
    <w:multiLevelType w:val="hybridMultilevel"/>
    <w:tmpl w:val="AA4C9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1A"/>
    <w:rsid w:val="001B54C6"/>
    <w:rsid w:val="004B1750"/>
    <w:rsid w:val="00764073"/>
    <w:rsid w:val="008C091A"/>
    <w:rsid w:val="00A03648"/>
    <w:rsid w:val="00AB7310"/>
    <w:rsid w:val="00D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8D75"/>
  <w15:chartTrackingRefBased/>
  <w15:docId w15:val="{749C9D05-A94D-48CA-9C09-B26B7913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091A"/>
    <w:pPr>
      <w:ind w:left="720"/>
      <w:contextualSpacing/>
    </w:pPr>
  </w:style>
  <w:style w:type="character" w:customStyle="1" w:styleId="highlight">
    <w:name w:val="highlight"/>
    <w:basedOn w:val="Fontepargpadro"/>
    <w:rsid w:val="00D36578"/>
  </w:style>
  <w:style w:type="character" w:styleId="Hyperlink">
    <w:name w:val="Hyperlink"/>
    <w:basedOn w:val="Fontepargpadro"/>
    <w:uiPriority w:val="99"/>
    <w:unhideWhenUsed/>
    <w:rsid w:val="00D365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57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764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gilemanifesto.org/iso/ptbr/manifesto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sc.gov.br/noticias/temas/coronavirus/coronavirus-em-sc-estado-confirma-421-044-casos-388-872-recuperados-e-4-284-mortes-por-covid-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1.globo.com/sc/santa-catarina/noticia/2020/12/14/santa-catarina-passa-de-430-mil-casos-confirmados-de-covid-19-com-mais-de-44-mil-mortes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Filipegborges@outlook.com</dc:creator>
  <cp:keywords/>
  <dc:description/>
  <cp:lastModifiedBy>Filipegborges@outlook.com</cp:lastModifiedBy>
  <cp:revision>1</cp:revision>
  <dcterms:created xsi:type="dcterms:W3CDTF">2020-12-15T03:41:00Z</dcterms:created>
  <dcterms:modified xsi:type="dcterms:W3CDTF">2020-12-15T10:59:00Z</dcterms:modified>
</cp:coreProperties>
</file>