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7501" w:rsidRDefault="008E07F4" w:rsidP="008E07F4">
      <w:pPr>
        <w:spacing w:after="120"/>
        <w:jc w:val="center"/>
        <w:rPr>
          <w:rFonts w:ascii="Cascadia Mono" w:hAnsi="Cascadia Mono" w:cs="Cascadia Mono"/>
          <w:color w:val="0000FF"/>
          <w:sz w:val="40"/>
          <w:szCs w:val="19"/>
          <w:lang w:val="en-US"/>
        </w:rPr>
      </w:pPr>
      <w:r w:rsidRPr="008E07F4">
        <w:rPr>
          <w:rFonts w:ascii="Cascadia Mono" w:hAnsi="Cascadia Mono" w:cs="Cascadia Mono"/>
          <w:color w:val="0000FF"/>
          <w:sz w:val="40"/>
          <w:szCs w:val="19"/>
          <w:lang w:val="en-US"/>
        </w:rPr>
        <w:t>THEMARKET PARSER DATA</w:t>
      </w:r>
    </w:p>
    <w:p w:rsidR="008E07F4" w:rsidRDefault="008E07F4" w:rsidP="008E07F4">
      <w:pPr>
        <w:jc w:val="center"/>
        <w:rPr>
          <w:rFonts w:ascii="Cascadia Mono" w:hAnsi="Cascadia Mono" w:cs="Cascadia Mono"/>
          <w:szCs w:val="19"/>
        </w:rPr>
      </w:pPr>
      <w:r w:rsidRPr="008E07F4">
        <w:rPr>
          <w:rFonts w:ascii="Cascadia Mono" w:hAnsi="Cascadia Mono" w:cs="Cascadia Mono"/>
          <w:szCs w:val="19"/>
        </w:rPr>
        <w:t>Отчет сформирован</w:t>
      </w:r>
      <w:r>
        <w:rPr>
          <w:rFonts w:ascii="Cascadia Mono" w:hAnsi="Cascadia Mono" w:cs="Cascadia Mono"/>
          <w:szCs w:val="19"/>
        </w:rPr>
        <w:t>:</w:t>
      </w:r>
      <w:r w:rsidRPr="008E07F4">
        <w:rPr>
          <w:rFonts w:ascii="Cascadia Mono" w:hAnsi="Cascadia Mono" w:cs="Cascadia Mono"/>
          <w:szCs w:val="19"/>
        </w:rPr>
        <w:t xml:space="preserve"> </w:t>
      </w:r>
      <w:sdt>
        <w:sdtPr>
          <w:rPr>
            <w:rFonts w:ascii="Cascadia Mono" w:hAnsi="Cascadia Mono" w:cs="Cascadia Mono"/>
            <w:szCs w:val="19"/>
          </w:rPr>
          <w:alias w:val="reportDate"/>
          <w:tag w:val="reportDate"/>
          <w:id w:val="1554036115"/>
          <w:placeholder>
            <w:docPart w:val="DefaultPlaceholder_-1854013440"/>
          </w:placeholder>
        </w:sdtPr>
        <w:sdtContent>
          <w:r w:rsidR="00034A54">
            <w:rPr>
              <w:rFonts w:ascii="Cascadia Mono" w:hAnsi="Cascadia Mono" w:cs="Cascadia Mono"/>
              <w:szCs w:val="19"/>
              <w:lang w:val="en-US"/>
            </w:rPr>
            <w:t>[</w:t>
          </w:r>
          <w:proofErr w:type="spellStart"/>
          <w:r w:rsidR="00BD7A35">
            <w:rPr>
              <w:rFonts w:ascii="Cascadia Mono" w:hAnsi="Cascadia Mono" w:cs="Cascadia Mono"/>
              <w:szCs w:val="19"/>
              <w:lang w:val="en-US"/>
            </w:rPr>
            <w:t>reportD</w:t>
          </w:r>
          <w:r w:rsidR="00034A54">
            <w:rPr>
              <w:rFonts w:ascii="Cascadia Mono" w:hAnsi="Cascadia Mono" w:cs="Cascadia Mono"/>
              <w:szCs w:val="19"/>
              <w:lang w:val="en-US"/>
            </w:rPr>
            <w:t>ate</w:t>
          </w:r>
          <w:proofErr w:type="spellEnd"/>
          <w:r w:rsidR="00034A54">
            <w:rPr>
              <w:rFonts w:ascii="Cascadia Mono" w:hAnsi="Cascadia Mono" w:cs="Cascadia Mono"/>
              <w:szCs w:val="19"/>
              <w:lang w:val="en-US"/>
            </w:rPr>
            <w:t>]</w:t>
          </w:r>
        </w:sdtContent>
      </w:sdt>
    </w:p>
    <w:p w:rsidR="008E07F4" w:rsidRDefault="008E07F4" w:rsidP="008E07F4">
      <w:pPr>
        <w:jc w:val="center"/>
        <w:rPr>
          <w:rFonts w:ascii="Cascadia Mono" w:hAnsi="Cascadia Mono" w:cs="Cascadia Mono"/>
          <w:szCs w:val="19"/>
        </w:rPr>
      </w:pPr>
      <w:r>
        <w:rPr>
          <w:rFonts w:ascii="Cascadia Mono" w:hAnsi="Cascadia Mono" w:cs="Cascadia Mono"/>
          <w:szCs w:val="19"/>
        </w:rPr>
        <w:t>Распределение товаров по категориям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3114"/>
        <w:gridCol w:w="3118"/>
        <w:gridCol w:w="2694"/>
      </w:tblGrid>
      <w:tr w:rsidR="006375C3" w:rsidRPr="006375C3" w:rsidTr="006375C3">
        <w:trPr>
          <w:jc w:val="center"/>
        </w:trPr>
        <w:tc>
          <w:tcPr>
            <w:tcW w:w="3114" w:type="dxa"/>
          </w:tcPr>
          <w:p w:rsidR="006375C3" w:rsidRPr="006375C3" w:rsidRDefault="006375C3" w:rsidP="008E07F4">
            <w:pPr>
              <w:jc w:val="center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Наименование категории</w:t>
            </w:r>
          </w:p>
        </w:tc>
        <w:tc>
          <w:tcPr>
            <w:tcW w:w="3118" w:type="dxa"/>
          </w:tcPr>
          <w:p w:rsidR="006375C3" w:rsidRPr="006375C3" w:rsidRDefault="006375C3" w:rsidP="008E07F4">
            <w:pPr>
              <w:jc w:val="center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Количество товаров</w:t>
            </w:r>
          </w:p>
        </w:tc>
        <w:tc>
          <w:tcPr>
            <w:tcW w:w="2694" w:type="dxa"/>
          </w:tcPr>
          <w:p w:rsidR="006375C3" w:rsidRPr="006375C3" w:rsidRDefault="006375C3" w:rsidP="008E07F4">
            <w:pPr>
              <w:jc w:val="center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Ценовой диапазон</w:t>
            </w:r>
          </w:p>
        </w:tc>
      </w:tr>
      <w:sdt>
        <w:sdtPr>
          <w:rPr>
            <w:rFonts w:ascii="Cascadia Mono" w:hAnsi="Cascadia Mono" w:cs="Cascadia Mono"/>
            <w:szCs w:val="19"/>
          </w:rPr>
          <w:alias w:val="categoryTable"/>
          <w:tag w:val="categoryTable"/>
          <w:id w:val="-1411686191"/>
          <w15:repeatingSection/>
        </w:sdtPr>
        <w:sdtContent>
          <w:sdt>
            <w:sdtPr>
              <w:rPr>
                <w:rFonts w:ascii="Cascadia Mono" w:hAnsi="Cascadia Mono" w:cs="Cascadia Mono"/>
                <w:szCs w:val="19"/>
              </w:rPr>
              <w:id w:val="-1887862405"/>
              <w:placeholder>
                <w:docPart w:val="DefaultPlaceholder_-1854013436"/>
              </w:placeholder>
              <w15:repeatingSectionItem/>
            </w:sdtPr>
            <w:sdtContent>
              <w:tr w:rsidR="006375C3" w:rsidTr="006375C3">
                <w:trPr>
                  <w:jc w:val="center"/>
                </w:trPr>
                <w:tc>
                  <w:tcPr>
                    <w:tcW w:w="3114" w:type="dxa"/>
                  </w:tcPr>
                  <w:sdt>
                    <w:sdtPr>
                      <w:rPr>
                        <w:rFonts w:ascii="Cascadia Mono" w:hAnsi="Cascadia Mono" w:cs="Cascadia Mono"/>
                        <w:szCs w:val="19"/>
                      </w:rPr>
                      <w:alias w:val="categoryName"/>
                      <w:tag w:val="categoryName"/>
                      <w:id w:val="374272093"/>
                      <w:placeholder>
                        <w:docPart w:val="DefaultPlaceholder_-1854013440"/>
                      </w:placeholder>
                    </w:sdtPr>
                    <w:sdtContent>
                      <w:p w:rsidR="006375C3" w:rsidRDefault="00BD7A35" w:rsidP="00BD7A35">
                        <w:pPr>
                          <w:jc w:val="center"/>
                          <w:rPr>
                            <w:rFonts w:ascii="Cascadia Mono" w:hAnsi="Cascadia Mono" w:cs="Cascadia Mono"/>
                            <w:szCs w:val="19"/>
                          </w:rPr>
                        </w:pPr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[</w:t>
                        </w:r>
                        <w:proofErr w:type="spellStart"/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categoryName</w:t>
                        </w:r>
                        <w:proofErr w:type="spellEnd"/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]</w:t>
                        </w:r>
                      </w:p>
                    </w:sdtContent>
                  </w:sdt>
                </w:tc>
                <w:tc>
                  <w:tcPr>
                    <w:tcW w:w="3118" w:type="dxa"/>
                  </w:tcPr>
                  <w:sdt>
                    <w:sdtPr>
                      <w:rPr>
                        <w:rFonts w:ascii="Cascadia Mono" w:hAnsi="Cascadia Mono" w:cs="Cascadia Mono"/>
                        <w:szCs w:val="19"/>
                      </w:rPr>
                      <w:alias w:val="categoryCount"/>
                      <w:tag w:val="categoryCount"/>
                      <w:id w:val="-2056763392"/>
                      <w:placeholder>
                        <w:docPart w:val="DefaultPlaceholder_-1854013440"/>
                      </w:placeholder>
                    </w:sdtPr>
                    <w:sdtContent>
                      <w:p w:rsidR="006375C3" w:rsidRDefault="00BD7A35" w:rsidP="008E07F4">
                        <w:pPr>
                          <w:jc w:val="center"/>
                          <w:rPr>
                            <w:rFonts w:ascii="Cascadia Mono" w:hAnsi="Cascadia Mono" w:cs="Cascadia Mono"/>
                            <w:szCs w:val="19"/>
                          </w:rPr>
                        </w:pPr>
                        <w:r>
                          <w:rPr>
                            <w:rFonts w:ascii="Cascadia Mono" w:hAnsi="Cascadia Mono" w:cs="Cascadia Mono"/>
                            <w:szCs w:val="19"/>
                          </w:rPr>
                          <w:t>[</w:t>
                        </w:r>
                        <w:proofErr w:type="spellStart"/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categoryCount</w:t>
                        </w:r>
                        <w:proofErr w:type="spellEnd"/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]</w:t>
                        </w:r>
                      </w:p>
                    </w:sdtContent>
                  </w:sdt>
                </w:tc>
                <w:tc>
                  <w:tcPr>
                    <w:tcW w:w="2694" w:type="dxa"/>
                  </w:tcPr>
                  <w:sdt>
                    <w:sdtPr>
                      <w:rPr>
                        <w:rFonts w:ascii="Cascadia Mono" w:hAnsi="Cascadia Mono" w:cs="Cascadia Mono"/>
                        <w:szCs w:val="19"/>
                      </w:rPr>
                      <w:alias w:val="categoryPrice"/>
                      <w:tag w:val="categoryPrice"/>
                      <w:id w:val="1773663319"/>
                      <w:placeholder>
                        <w:docPart w:val="DefaultPlaceholder_-1854013440"/>
                      </w:placeholder>
                    </w:sdtPr>
                    <w:sdtContent>
                      <w:p w:rsidR="006375C3" w:rsidRDefault="00BD7A35" w:rsidP="00BD7A35">
                        <w:pPr>
                          <w:jc w:val="center"/>
                          <w:rPr>
                            <w:rFonts w:ascii="Cascadia Mono" w:hAnsi="Cascadia Mono" w:cs="Cascadia Mono"/>
                            <w:szCs w:val="19"/>
                          </w:rPr>
                        </w:pPr>
                        <w:r>
                          <w:rPr>
                            <w:rFonts w:ascii="Cascadia Mono" w:hAnsi="Cascadia Mono" w:cs="Cascadia Mono"/>
                            <w:szCs w:val="19"/>
                            <w:lang w:val="en-US"/>
                          </w:rPr>
                          <w:t>[Price]</w:t>
                        </w:r>
                      </w:p>
                    </w:sdtContent>
                  </w:sdt>
                </w:tc>
              </w:tr>
            </w:sdtContent>
          </w:sdt>
        </w:sdtContent>
      </w:sdt>
    </w:tbl>
    <w:p w:rsidR="008E07F4" w:rsidRDefault="008E07F4" w:rsidP="008E07F4">
      <w:pPr>
        <w:jc w:val="center"/>
        <w:rPr>
          <w:rFonts w:ascii="Cascadia Mono" w:hAnsi="Cascadia Mono" w:cs="Cascadia Mono"/>
          <w:szCs w:val="19"/>
        </w:rPr>
      </w:pPr>
    </w:p>
    <w:p w:rsidR="008E07F4" w:rsidRPr="008E07F4" w:rsidRDefault="008E07F4" w:rsidP="008E07F4">
      <w:pPr>
        <w:jc w:val="center"/>
        <w:rPr>
          <w:rFonts w:ascii="Cascadia Mono" w:hAnsi="Cascadia Mono" w:cs="Cascadia Mono"/>
          <w:b/>
          <w:szCs w:val="19"/>
        </w:rPr>
      </w:pPr>
      <w:r w:rsidRPr="008E07F4">
        <w:rPr>
          <w:rFonts w:ascii="Cascadia Mono" w:hAnsi="Cascadia Mono" w:cs="Cascadia Mono"/>
          <w:b/>
          <w:szCs w:val="19"/>
        </w:rPr>
        <w:t>Распределение товаров по регионам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547"/>
        <w:gridCol w:w="2835"/>
      </w:tblGrid>
      <w:tr w:rsidR="008E07F4" w:rsidRPr="006375C3" w:rsidTr="008E07F4">
        <w:trPr>
          <w:jc w:val="center"/>
        </w:trPr>
        <w:tc>
          <w:tcPr>
            <w:tcW w:w="2547" w:type="dxa"/>
          </w:tcPr>
          <w:p w:rsidR="008E07F4" w:rsidRPr="006375C3" w:rsidRDefault="008E07F4" w:rsidP="008E07F4">
            <w:pPr>
              <w:jc w:val="both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ISO код региона</w:t>
            </w:r>
          </w:p>
        </w:tc>
        <w:tc>
          <w:tcPr>
            <w:tcW w:w="2835" w:type="dxa"/>
          </w:tcPr>
          <w:p w:rsidR="008E07F4" w:rsidRPr="006375C3" w:rsidRDefault="008E07F4" w:rsidP="008E07F4">
            <w:pPr>
              <w:jc w:val="both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Количество товаров</w:t>
            </w:r>
          </w:p>
        </w:tc>
      </w:tr>
      <w:tr w:rsidR="008E07F4" w:rsidRPr="008E07F4" w:rsidTr="008E07F4">
        <w:trPr>
          <w:jc w:val="center"/>
        </w:trPr>
        <w:tc>
          <w:tcPr>
            <w:tcW w:w="2547" w:type="dxa"/>
          </w:tcPr>
          <w:p w:rsidR="008E07F4" w:rsidRPr="008E07F4" w:rsidRDefault="008E07F4" w:rsidP="008E07F4">
            <w:pPr>
              <w:jc w:val="both"/>
              <w:rPr>
                <w:rFonts w:ascii="Cascadia Mono" w:hAnsi="Cascadia Mono" w:cs="Cascadia Mono"/>
                <w:szCs w:val="19"/>
                <w:lang w:val="en-US"/>
              </w:rPr>
            </w:pPr>
            <w:r>
              <w:rPr>
                <w:rFonts w:ascii="Cascadia Mono" w:hAnsi="Cascadia Mono" w:cs="Cascadia Mono"/>
                <w:szCs w:val="19"/>
                <w:lang w:val="en-US"/>
              </w:rPr>
              <w:t>RU-TOM</w:t>
            </w:r>
          </w:p>
        </w:tc>
        <w:tc>
          <w:tcPr>
            <w:tcW w:w="2835" w:type="dxa"/>
          </w:tcPr>
          <w:p w:rsidR="008E07F4" w:rsidRPr="008E07F4" w:rsidRDefault="008E07F4" w:rsidP="008E07F4">
            <w:pPr>
              <w:jc w:val="both"/>
              <w:rPr>
                <w:rFonts w:ascii="Cascadia Mono" w:hAnsi="Cascadia Mono" w:cs="Cascadia Mono"/>
                <w:szCs w:val="19"/>
                <w:lang w:val="en-US"/>
              </w:rPr>
            </w:pPr>
            <w:r>
              <w:rPr>
                <w:rFonts w:ascii="Cascadia Mono" w:hAnsi="Cascadia Mono" w:cs="Cascadia Mono"/>
                <w:szCs w:val="19"/>
                <w:lang w:val="en-US"/>
              </w:rPr>
              <w:t>1</w:t>
            </w:r>
          </w:p>
        </w:tc>
      </w:tr>
      <w:tr w:rsidR="008E07F4" w:rsidRPr="006375C3" w:rsidTr="008E07F4">
        <w:trPr>
          <w:jc w:val="center"/>
        </w:trPr>
        <w:tc>
          <w:tcPr>
            <w:tcW w:w="2547" w:type="dxa"/>
          </w:tcPr>
          <w:p w:rsidR="008E07F4" w:rsidRPr="006375C3" w:rsidRDefault="008E07F4" w:rsidP="008E07F4">
            <w:pPr>
              <w:jc w:val="both"/>
              <w:rPr>
                <w:rFonts w:ascii="Cascadia Mono" w:hAnsi="Cascadia Mono" w:cs="Cascadia Mono"/>
                <w:b/>
                <w:szCs w:val="19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</w:rPr>
              <w:t>Итого</w:t>
            </w:r>
          </w:p>
        </w:tc>
        <w:tc>
          <w:tcPr>
            <w:tcW w:w="2835" w:type="dxa"/>
          </w:tcPr>
          <w:p w:rsidR="008E07F4" w:rsidRPr="006375C3" w:rsidRDefault="008E07F4" w:rsidP="008E07F4">
            <w:pPr>
              <w:jc w:val="both"/>
              <w:rPr>
                <w:rFonts w:ascii="Cascadia Mono" w:hAnsi="Cascadia Mono" w:cs="Cascadia Mono"/>
                <w:b/>
                <w:szCs w:val="19"/>
                <w:lang w:val="en-US"/>
              </w:rPr>
            </w:pPr>
            <w:r w:rsidRPr="006375C3">
              <w:rPr>
                <w:rFonts w:ascii="Cascadia Mono" w:hAnsi="Cascadia Mono" w:cs="Cascadia Mono"/>
                <w:b/>
                <w:szCs w:val="19"/>
                <w:lang w:val="en-US"/>
              </w:rPr>
              <w:t>1</w:t>
            </w:r>
          </w:p>
        </w:tc>
      </w:tr>
    </w:tbl>
    <w:p w:rsidR="008E07F4" w:rsidRPr="008E07F4" w:rsidRDefault="008E07F4" w:rsidP="008E07F4">
      <w:pPr>
        <w:jc w:val="both"/>
      </w:pPr>
      <w:bookmarkStart w:id="0" w:name="_GoBack"/>
      <w:bookmarkEnd w:id="0"/>
    </w:p>
    <w:sectPr w:rsidR="008E07F4" w:rsidRPr="008E07F4" w:rsidSect="008E07F4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50BE"/>
    <w:rsid w:val="00034A54"/>
    <w:rsid w:val="00142D44"/>
    <w:rsid w:val="005E0976"/>
    <w:rsid w:val="006375C3"/>
    <w:rsid w:val="00735F71"/>
    <w:rsid w:val="00767501"/>
    <w:rsid w:val="008E07F4"/>
    <w:rsid w:val="00BD7A35"/>
    <w:rsid w:val="00C950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FAB2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E07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6375C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D5B709B-A56F-43DA-9F95-F1F462CC8652}"/>
      </w:docPartPr>
      <w:docPartBody>
        <w:p w:rsidR="00000000" w:rsidRDefault="00F90933">
          <w:r w:rsidRPr="00565E8B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81FDA0-EE18-4CE2-9909-7335E20FEB3C}"/>
      </w:docPartPr>
      <w:docPartBody>
        <w:p w:rsidR="00000000" w:rsidRDefault="00F90933">
          <w:r w:rsidRPr="00565E8B">
            <w:rPr>
              <w:rStyle w:val="a3"/>
            </w:rPr>
            <w:t>Введите любое содержимое, которое хотите повторить, включая другие элементы управления содержимым. Чтобы повторить части таблицы, вы можете также добавить этот элемент управления вокруг строк таблицы.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scadia Mono">
    <w:panose1 w:val="020B0609020000020004"/>
    <w:charset w:val="CC"/>
    <w:family w:val="modern"/>
    <w:pitch w:val="fixed"/>
    <w:sig w:usb0="A10002FF" w:usb1="4000F9FB" w:usb2="00040000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0933"/>
    <w:rsid w:val="006C641D"/>
    <w:rsid w:val="00F90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909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552</TotalTime>
  <Pages>1</Pages>
  <Words>43</Words>
  <Characters>250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2</cp:revision>
  <dcterms:created xsi:type="dcterms:W3CDTF">2022-05-25T08:22:00Z</dcterms:created>
  <dcterms:modified xsi:type="dcterms:W3CDTF">2022-05-25T17:34:00Z</dcterms:modified>
</cp:coreProperties>
</file>