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bookmarkStart w:id="0" w:name="_Hlk9011074"/>
      <w:bookmarkEnd w:id="0"/>
      <w:r>
        <w:rPr>
          <w:rFonts w:cs="Arial" w:ascii="Arial" w:hAnsi="Arial"/>
          <w:b/>
          <w:sz w:val="24"/>
          <w:szCs w:val="24"/>
          <w:u w:val="single"/>
        </w:rPr>
        <w:t>Projeto</w:t>
      </w:r>
      <w:r>
        <w:rPr>
          <w:rFonts w:cs="Arial" w:ascii="Arial" w:hAnsi="Arial"/>
          <w:sz w:val="24"/>
          <w:szCs w:val="24"/>
        </w:rPr>
        <w:t>: IEPTB-SP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Product Backlog Item: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2072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Título</w:t>
      </w:r>
      <w:r>
        <w:rPr>
          <w:rFonts w:cs="Arial" w:ascii="Arial" w:hAnsi="Arial"/>
          <w:sz w:val="24"/>
          <w:szCs w:val="24"/>
        </w:rPr>
        <w:t>: CORREIOS CEP - ATUALIZAR 23041</w:t>
      </w:r>
    </w:p>
    <w:p>
      <w:pPr>
        <w:pStyle w:val="Normal"/>
        <w:rPr>
          <w:rFonts w:ascii="Arial" w:hAnsi="Arial" w:eastAsia="Times New Roman" w:cs="Arial"/>
          <w:bCs/>
          <w:color w:val="auto"/>
          <w:sz w:val="24"/>
          <w:szCs w:val="24"/>
          <w:lang w:eastAsia="pt-BR"/>
        </w:rPr>
      </w:pPr>
      <w:r>
        <w:rPr>
          <w:rFonts w:cs="Arial" w:ascii="Arial" w:hAnsi="Arial"/>
          <w:b/>
          <w:sz w:val="24"/>
          <w:szCs w:val="24"/>
          <w:u w:val="single"/>
        </w:rPr>
        <w:t>Data do Teste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  <w:t>03</w:t>
      </w:r>
      <w:r>
        <w:rPr>
          <w:rFonts w:cs="Arial" w:ascii="Arial" w:hAnsi="Arial"/>
          <w:sz w:val="24"/>
          <w:szCs w:val="24"/>
        </w:rPr>
        <w:t>/05/2023</w:t>
      </w:r>
    </w:p>
    <w:p>
      <w:pPr>
        <w:pStyle w:val="NoSpacing"/>
        <w:rPr>
          <w:rFonts w:ascii="Arial" w:hAnsi="Arial" w:eastAsia="Times New Roman" w:cs="Arial"/>
          <w:bCs/>
          <w:color w:val="auto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auto"/>
          <w:sz w:val="24"/>
          <w:szCs w:val="24"/>
          <w:lang w:eastAsia="pt-BR"/>
        </w:rPr>
        <w:t xml:space="preserve">EXECUÇÃO DO TESTES – </w:t>
      </w:r>
      <w:r>
        <w:rPr>
          <w:rFonts w:eastAsia="Times New Roman" w:cs="Arial" w:ascii="Arial" w:hAnsi="Arial"/>
          <w:b/>
          <w:bCs/>
          <w:color w:val="auto"/>
          <w:kern w:val="0"/>
          <w:sz w:val="24"/>
          <w:szCs w:val="24"/>
          <w:lang w:val="pt-BR" w:eastAsia="pt-BR" w:bidi="ar-SA"/>
        </w:rPr>
        <w:t>eDNE_Delta_Basico_23041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#1 – Atualização de Endereço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DADO QUE </w:t>
      </w:r>
      <w:r>
        <w:rPr>
          <w:rFonts w:cs="Arial" w:ascii="Arial" w:hAnsi="Arial"/>
          <w:sz w:val="24"/>
          <w:szCs w:val="24"/>
        </w:rPr>
        <w:t>o usuário preencha um campo de CEP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QUANDO </w:t>
      </w:r>
      <w:r>
        <w:rPr>
          <w:rFonts w:cs="Arial" w:ascii="Arial" w:hAnsi="Arial"/>
          <w:sz w:val="24"/>
          <w:szCs w:val="24"/>
        </w:rPr>
        <w:t>o Correio tiver atualizado alguma informação desse CEP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ENTÃO </w:t>
      </w:r>
      <w:r>
        <w:rPr>
          <w:rFonts w:cs="Arial" w:ascii="Arial" w:hAnsi="Arial"/>
          <w:sz w:val="24"/>
          <w:szCs w:val="24"/>
        </w:rPr>
        <w:t>deverá exibir a informação atualizada.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CEP: 45262-896 </w:t>
      </w:r>
    </w:p>
    <w:p>
      <w:pPr>
        <w:pStyle w:val="NoSpacing"/>
        <w:rPr/>
      </w:pPr>
      <w:r>
        <w:rPr>
          <w:rFonts w:cs="Arial" w:ascii="Arial" w:hAnsi="Arial"/>
          <w:b/>
          <w:bCs/>
          <w:sz w:val="24"/>
          <w:szCs w:val="24"/>
        </w:rPr>
        <w:t>Antes:</w:t>
      </w:r>
    </w:p>
    <w:p>
      <w:pPr>
        <w:pStyle w:val="NoSpacing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333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4"/>
          <w:szCs w:val="24"/>
        </w:rPr>
        <w:t>Depois: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05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bCs/>
          <w:color w:val="000000"/>
        </w:rPr>
      </w:pPr>
      <w:r>
        <w:rPr>
          <w:rFonts w:eastAsia="Montserrat;sans-serif" w:cs="Arial" w:ascii="Arial" w:hAnsi="Arial"/>
          <w:b/>
          <w:color w:val="000000"/>
        </w:rPr>
        <w:t>Cenário #2 – Inclusão de endereço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bCs/>
          <w:color w:val="000000"/>
        </w:rPr>
      </w:pPr>
      <w:r>
        <w:rPr>
          <w:rFonts w:eastAsia="Calibri" w:cs="Arial" w:ascii="Arial" w:hAnsi="Arial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</w:rPr>
      </w:pPr>
      <w:r>
        <w:rPr>
          <w:rFonts w:eastAsia="Montserrat;sans-serif" w:cs="Arial" w:ascii="Arial" w:hAnsi="Arial"/>
          <w:b/>
          <w:color w:val="000000"/>
        </w:rPr>
        <w:t>DADO QUE</w:t>
      </w:r>
      <w:r>
        <w:rPr>
          <w:rFonts w:eastAsia="Calibri" w:cs="Arial" w:ascii="Arial" w:hAnsi="Arial"/>
          <w:color w:val="000000"/>
        </w:rPr>
        <w:t xml:space="preserve"> o usuário preencha um campo de CEP</w:t>
      </w:r>
    </w:p>
    <w:p>
      <w:pPr>
        <w:pStyle w:val="Normal"/>
        <w:spacing w:lineRule="auto" w:line="240" w:before="0" w:after="0"/>
        <w:rPr>
          <w:rFonts w:ascii="Arial" w:hAnsi="Arial" w:eastAsia="Montserrat;sans-serif" w:cs="Arial"/>
          <w:bCs/>
          <w:color w:val="000000"/>
        </w:rPr>
      </w:pPr>
      <w:r>
        <w:rPr>
          <w:rFonts w:eastAsia="Montserrat;sans-serif" w:cs="Arial" w:ascii="Arial" w:hAnsi="Arial"/>
          <w:b/>
          <w:color w:val="000000"/>
        </w:rPr>
        <w:t>QUANDO</w:t>
      </w:r>
      <w:r>
        <w:rPr>
          <w:rFonts w:eastAsia="Montserrat;sans-serif" w:cs="Arial" w:ascii="Arial" w:hAnsi="Arial"/>
          <w:bCs/>
          <w:color w:val="000000"/>
        </w:rPr>
        <w:t xml:space="preserve"> o Correio tiver incluído um novo CEP/Endereço</w:t>
      </w:r>
    </w:p>
    <w:p>
      <w:pPr>
        <w:pStyle w:val="NoSpacing"/>
        <w:rPr>
          <w:rFonts w:ascii="Arial" w:hAnsi="Arial" w:cs="Arial"/>
        </w:rPr>
      </w:pPr>
      <w:r>
        <w:rPr>
          <w:rFonts w:eastAsia="Montserrat;sans-serif" w:cs="Arial" w:ascii="Arial" w:hAnsi="Arial"/>
          <w:b/>
          <w:color w:val="000000"/>
        </w:rPr>
        <w:t xml:space="preserve">ENTÃO </w:t>
      </w:r>
      <w:r>
        <w:rPr>
          <w:rFonts w:eastAsia="Calibri" w:cs="Arial" w:ascii="Arial" w:hAnsi="Arial"/>
          <w:color w:val="000000"/>
        </w:rPr>
        <w:t>o sistema deverá retornar esses dados preenchidos no campo.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CEP: 47903-080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br/>
        <w:t>Antes: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6319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Depois: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1559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Cenário #3 – Exclusão de Endereço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DADO QUE </w:t>
      </w:r>
      <w:r>
        <w:rPr>
          <w:rFonts w:cs="Arial" w:ascii="Arial" w:hAnsi="Arial"/>
        </w:rPr>
        <w:t>o usuário preencha um campo de CEP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QUANDO </w:t>
      </w:r>
      <w:r>
        <w:rPr>
          <w:rFonts w:cs="Arial" w:ascii="Arial" w:hAnsi="Arial"/>
        </w:rPr>
        <w:t>o Correio tiver excluído alguma informação desse CEP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ENTÃO </w:t>
      </w:r>
      <w:r>
        <w:rPr>
          <w:rFonts w:cs="Arial" w:ascii="Arial" w:hAnsi="Arial"/>
        </w:rPr>
        <w:t>o endereço não será preenchido.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CEP: 45262-516 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Antes: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5336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Depois:</w:t>
      </w:r>
    </w:p>
    <w:p>
      <w:pPr>
        <w:pStyle w:val="NoSpacing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637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6ca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d423e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9730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307d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355d6f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2d42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d42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93d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385f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Application>LibreOffice/7.1.5.2$Windows_X86_64 LibreOffice_project/85f04e9f809797b8199d13c421bd8a2b025d52b5</Application>
  <AppVersion>15.0000</AppVersion>
  <Pages>3</Pages>
  <Words>122</Words>
  <Characters>680</Characters>
  <CharactersWithSpaces>783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2021-08-04T16:02:00Z</dcterms:created>
  <dc:creator>Timepix</dc:creator>
  <dc:description/>
  <dc:language>pt-BR</dc:language>
  <cp:lastModifiedBy/>
  <dcterms:modified xsi:type="dcterms:W3CDTF">2023-05-03T19:49:33Z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