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46C363" w14:paraId="40067FF3" wp14:textId="15C6E5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B46C363" w:rsidR="0E0AC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Carlos Augusto Dantas Marquez 11811BSI228</w:t>
      </w:r>
    </w:p>
    <w:p xmlns:wp14="http://schemas.microsoft.com/office/word/2010/wordml" w:rsidP="2B46C363" w14:paraId="6493DB5E" wp14:textId="6EAD45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B46C363" w:rsidR="0E0AC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Matheus Costa Monteiro 12111BSI281</w:t>
      </w:r>
      <w:r>
        <w:br/>
      </w:r>
    </w:p>
    <w:p xmlns:wp14="http://schemas.microsoft.com/office/word/2010/wordml" w:rsidP="2B46C363" w14:paraId="1DD1C21F" wp14:textId="229A1B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B46C363" w:rsidR="0E0AC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</w:t>
      </w:r>
    </w:p>
    <w:p xmlns:wp14="http://schemas.microsoft.com/office/word/2010/wordml" w:rsidP="2B46C363" w14:paraId="1E207724" wp14:textId="2AF4F152">
      <w:pPr>
        <w:pStyle w:val="Normal"/>
      </w:pPr>
      <w:r w:rsidR="0E0ACE85">
        <w:drawing>
          <wp:inline xmlns:wp14="http://schemas.microsoft.com/office/word/2010/wordprocessingDrawing" wp14:editId="6159D0D8" wp14:anchorId="1CE7650C">
            <wp:extent cx="4572000" cy="2009775"/>
            <wp:effectExtent l="0" t="0" r="0" b="0"/>
            <wp:docPr id="208829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24ed0755c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FDEB4C">
        <w:drawing>
          <wp:inline xmlns:wp14="http://schemas.microsoft.com/office/word/2010/wordprocessingDrawing" wp14:editId="16961CAF" wp14:anchorId="5100E5CA">
            <wp:extent cx="4572000" cy="1600200"/>
            <wp:effectExtent l="0" t="0" r="0" b="0"/>
            <wp:docPr id="175551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f69706e79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ACE85" w:rsidP="2B46C363" w:rsidRDefault="0E0ACE85" w14:paraId="070CF9F7" w14:textId="09DEBBF6">
      <w:pPr>
        <w:pStyle w:val="Normal"/>
      </w:pPr>
      <w:r w:rsidR="0E0ACE85">
        <w:rPr/>
        <w:t>2</w:t>
      </w:r>
      <w:r>
        <w:br/>
      </w:r>
      <w:r w:rsidR="1D5B0DA2">
        <w:drawing>
          <wp:inline wp14:editId="321C7F75" wp14:anchorId="0AB9EA86">
            <wp:extent cx="4572000" cy="1524000"/>
            <wp:effectExtent l="0" t="0" r="0" b="0"/>
            <wp:docPr id="1414699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eb2808189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618BC2EB" w:rsidP="2B46C363" w:rsidRDefault="618BC2EB" w14:paraId="0855E6D6" w14:textId="72484E78">
      <w:pPr>
        <w:pStyle w:val="Normal"/>
      </w:pPr>
      <w:r w:rsidR="618BC2EB">
        <w:rPr/>
        <w:t>3</w:t>
      </w:r>
      <w:r>
        <w:br/>
      </w:r>
      <w:r w:rsidR="7F63504F">
        <w:drawing>
          <wp:inline wp14:editId="1327B01B" wp14:anchorId="5AD2FF8D">
            <wp:extent cx="4572000" cy="1990725"/>
            <wp:effectExtent l="0" t="0" r="0" b="0"/>
            <wp:docPr id="2081383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a53725024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47D167F">
        <w:drawing>
          <wp:inline wp14:editId="4ADF7D52" wp14:anchorId="68F37375">
            <wp:extent cx="4572000" cy="3362325"/>
            <wp:effectExtent l="0" t="0" r="0" b="0"/>
            <wp:docPr id="1702879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eed938756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804DDD7">
        <w:rPr/>
        <w:t>4</w:t>
      </w:r>
      <w:r>
        <w:br/>
      </w:r>
      <w:r w:rsidR="65898313">
        <w:drawing>
          <wp:inline wp14:editId="58757E82" wp14:anchorId="5876EA51">
            <wp:extent cx="4572000" cy="2314575"/>
            <wp:effectExtent l="0" t="0" r="0" b="0"/>
            <wp:docPr id="186140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6c5d1b6d0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C45AE8E">
        <w:drawing>
          <wp:inline wp14:editId="6B9BC757" wp14:anchorId="7770FF60">
            <wp:extent cx="4572000" cy="2076450"/>
            <wp:effectExtent l="0" t="0" r="0" b="0"/>
            <wp:docPr id="579717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6b36c8697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5AE8E" w:rsidP="2B46C363" w:rsidRDefault="0C45AE8E" w14:paraId="1CC24FE2" w14:textId="30AC79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45AE8E">
        <w:rPr/>
        <w:t xml:space="preserve">Olhando o vermelho e ciano, percebemos que com o </w:t>
      </w:r>
      <w:proofErr w:type="spellStart"/>
      <w:r w:rsidR="0C45AE8E">
        <w:rPr/>
        <w:t>PreparedStatement</w:t>
      </w:r>
      <w:proofErr w:type="spellEnd"/>
      <w:r w:rsidR="0C45AE8E">
        <w:rPr/>
        <w:t xml:space="preserve"> o tempo é bem menor do que com </w:t>
      </w:r>
      <w:proofErr w:type="spellStart"/>
      <w:r w:rsidR="0C45AE8E">
        <w:rPr/>
        <w:t>Statement</w:t>
      </w:r>
      <w:proofErr w:type="spellEnd"/>
      <w:r w:rsidR="0C45AE8E">
        <w:rPr/>
        <w:t xml:space="preserve"> somente.</w:t>
      </w:r>
      <w:r>
        <w:br/>
      </w:r>
      <w:r w:rsidR="520785E3">
        <w:drawing>
          <wp:inline wp14:editId="60447C7C" wp14:anchorId="370599D8">
            <wp:extent cx="4572000" cy="2114550"/>
            <wp:effectExtent l="0" t="0" r="0" b="0"/>
            <wp:docPr id="172015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2f7526299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C2521A1">
        <w:drawing>
          <wp:inline wp14:editId="019E4D76" wp14:anchorId="0B7DFFBF">
            <wp:extent cx="4572000" cy="1095375"/>
            <wp:effectExtent l="0" t="0" r="0" b="0"/>
            <wp:docPr id="50736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d07d62045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284237E">
        <w:drawing>
          <wp:inline wp14:editId="43D52A29" wp14:anchorId="16DC68FC">
            <wp:extent cx="2752725" cy="4562475"/>
            <wp:effectExtent l="0" t="0" r="0" b="0"/>
            <wp:docPr id="1873890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b2f682228e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1B7528C">
        <w:rPr/>
        <w:t>5-</w:t>
      </w:r>
      <w:r>
        <w:br/>
      </w:r>
      <w:r w:rsidR="66D61A0B">
        <w:drawing>
          <wp:inline wp14:editId="2C73E0C9" wp14:anchorId="2062CE65">
            <wp:extent cx="4572000" cy="2076450"/>
            <wp:effectExtent l="0" t="0" r="0" b="0"/>
            <wp:docPr id="1349955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769faa528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ECAF45E">
        <w:rPr/>
        <w:t xml:space="preserve">Quando desabilitamos o </w:t>
      </w:r>
      <w:proofErr w:type="spellStart"/>
      <w:r w:rsidR="5ECAF45E">
        <w:rPr/>
        <w:t>commit</w:t>
      </w:r>
      <w:proofErr w:type="spellEnd"/>
      <w:r w:rsidR="5ECAF45E">
        <w:rPr/>
        <w:t xml:space="preserve"> automático a execução fica extremamente mais rápida, pois preparamos todas as linhas antes de inseri-las.</w:t>
      </w:r>
    </w:p>
    <w:p w:rsidR="2B46C363" w:rsidP="2B46C363" w:rsidRDefault="2B46C363" w14:paraId="06523690" w14:textId="68BF291E">
      <w:pPr>
        <w:pStyle w:val="Normal"/>
        <w:bidi w:val="0"/>
        <w:spacing w:line="54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pt"/>
        </w:rPr>
      </w:pPr>
      <w:r>
        <w:br/>
      </w:r>
      <w:r w:rsidR="67E7C05F">
        <w:rPr/>
        <w:t>6-</w:t>
      </w:r>
      <w:r w:rsidR="195DB22A">
        <w:rPr/>
        <w:t xml:space="preserve"> Teria a possibilidade de injeção de </w:t>
      </w:r>
      <w:r w:rsidRPr="2B46C363" w:rsidR="195DB22A">
        <w:rPr>
          <w:b w:val="0"/>
          <w:bCs w:val="0"/>
          <w:color w:val="auto"/>
          <w:sz w:val="22"/>
          <w:szCs w:val="22"/>
        </w:rPr>
        <w:t xml:space="preserve">SQL, </w:t>
      </w:r>
      <w:r w:rsidRPr="2B46C363" w:rsidR="79EDC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"/>
        </w:rPr>
        <w:t>o JDBC passa a consulta com valores embutidos para o banco de dados. Portanto, não há otimização de consulta e o mecanismo de banco de dados deve garantir todas as verificações. Além disso, a consulta não aparecerá igual ao banco de dados e impedirá o uso do cache. Da mesma forma, as atualizações em lote precisam ser executadas separadamente</w:t>
      </w:r>
      <w:r w:rsidRPr="2B46C363" w:rsidR="6AFCD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"/>
        </w:rPr>
        <w:t>, a interface Statement é adequada para consultas DDL como CREATE, ALTER e DROP</w:t>
      </w:r>
      <w:r w:rsidRPr="2B46C363" w:rsidR="3D7419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"/>
        </w:rPr>
        <w:t xml:space="preserve">, </w:t>
      </w:r>
      <w:r w:rsidRPr="2B46C363" w:rsidR="3D74191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pt"/>
        </w:rPr>
        <w:t>PreparedStatement fornece uma execução em lote durante uma única conexão de banco de dados.</w:t>
      </w:r>
    </w:p>
    <w:p w:rsidR="3D741918" w:rsidP="2B46C363" w:rsidRDefault="3D741918" w14:paraId="3A8971F3" w14:textId="455987AF">
      <w:pPr>
        <w:bidi w:val="0"/>
        <w:jc w:val="left"/>
      </w:pPr>
      <w:r w:rsidR="3D741918">
        <w:drawing>
          <wp:inline wp14:editId="4671CD53" wp14:anchorId="5015B57E">
            <wp:extent cx="152400" cy="152400"/>
            <wp:effectExtent l="0" t="0" r="0" b="0"/>
            <wp:docPr id="1770434481" name="" descr="Ícone &quot;Verificada pela comunidade&quot;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49ac4402d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41918" w:rsidP="2B46C363" w:rsidRDefault="3D741918" w14:paraId="1EC2CF17" w14:textId="70FA20B3">
      <w:pPr>
        <w:bidi w:val="0"/>
        <w:spacing w:line="240" w:lineRule="exact"/>
        <w:jc w:val="left"/>
      </w:pPr>
      <w:r>
        <w:br/>
      </w:r>
    </w:p>
    <w:p w:rsidR="2B46C363" w:rsidP="2B46C363" w:rsidRDefault="2B46C363" w14:paraId="0BB64DD5" w14:textId="179BF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2B46C363" w:rsidP="2B46C363" w:rsidRDefault="2B46C363" w14:paraId="7671A4FC" w14:textId="5A50D3A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82ADD"/>
    <w:rsid w:val="02D1F047"/>
    <w:rsid w:val="04DEEAD0"/>
    <w:rsid w:val="082FF720"/>
    <w:rsid w:val="0C45AE8E"/>
    <w:rsid w:val="0E0ACE85"/>
    <w:rsid w:val="1464AF3B"/>
    <w:rsid w:val="1468CA9A"/>
    <w:rsid w:val="159E2A7D"/>
    <w:rsid w:val="17F11151"/>
    <w:rsid w:val="195DB22A"/>
    <w:rsid w:val="1D5B0DA2"/>
    <w:rsid w:val="1DFDEB4C"/>
    <w:rsid w:val="28931B37"/>
    <w:rsid w:val="2A943F7C"/>
    <w:rsid w:val="2B46C363"/>
    <w:rsid w:val="2BB22042"/>
    <w:rsid w:val="315D7C04"/>
    <w:rsid w:val="347D167F"/>
    <w:rsid w:val="35568467"/>
    <w:rsid w:val="38B12C87"/>
    <w:rsid w:val="3BCF4708"/>
    <w:rsid w:val="3D741918"/>
    <w:rsid w:val="3E6C23BC"/>
    <w:rsid w:val="41B7528C"/>
    <w:rsid w:val="4284237E"/>
    <w:rsid w:val="4A033BF9"/>
    <w:rsid w:val="4C2521A1"/>
    <w:rsid w:val="4C95C3AA"/>
    <w:rsid w:val="4D7D49BC"/>
    <w:rsid w:val="50112C6B"/>
    <w:rsid w:val="520785E3"/>
    <w:rsid w:val="52FE261D"/>
    <w:rsid w:val="54030640"/>
    <w:rsid w:val="5804DDD7"/>
    <w:rsid w:val="5ECAF45E"/>
    <w:rsid w:val="618BC2EB"/>
    <w:rsid w:val="65898313"/>
    <w:rsid w:val="66D61A0B"/>
    <w:rsid w:val="67E7C05F"/>
    <w:rsid w:val="6AFCD0C4"/>
    <w:rsid w:val="700931CA"/>
    <w:rsid w:val="70D9A36B"/>
    <w:rsid w:val="73AC029F"/>
    <w:rsid w:val="73AC029F"/>
    <w:rsid w:val="76882ADD"/>
    <w:rsid w:val="785D36AD"/>
    <w:rsid w:val="79EDC7ED"/>
    <w:rsid w:val="7A7DF5FB"/>
    <w:rsid w:val="7CCDF485"/>
    <w:rsid w:val="7D5DD823"/>
    <w:rsid w:val="7F63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2ADD"/>
  <w15:chartTrackingRefBased/>
  <w15:docId w15:val="{F6DEC0D0-EA4F-477C-907A-F68CCF89F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c24ed0755c40ca" /><Relationship Type="http://schemas.openxmlformats.org/officeDocument/2006/relationships/image" Target="/media/image2.png" Id="R59df69706e794c57" /><Relationship Type="http://schemas.openxmlformats.org/officeDocument/2006/relationships/image" Target="/media/image3.png" Id="R391eb28081894fe3" /><Relationship Type="http://schemas.openxmlformats.org/officeDocument/2006/relationships/image" Target="/media/image4.png" Id="R171a5372502446d1" /><Relationship Type="http://schemas.openxmlformats.org/officeDocument/2006/relationships/image" Target="/media/image5.png" Id="Rbe5eed9387564d79" /><Relationship Type="http://schemas.openxmlformats.org/officeDocument/2006/relationships/image" Target="/media/image6.png" Id="Redd6c5d1b6d044c7" /><Relationship Type="http://schemas.openxmlformats.org/officeDocument/2006/relationships/image" Target="/media/image7.png" Id="Rbbf6b36c86974188" /><Relationship Type="http://schemas.openxmlformats.org/officeDocument/2006/relationships/image" Target="/media/image8.png" Id="R80e2f75262994916" /><Relationship Type="http://schemas.openxmlformats.org/officeDocument/2006/relationships/image" Target="/media/image9.png" Id="R07fd07d62045409f" /><Relationship Type="http://schemas.openxmlformats.org/officeDocument/2006/relationships/image" Target="/media/imagea.png" Id="R6eb2f682228e4787" /><Relationship Type="http://schemas.openxmlformats.org/officeDocument/2006/relationships/image" Target="/media/imageb.png" Id="R6d8769faa5284ca4" /><Relationship Type="http://schemas.openxmlformats.org/officeDocument/2006/relationships/image" Target="/media/imagec.png" Id="R9b549ac4402d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2023-01-17T19:07:14.5362638Z</dcterms:created>
  <dcterms:modified xsi:type="dcterms:W3CDTF">2023-01-17T21:47:38.9532725Z</dcterms:modified>
  <dc:creator>Carlos Augusto Dantas Marquez</dc:creator>
  <lastModifiedBy>Carlos Augusto Dantas Marquez</lastModifiedBy>
</coreProperties>
</file>