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200"/>
      </w:pPr>
      <w:r>
        <w:rPr>
          <w:b/>
          <w:bCs/>
          <w:color w:val="C2185B"/>
          <w:spacing w:val="60"/>
          <w:sz w:val="26"/>
          <w:szCs w:val="26"/>
        </w:rPr>
        <w:t xml:space="preserve">TRABALHO FINAL</w:t>
      </w:r>
    </w:p>
    <w:p>
      <w:pPr>
        <w:spacing w:after="120"/>
      </w:pPr>
      <w:r>
        <w:rPr>
          <w:rFonts w:ascii="Arial Black" w:cs="Arial Black" w:eastAsia="Arial Black" w:hAnsi="Arial Black"/>
          <w:b/>
          <w:bCs/>
          <w:color w:val="1B1B3A"/>
          <w:sz w:val="56"/>
          <w:szCs w:val="56"/>
        </w:rPr>
        <w:t xml:space="preserve">Entrega 1: Plano de Trabalho</w:t>
      </w:r>
    </w:p>
    <w:p>
      <w:pPr>
        <w:spacing w:after="600"/>
      </w:pPr>
      <w:r>
        <w:rPr>
          <w:color w:val="55556A"/>
          <w:sz w:val="30"/>
          <w:szCs w:val="30"/>
        </w:rPr>
        <w:t xml:space="preserve">Etapa 1 — Projeto Inicial</w:t>
      </w:r>
    </w:p>
    <w:p>
      <w:pPr>
        <w:spacing w:after="100"/>
      </w:pPr>
      <w:r>
        <w:rPr>
          <w:b/>
          <w:bCs/>
          <w:color w:val="1B1B3A"/>
          <w:sz w:val="40"/>
          <w:szCs w:val="40"/>
        </w:rPr>
        <w:t xml:space="preserve">Zero Grau</w:t>
      </w:r>
    </w:p>
    <w:p>
      <w:pPr>
        <w:spacing w:after="900"/>
      </w:pPr>
      <w:r>
        <w:rPr>
          <w:color w:val="1B1B3A"/>
          <w:sz w:val="26"/>
          <w:szCs w:val="26"/>
        </w:rPr>
        <w:t xml:space="preserve">Sistema web de pedidos para distribuidora de bebidas — varejo e atacado</w:t>
      </w:r>
    </w:p>
    <w:p>
      <w:pPr>
        <w:spacing w:after="80"/>
      </w:pPr>
      <w:r>
        <w:rPr>
          <w:b/>
          <w:bCs/>
          <w:sz w:val="22"/>
          <w:szCs w:val="22"/>
        </w:rPr>
        <w:t xml:space="preserve">Instituição: </w:t>
      </w:r>
      <w:r>
        <w:rPr>
          <w:sz w:val="22"/>
          <w:szCs w:val="22"/>
        </w:rPr>
        <w:t xml:space="preserve">Universidade de Fortaleza (Unifor)</w:t>
      </w:r>
    </w:p>
    <w:p>
      <w:pPr>
        <w:spacing w:after="80"/>
      </w:pPr>
      <w:r>
        <w:rPr>
          <w:b/>
          <w:bCs/>
          <w:sz w:val="22"/>
          <w:szCs w:val="22"/>
        </w:rPr>
        <w:t xml:space="preserve">Curso / Disciplina: </w:t>
      </w:r>
      <w:r>
        <w:rPr>
          <w:sz w:val="22"/>
          <w:szCs w:val="22"/>
        </w:rPr>
        <w:t xml:space="preserve">Ciência da Computação — Desenvolvimento de Plataformas Web</w:t>
      </w:r>
    </w:p>
    <w:p>
      <w:pPr>
        <w:spacing w:after="80"/>
      </w:pPr>
      <w:r>
        <w:rPr>
          <w:b/>
          <w:bCs/>
          <w:sz w:val="22"/>
          <w:szCs w:val="22"/>
        </w:rPr>
        <w:t xml:space="preserve">Professor: </w:t>
      </w:r>
      <w:r>
        <w:rPr>
          <w:sz w:val="22"/>
          <w:szCs w:val="22"/>
        </w:rPr>
        <w:t xml:space="preserve">Francisco Estevão</w:t>
      </w:r>
    </w:p>
    <w:p>
      <w:pPr>
        <w:spacing w:after="80"/>
      </w:pPr>
      <w:r>
        <w:rPr>
          <w:b/>
          <w:bCs/>
          <w:sz w:val="22"/>
          <w:szCs w:val="22"/>
        </w:rPr>
        <w:t xml:space="preserve">Equipe: </w:t>
      </w:r>
      <w:r>
        <w:rPr>
          <w:sz w:val="22"/>
          <w:szCs w:val="22"/>
        </w:rPr>
        <w:t xml:space="preserve">Vitor Custodio, João Vitor, Caio, Vitor e Christian</w:t>
      </w:r>
    </w:p>
    <w:p>
      <w:pPr>
        <w:spacing w:after="80"/>
      </w:pPr>
      <w:r>
        <w:rPr>
          <w:b/>
          <w:bCs/>
          <w:sz w:val="22"/>
          <w:szCs w:val="22"/>
        </w:rPr>
        <w:t xml:space="preserve">Local e data: </w:t>
      </w:r>
      <w:r>
        <w:rPr>
          <w:sz w:val="22"/>
          <w:szCs w:val="22"/>
        </w:rPr>
        <w:t xml:space="preserve">Fortaleza (CE), 29/09/2026</w:t>
      </w:r>
    </w:p>
    <w:p>
      <w:r>
        <w:br w:type="page"/>
      </w:r>
    </w:p>
    <w:p>
      <w:pPr>
        <w:spacing w:after="200"/>
      </w:pPr>
      <w:r>
        <w:rPr>
          <w:b/>
          <w:bCs/>
          <w:color w:val="1B1B3A"/>
          <w:sz w:val="32"/>
          <w:szCs w:val="32"/>
        </w:rPr>
        <w:t xml:space="preserve">Sumário</w:t>
      </w:r>
    </w:p>
    <w:p>
      <w:pPr>
        <w:spacing w:after="140"/>
      </w:pPr>
      <w:r>
        <w:rPr>
          <w:sz w:val="24"/>
          <w:szCs w:val="24"/>
        </w:rPr>
        <w:t xml:space="preserve">1. Identificação</w:t>
      </w:r>
    </w:p>
    <w:p>
      <w:pPr>
        <w:spacing w:after="140"/>
      </w:pPr>
      <w:r>
        <w:rPr>
          <w:sz w:val="24"/>
          <w:szCs w:val="24"/>
        </w:rPr>
        <w:t xml:space="preserve">2. Escopo do Sistema</w:t>
      </w:r>
    </w:p>
    <w:p>
      <w:pPr>
        <w:spacing w:after="140"/>
      </w:pPr>
      <w:r>
        <w:rPr>
          <w:sz w:val="24"/>
          <w:szCs w:val="24"/>
        </w:rPr>
        <w:t xml:space="preserve">3. Diagramas de Caso de Uso (Principais Fluxos)</w:t>
      </w:r>
    </w:p>
    <w:p>
      <w:pPr>
        <w:spacing w:after="140"/>
      </w:pPr>
      <w:r>
        <w:rPr>
          <w:sz w:val="24"/>
          <w:szCs w:val="24"/>
        </w:rPr>
        <w:t xml:space="preserve">4. Requisitos Funcionais</w:t>
      </w:r>
    </w:p>
    <w:p>
      <w:pPr>
        <w:spacing w:after="140"/>
      </w:pPr>
      <w:r>
        <w:rPr>
          <w:sz w:val="24"/>
          <w:szCs w:val="24"/>
        </w:rPr>
        <w:t xml:space="preserve">5. Requisitos Não Funcionais</w:t>
      </w:r>
    </w:p>
    <w:p>
      <w:pPr>
        <w:spacing w:after="140"/>
      </w:pPr>
      <w:r>
        <w:rPr>
          <w:sz w:val="24"/>
          <w:szCs w:val="24"/>
        </w:rPr>
        <w:t xml:space="preserve">6. Wireframes/Protótipos das Telas Principais</w:t>
      </w:r>
    </w:p>
    <w:p>
      <w:pPr>
        <w:spacing w:after="140"/>
      </w:pPr>
      <w:r>
        <w:rPr>
          <w:sz w:val="24"/>
          <w:szCs w:val="24"/>
        </w:rPr>
        <w:t xml:space="preserve">7. Estrutura do Banco de Dados</w:t>
      </w:r>
    </w:p>
    <w:p>
      <w:pPr>
        <w:spacing w:after="140"/>
      </w:pPr>
      <w:r>
        <w:rPr>
          <w:sz w:val="24"/>
          <w:szCs w:val="24"/>
        </w:rPr>
        <w:t xml:space="preserve">8. Arquitetura Adotada</w:t>
      </w:r>
    </w:p>
    <w:p>
      <w:pPr>
        <w:spacing w:after="140"/>
      </w:pPr>
      <w:r>
        <w:rPr>
          <w:sz w:val="24"/>
          <w:szCs w:val="24"/>
        </w:rPr>
        <w:t xml:space="preserve">9. Divisão da Equipe</w:t>
      </w:r>
    </w:p>
    <w:p>
      <w:pPr>
        <w:spacing w:after="140"/>
      </w:pPr>
      <w:r>
        <w:rPr>
          <w:sz w:val="24"/>
          <w:szCs w:val="24"/>
        </w:rPr>
        <w:t xml:space="preserve">10. Cronograma de Execução</w:t>
      </w:r>
    </w:p>
    <w:p>
      <w:pPr>
        <w:spacing w:after="140"/>
      </w:pPr>
      <w:r>
        <w:rPr>
          <w:sz w:val="24"/>
          <w:szCs w:val="24"/>
        </w:rPr>
        <w:t xml:space="preserve">11. Funcionalidades Básicas previstas para o desenvolvimento inicial</w:t>
      </w:r>
    </w:p>
    <w:p>
      <w:pPr>
        <w:pStyle w:val="Heading1"/>
        <w:pageBreakBefore/>
      </w:pPr>
      <w:r>
        <w:t xml:space="preserve">1. Identificação</w:t>
      </w:r>
    </w:p>
    <w:p>
      <w:pPr>
        <w:keepNext/>
        <w:spacing w:after="80" w:line="300"/>
      </w:pPr>
      <w:r>
        <w:rPr>
          <w:i/>
          <w:iCs/>
          <w:color w:val="55556A"/>
          <w:sz w:val="18"/>
          <w:szCs w:val="18"/>
        </w:rPr>
        <w:t xml:space="preserve">Tabela 1 — Identificação do projeto e da equipe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Projeto</w:t>
            </w:r>
          </w:p>
        </w:tc>
        <w:tc>
          <w:tcPr>
            <w:tcW w:type="dxa" w:w="70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Zero Grau — sistema web de pedidos para distribuidora de bebidas (varejo e atacado)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F4F4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Instituição</w:t>
            </w:r>
          </w:p>
        </w:tc>
        <w:tc>
          <w:tcPr>
            <w:tcW w:type="dxa" w:w="70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F4F4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Universidade de Fortaleza (Unifor)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Curso / Disciplina</w:t>
            </w:r>
          </w:p>
        </w:tc>
        <w:tc>
          <w:tcPr>
            <w:tcW w:type="dxa" w:w="70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Ciência da Computação — Desenvolvimento de Plataformas Web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F4F4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Professor</w:t>
            </w:r>
          </w:p>
        </w:tc>
        <w:tc>
          <w:tcPr>
            <w:tcW w:type="dxa" w:w="70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F4F4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Francisco Estevão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Integrantes</w:t>
            </w:r>
          </w:p>
        </w:tc>
        <w:tc>
          <w:tcPr>
            <w:tcW w:type="dxa" w:w="70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Back-end: Vitor Custodio e João Vitor · Front-end: Caio e Vitor · Documentação: Christian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F4F4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Cliente / parceiro</w:t>
            </w:r>
          </w:p>
        </w:tc>
        <w:tc>
          <w:tcPr>
            <w:tcW w:type="dxa" w:w="70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F4F4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Distribuidora Zero Grau, Fortaleza (CE)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Repositório</w:t>
            </w:r>
          </w:p>
        </w:tc>
        <w:tc>
          <w:tcPr>
            <w:tcW w:type="dxa" w:w="70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https://github.com/costamaiavitor/Site-Zero-Grau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F4F4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Protótipo publicado</w:t>
            </w:r>
          </w:p>
        </w:tc>
        <w:tc>
          <w:tcPr>
            <w:tcW w:type="dxa" w:w="70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F4F4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https://costamaiavitor.github.io/Site-Zero-Grau/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Data da Entrega 1</w:t>
            </w:r>
          </w:p>
        </w:tc>
        <w:tc>
          <w:tcPr>
            <w:tcW w:type="dxa" w:w="70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29/09/2026 (terça-feira)</w:t>
            </w:r>
          </w:p>
        </w:tc>
      </w:tr>
    </w:tbl>
    <w:p>
      <w:pPr>
        <w:pStyle w:val="Heading1"/>
        <w:pageBreakBefore/>
      </w:pPr>
      <w:r>
        <w:t xml:space="preserve">2. Escopo do Sistema</w:t>
      </w:r>
    </w:p>
    <w:p>
      <w:pPr>
        <w:pStyle w:val="Heading2"/>
      </w:pPr>
      <w:r>
        <w:t xml:space="preserve">2.1 Problema real atendido</w:t>
      </w:r>
    </w:p>
    <w:p>
      <w:pPr>
        <w:spacing w:after="120" w:line="300"/>
      </w:pPr>
      <w:r>
        <w:t xml:space="preserve">A Zero Grau vende bebidas para dois públicos com necessidades opostas. Quem compra para consumo quer a unidade, gelada, entregue rápido em casa. Quem compra para revender quer caixa fechada, preço de atacado e pedido mínimo compatível com o volume. Os dois disputam o mesmo estoque.</w:t>
      </w:r>
    </w:p>
    <w:p>
      <w:pPr>
        <w:spacing w:after="120" w:line="300"/>
      </w:pPr>
      <w:r>
        <w:t xml:space="preserve">Hoje os pedidos chegam pelo WhatsApp da loja, nas mensagens que o protótipo do site monta e envia. Só que nada fica registrado fora da conversa: não há histórico de pedidos, o estoque não baixa com a venda, e as contas dos clientes existem só no navegador em que foram criadas, porque o protótipo não tem servidor nem banco de dados.</w:t>
      </w:r>
    </w:p>
    <w:p>
      <w:pPr>
        <w:spacing w:after="120" w:line="300"/>
      </w:pPr>
      <w:r>
        <w:t xml:space="preserve">O sistema proposto guarda clientes, catálogo e pedidos num banco de dados, mantém o envio pelo WhatsApp que a loja já usa, e dá ao dono um painel para mudar preço, estoque e regras e acompanhar os pedidos.</w:t>
      </w:r>
    </w:p>
    <w:p>
      <w:pPr>
        <w:pStyle w:val="Heading2"/>
      </w:pPr>
      <w:r>
        <w:t xml:space="preserve">2.2 Funcionalidade principal</w:t>
      </w:r>
    </w:p>
    <w:p>
      <w:pPr>
        <w:spacing w:after="120" w:line="300"/>
      </w:pPr>
      <w:r>
        <w:t xml:space="preserve">Receber pedidos de bebida pela web em duas vitrines sobre o mesmo estoque: o cliente se cadastra com CPF (vai para a loja de varejo, compra por unidade) ou CNPJ (vai para o balcão de atacado, compra por caixa fechada). No fechamento o sistema calcula a entrega pelo CEP, aplica as regras de venda, recebe o pagamento por Pix (QR code) ou na entrega, grava o pedido no banco e envia o resumo ao WhatsApp da loja. Um painel de administração faz o CRUD de produtos, regras e dados da loja e acompanha os pedidos.</w:t>
      </w:r>
    </w:p>
    <w:p>
      <w:pPr>
        <w:spacing w:after="120" w:line="300"/>
      </w:pPr>
      <w:r>
        <w:rPr>
          <w:b/>
          <w:bCs/>
        </w:rPr>
        <w:t xml:space="preserve">Fora do escopo desta versão:</w:t>
      </w:r>
      <w:r>
        <w:t xml:space="preserve"> entrega própria com rastreamento em tempo real, pagamento com cartão pelo site (o cartão é pago na entrega) e emissão de nota fiscal.</w:t>
      </w:r>
    </w:p>
    <w:p>
      <w:pPr>
        <w:pStyle w:val="Heading2"/>
      </w:pPr>
      <w:r>
        <w:t xml:space="preserve">2.3 Público-alvo</w:t>
      </w:r>
    </w:p>
    <w:p>
      <w:pPr>
        <w:keepNext/>
        <w:spacing w:after="80" w:line="300"/>
      </w:pPr>
      <w:r>
        <w:rPr>
          <w:i/>
          <w:iCs/>
          <w:color w:val="55556A"/>
          <w:sz w:val="18"/>
          <w:szCs w:val="18"/>
        </w:rPr>
        <w:t xml:space="preserve">Tabela 2 — Públicos do sistema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  <w:tblHeader/>
        </w:trPr>
        <w:tc>
          <w:tcPr>
            <w:tcW w:type="dxa" w:w="2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1B1B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Público</w:t>
            </w:r>
          </w:p>
        </w:tc>
        <w:tc>
          <w:tcPr>
            <w:tcW w:type="dxa" w:w="70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1B1B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Perfil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Consumidor final (CPF)</w:t>
            </w:r>
          </w:p>
        </w:tc>
        <w:tc>
          <w:tcPr>
            <w:tcW w:type="dxa" w:w="70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Maior de 18 anos, dentro da área de entrega (Fortaleza e região; o raio é configurável no painel). Compra por unidade, pelo celular na maior parte das vezes.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Revendedor (CNPJ)</w:t>
            </w:r>
          </w:p>
        </w:tc>
        <w:tc>
          <w:tcPr>
            <w:tcW w:type="dxa" w:w="70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Comércio que revende bebidas. Compra por caixa fechada, com desconto de revenda, faixas por volume e pedido mínimo próprio.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Administrador</w:t>
            </w:r>
          </w:p>
        </w:tc>
        <w:tc>
          <w:tcPr>
            <w:tcW w:type="dxa" w:w="70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Dono ou equipe da distribuidora. Mantém catálogo, preços, estoque, regras de venda, horário e chave Pix, e acompanha os pedidos.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2.4 Tecnologias utilizadas</w:t>
      </w:r>
    </w:p>
    <w:p>
      <w:pPr>
        <w:spacing w:after="120" w:line="300"/>
      </w:pPr>
      <w:r>
        <w:t xml:space="preserve">O enunciado pede: front-end com HTML, JavaScript, Bootstrap e React; back-end com Node.js, Express ou tecnologia compatível; e um banco de dados à escolha do grupo. A tabela mostra a escolha em cada camada, a justificativa e o item do enunciado que ela atende.</w:t>
      </w:r>
    </w:p>
    <w:p>
      <w:pPr>
        <w:keepNext/>
        <w:spacing w:after="80" w:line="300"/>
      </w:pPr>
      <w:r>
        <w:rPr>
          <w:i/>
          <w:iCs/>
          <w:color w:val="55556A"/>
          <w:sz w:val="18"/>
          <w:szCs w:val="18"/>
        </w:rPr>
        <w:t xml:space="preserve">Tabela 3 — Tecnologias, justificativa e aderência ao enunciado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900"/>
        <w:gridCol w:w="4838"/>
        <w:gridCol w:w="1600"/>
      </w:tblGrid>
      <w:tr>
        <w:trPr>
          <w:cantSplit/>
          <w:tblHeader/>
        </w:trPr>
        <w:tc>
          <w:tcPr>
            <w:tcW w:type="dxa" w:w="1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1B1B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Camada</w:t>
            </w:r>
          </w:p>
        </w:tc>
        <w:tc>
          <w:tcPr>
            <w:tcW w:type="dxa" w:w="1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1B1B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Tecnologia</w:t>
            </w:r>
          </w:p>
        </w:tc>
        <w:tc>
          <w:tcPr>
            <w:tcW w:type="dxa" w:w="48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1B1B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Justificativa</w:t>
            </w:r>
          </w:p>
        </w:tc>
        <w:tc>
          <w:tcPr>
            <w:tcW w:type="dxa" w:w="1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1B1B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Enunciado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Front-end</w:t>
            </w:r>
          </w:p>
        </w:tc>
        <w:tc>
          <w:tcPr>
            <w:tcW w:type="dxa" w:w="1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HTML5, CSS3 e JavaScript</w:t>
            </w:r>
          </w:p>
        </w:tc>
        <w:tc>
          <w:tcPr>
            <w:tcW w:type="dxa" w:w="48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Base de qualquer interface web; o protótipo atual já está escrito assim e é o ponto de partida.</w:t>
            </w:r>
          </w:p>
        </w:tc>
        <w:tc>
          <w:tcPr>
            <w:tcW w:type="dxa" w:w="1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HTML e JavaScript ✔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Front-end</w:t>
            </w:r>
          </w:p>
        </w:tc>
        <w:tc>
          <w:tcPr>
            <w:tcW w:type="dxa" w:w="1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React (Vite)</w:t>
            </w:r>
          </w:p>
        </w:tc>
        <w:tc>
          <w:tcPr>
            <w:tcW w:type="dxa" w:w="48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Componentes reaproveitados nas duas lojas e no painel (card de produto, carrinho, formulário); estado do carrinho e da sessão num só lugar.</w:t>
            </w:r>
          </w:p>
        </w:tc>
        <w:tc>
          <w:tcPr>
            <w:tcW w:type="dxa" w:w="1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React ✔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Front-end</w:t>
            </w:r>
          </w:p>
        </w:tc>
        <w:tc>
          <w:tcPr>
            <w:tcW w:type="dxa" w:w="1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Bootstrap 5</w:t>
            </w:r>
          </w:p>
        </w:tc>
        <w:tc>
          <w:tcPr>
            <w:tcW w:type="dxa" w:w="48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Grade responsiva, formulários, modais e tabelas prontos e acessíveis, com a identidade visual do protótipo por cima.</w:t>
            </w:r>
          </w:p>
        </w:tc>
        <w:tc>
          <w:tcPr>
            <w:tcW w:type="dxa" w:w="1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Bootstrap ✔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Back-end</w:t>
            </w:r>
          </w:p>
        </w:tc>
        <w:tc>
          <w:tcPr>
            <w:tcW w:type="dxa" w:w="1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Node.js + Express</w:t>
            </w:r>
          </w:p>
        </w:tc>
        <w:tc>
          <w:tcPr>
            <w:tcW w:type="dxa" w:w="48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Mesma linguagem do front-end; API REST enxuta com rotas e middlewares.</w:t>
            </w:r>
          </w:p>
        </w:tc>
        <w:tc>
          <w:tcPr>
            <w:tcW w:type="dxa" w:w="1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Node.js e Express ✔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Back-end</w:t>
            </w:r>
          </w:p>
        </w:tc>
        <w:tc>
          <w:tcPr>
            <w:tcW w:type="dxa" w:w="1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bcrypt + JSON Web Token</w:t>
            </w:r>
          </w:p>
        </w:tc>
        <w:tc>
          <w:tcPr>
            <w:tcW w:type="dxa" w:w="48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Senha guardada só como hash; sessão sem estado no servidor, com perfil (cliente/admin) no token.</w:t>
            </w:r>
          </w:p>
        </w:tc>
        <w:tc>
          <w:tcPr>
            <w:tcW w:type="dxa" w:w="1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Banco de dados</w:t>
            </w:r>
          </w:p>
        </w:tc>
        <w:tc>
          <w:tcPr>
            <w:tcW w:type="dxa" w:w="1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MySQL 8 + Sequelize</w:t>
            </w:r>
          </w:p>
        </w:tc>
        <w:tc>
          <w:tcPr>
            <w:tcW w:type="dxa" w:w="48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Os dados são relacionais (pedido → itens → produto) e precisam de chave estrangeira e transação para baixar estoque sem vender o que não existe.</w:t>
            </w:r>
          </w:p>
        </w:tc>
        <w:tc>
          <w:tcPr>
            <w:tcW w:type="dxa" w:w="1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MySQL ✔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Integrações</w:t>
            </w:r>
          </w:p>
        </w:tc>
        <w:tc>
          <w:tcPr>
            <w:tcW w:type="dxa" w:w="1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ViaCEP, WhatsApp (wa.me), Pix BR Code</w:t>
            </w:r>
          </w:p>
        </w:tc>
        <w:tc>
          <w:tcPr>
            <w:tcW w:type="dxa" w:w="48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Endereço pelo CEP; pedido entregue no WhatsApp que a loja já usa; Pix no padrão EMV do Banco Central, sem intermediário de pagamento. As três já funcionam no protótipo.</w:t>
            </w:r>
          </w:p>
        </w:tc>
        <w:tc>
          <w:tcPr>
            <w:tcW w:type="dxa" w:w="1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Qualidade</w:t>
            </w:r>
          </w:p>
        </w:tc>
        <w:tc>
          <w:tcPr>
            <w:tcW w:type="dxa" w:w="1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Git/GitHub, GitHub Actions, Playwright</w:t>
            </w:r>
          </w:p>
        </w:tc>
        <w:tc>
          <w:tcPr>
            <w:tcW w:type="dxa" w:w="48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Versionamento, integração contínua e teste de ponta a ponta no navegador a cada push (o protótipo já tem 409 verificações).</w:t>
            </w:r>
          </w:p>
        </w:tc>
        <w:tc>
          <w:tcPr>
            <w:tcW w:type="dxa" w:w="1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Hospedagem</w:t>
            </w:r>
          </w:p>
        </w:tc>
        <w:tc>
          <w:tcPr>
            <w:tcW w:type="dxa" w:w="1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Vercel (front-end) + provedor da API e do banco</w:t>
            </w:r>
          </w:p>
        </w:tc>
        <w:tc>
          <w:tcPr>
            <w:tcW w:type="dxa" w:w="48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 Vercel é citada no enunciado para a Etapa 3. O provedor da API e do MySQL será escolhido na Sprint 5.</w:t>
            </w:r>
          </w:p>
        </w:tc>
        <w:tc>
          <w:tcPr>
            <w:tcW w:type="dxa" w:w="1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Hospedagem (Etapa 3) ✔</w:t>
            </w:r>
          </w:p>
        </w:tc>
      </w:tr>
    </w:tbl>
    <w:p>
      <w:pPr>
        <w:spacing w:after="120"/>
      </w:pPr>
    </w:p>
    <w:p>
      <w:pPr>
        <w:pStyle w:val="Heading3"/>
        <w:keepNext/>
      </w:pPr>
      <w:r>
        <w:t xml:space="preserve">O que já existe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Protótipo navegável publicado no GitHub Pages, iniciado em 02/09/2026 e em evolução até 25/09/2026, escrito em HTML, CSS e JavaScript sem framework e sem servidor.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Ele cobre a jornada completa do cliente (aviso 18+, login e cadastro, catálogo, carrinho, CEP, fechamento, Pix, WhatsApp, atacado por caixa) e um painel de administração. Hoje os dados ficam no navegador e num arquivo publicado no GitHub.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No plano ele serve de protótipo de alta fidelidade das telas (seção 6) e de fonte das regras de negócio. Na Etapa 2 a interface é refeita em React + Bootstrap e passa a ler e gravar na API com MySQL.</w:t>
      </w:r>
    </w:p>
    <w:p>
      <w:pPr>
        <w:pStyle w:val="Heading1"/>
        <w:pageBreakBefore/>
      </w:pPr>
      <w:r>
        <w:t xml:space="preserve">3. Diagramas de Caso de Uso (Principais Fluxos)</w:t>
      </w:r>
    </w:p>
    <w:p>
      <w:pPr>
        <w:spacing w:after="120" w:line="300"/>
      </w:pPr>
      <w:r>
        <w:t xml:space="preserve">São dois diagramas: a loja, com o Cliente especializado em Consumidor (CPF) e Revendedor (CNPJ), e o painel, com o Administrador. ViaCEP e WhatsApp aparecem como sistemas externos. As setas «include» saem do caso base para o caso sempre executado; as setas «extend» saem do caso opcional para o caso que ele estende.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115050" cy="4152900"/>
            <wp:effectExtent t="0" r="0" b="0" l="0"/>
            <wp:docPr id="1" name="uc-loja" descr="Casos de uso da loja (varejo e atacado)" title="Casos de uso da loja (varejo e atacado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415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00"/>
        <w:jc w:val="center"/>
      </w:pPr>
      <w:r>
        <w:rPr>
          <w:i/>
          <w:iCs/>
          <w:color w:val="55556A"/>
          <w:sz w:val="18"/>
          <w:szCs w:val="18"/>
        </w:rPr>
        <w:t xml:space="preserve">Figura 1 — Casos de uso da loja (varejo e atacado)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115050" cy="3495675"/>
            <wp:effectExtent t="0" r="0" b="0" l="0"/>
            <wp:docPr id="2" name="uc-painel" descr="Casos de uso do painel de administração" title="Casos de uso do painel de administraçã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00"/>
        <w:jc w:val="center"/>
      </w:pPr>
      <w:r>
        <w:rPr>
          <w:i/>
          <w:iCs/>
          <w:color w:val="55556A"/>
          <w:sz w:val="18"/>
          <w:szCs w:val="18"/>
        </w:rPr>
        <w:t xml:space="preserve">Figura 2 — Casos de uso do painel de administração</w:t>
      </w:r>
    </w:p>
    <w:p>
      <w:pPr>
        <w:keepNext/>
        <w:spacing w:after="80" w:line="300"/>
      </w:pPr>
      <w:r>
        <w:rPr>
          <w:i/>
          <w:iCs/>
          <w:color w:val="55556A"/>
          <w:sz w:val="18"/>
          <w:szCs w:val="18"/>
        </w:rPr>
        <w:t xml:space="preserve">Tabela 4 — Casos de uso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300"/>
        <w:gridCol w:w="1500"/>
        <w:gridCol w:w="5038"/>
      </w:tblGrid>
      <w:tr>
        <w:trPr>
          <w:cantSplit/>
          <w:tblHeader/>
        </w:trPr>
        <w:tc>
          <w:tcPr>
            <w:tcW w:type="dxa" w:w="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1B1B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1B1B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Caso de uso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1B1B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Ator</w:t>
            </w:r>
          </w:p>
        </w:tc>
        <w:tc>
          <w:tcPr>
            <w:tcW w:type="dxa" w:w="50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1B1B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UC01</w:t>
            </w:r>
          </w:p>
        </w:tc>
        <w:tc>
          <w:tcPr>
            <w:tcW w:type="dxa" w:w="2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Criar conta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Cliente</w:t>
            </w:r>
          </w:p>
        </w:tc>
        <w:tc>
          <w:tcPr>
            <w:tcW w:type="dxa" w:w="50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Cadastro com CPF/CNPJ, nome ou razão social, e-mail e senha. Inclui validar documento e confirmar idade.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UC02</w:t>
            </w:r>
          </w:p>
        </w:tc>
        <w:tc>
          <w:tcPr>
            <w:tcW w:type="dxa" w:w="2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Entrar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Cliente</w:t>
            </w:r>
          </w:p>
        </w:tc>
        <w:tc>
          <w:tcPr>
            <w:tcW w:type="dxa" w:w="50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Login com e-mail e senha; o documento da conta decide a loja (varejo ou atacado).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UC03</w:t>
            </w:r>
          </w:p>
        </w:tc>
        <w:tc>
          <w:tcPr>
            <w:tcW w:type="dxa" w:w="2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Consultar catálogo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Cliente</w:t>
            </w:r>
          </w:p>
        </w:tc>
        <w:tc>
          <w:tcPr>
            <w:tcW w:type="dxa" w:w="50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Lista de produtos com foto, preço, promoção e estoque. Estendido por buscar e filtrar.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UC04</w:t>
            </w:r>
          </w:p>
        </w:tc>
        <w:tc>
          <w:tcPr>
            <w:tcW w:type="dxa" w:w="2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Montar carrinho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Cliente</w:t>
            </w:r>
          </w:p>
        </w:tc>
        <w:tc>
          <w:tcPr>
            <w:tcW w:type="dxa" w:w="50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Adicionar, alterar e remover itens. Estendido por cupom (varejo) e compra por caixa (atacado).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UC05</w:t>
            </w:r>
          </w:p>
        </w:tc>
        <w:tc>
          <w:tcPr>
            <w:tcW w:type="dxa" w:w="2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Finalizar pedido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Cliente</w:t>
            </w:r>
          </w:p>
        </w:tc>
        <w:tc>
          <w:tcPr>
            <w:tcW w:type="dxa" w:w="50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Endereço, forma de pagamento e envio. Inclui calcular entrega, registrar pedido e enviar ao WhatsApp; estendido por pagar com Pix.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UC06</w:t>
            </w:r>
          </w:p>
        </w:tc>
        <w:tc>
          <w:tcPr>
            <w:tcW w:type="dxa" w:w="2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Consultar meus pedidos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Cliente</w:t>
            </w:r>
          </w:p>
        </w:tc>
        <w:tc>
          <w:tcPr>
            <w:tcW w:type="dxa" w:w="50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Histórico dos pedidos da conta. Estendido por pedir de novo.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UC07</w:t>
            </w:r>
          </w:p>
        </w:tc>
        <w:tc>
          <w:tcPr>
            <w:tcW w:type="dxa" w:w="2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Entrar no painel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Administrador</w:t>
            </w:r>
          </w:p>
        </w:tc>
        <w:tc>
          <w:tcPr>
            <w:tcW w:type="dxa" w:w="50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Login com perfil de administrador.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UC08</w:t>
            </w:r>
          </w:p>
        </w:tc>
        <w:tc>
          <w:tcPr>
            <w:tcW w:type="dxa" w:w="2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Gerenciar produtos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Administrador</w:t>
            </w:r>
          </w:p>
        </w:tc>
        <w:tc>
          <w:tcPr>
            <w:tcW w:type="dxa" w:w="50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CRUD de produtos e estoque. Estendido por enviar foto.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UC09</w:t>
            </w:r>
          </w:p>
        </w:tc>
        <w:tc>
          <w:tcPr>
            <w:tcW w:type="dxa" w:w="2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Configurar regras de venda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Administrador</w:t>
            </w:r>
          </w:p>
        </w:tc>
        <w:tc>
          <w:tcPr>
            <w:tcW w:type="dxa" w:w="50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Pedido mínimo, frete grátis, taxa por km, raio, desconto de atacado. Estendido por cupom e faixas.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UC10</w:t>
            </w:r>
          </w:p>
        </w:tc>
        <w:tc>
          <w:tcPr>
            <w:tcW w:type="dxa" w:w="2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Configurar dados da loja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Administrador</w:t>
            </w:r>
          </w:p>
        </w:tc>
        <w:tc>
          <w:tcPr>
            <w:tcW w:type="dxa" w:w="50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Contato, WhatsApp, chave Pix e horário de funcionamento.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UC11</w:t>
            </w:r>
          </w:p>
        </w:tc>
        <w:tc>
          <w:tcPr>
            <w:tcW w:type="dxa" w:w="2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Gerenciar pedidos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Administrador</w:t>
            </w:r>
          </w:p>
        </w:tc>
        <w:tc>
          <w:tcPr>
            <w:tcW w:type="dxa" w:w="50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Listar pedidos, alterar status e atualizar estoque.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Descrição dos principais fluxos</w:t>
      </w:r>
    </w:p>
    <w:p>
      <w:pPr>
        <w:pStyle w:val="Heading3"/>
        <w:keepNext/>
      </w:pPr>
      <w:r>
        <w:t xml:space="preserve">Fluxo 1 — Criar conta e entrar (UC01, UC02)</w:t>
      </w:r>
    </w:p>
    <w:p>
      <w:pPr>
        <w:spacing w:after="60" w:line="300"/>
      </w:pPr>
      <w:r>
        <w:rPr>
          <w:b/>
          <w:bCs/>
        </w:rPr>
        <w:t xml:space="preserve">Ator:</w:t>
      </w:r>
      <w:r>
        <w:t xml:space="preserve"> Cliente   </w:t>
      </w:r>
      <w:r>
        <w:rPr>
          <w:b/>
          <w:bCs/>
        </w:rPr>
        <w:t xml:space="preserve">Pré-condição:</w:t>
      </w:r>
      <w:r>
        <w:t xml:space="preserve"> Nenhuma.</w:t>
      </w:r>
    </w:p>
    <w:p>
      <w:pPr>
        <w:keepNext/>
        <w:spacing w:after="40" w:line="300"/>
      </w:pPr>
      <w:r>
        <w:rPr>
          <w:b/>
          <w:bCs/>
        </w:rPr>
        <w:t xml:space="preserve">Fluxo principal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t xml:space="preserve">O sistema pede a confirmação de maioridade (18+).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t xml:space="preserve">O cliente escolhe "Criar conta" e informa CPF ou CNPJ, nome ou razão social, e-mail, senha e confirmação.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t xml:space="preserve">O sistema valida o documento (11 dígitos = CPF, 14 = CNPJ), a senha (mínimo de 6 caracteres) e se o e-mail já está em uso.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t xml:space="preserve">O sistema cria a conta com a senha em hash e abre a loja correspondente: varejo para CPF, atacado para CNPJ.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t xml:space="preserve">Nas visitas seguintes o cliente entra só com e-mail e senha.</w:t>
      </w:r>
    </w:p>
    <w:p>
      <w:pPr>
        <w:keepNext/>
        <w:spacing w:after="40" w:line="300"/>
      </w:pPr>
      <w:r>
        <w:rPr>
          <w:b/>
          <w:bCs/>
        </w:rPr>
        <w:t xml:space="preserve">Fluxos alternativos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Menor de idade: o acesso às lojas é bloqueado.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E-mail já cadastrado: o sistema oferece entrar em vez de criar.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E-mail sem conta no login: o sistema convida a criar conta.</w:t>
      </w:r>
    </w:p>
    <w:p>
      <w:pPr>
        <w:spacing w:after="200" w:line="300"/>
      </w:pPr>
      <w:r>
        <w:rPr>
          <w:b/>
          <w:bCs/>
        </w:rPr>
        <w:t xml:space="preserve">Pós-condição:</w:t>
      </w:r>
      <w:r>
        <w:t xml:space="preserve"> Cliente autenticado na loja do seu tipo de documento.</w:t>
      </w:r>
    </w:p>
    <w:p>
      <w:pPr>
        <w:pStyle w:val="Heading3"/>
        <w:keepNext/>
      </w:pPr>
      <w:r>
        <w:t xml:space="preserve">Fluxo 2 — Comprar no varejo (UC03, UC04, UC05)</w:t>
      </w:r>
    </w:p>
    <w:p>
      <w:pPr>
        <w:spacing w:after="60" w:line="300"/>
      </w:pPr>
      <w:r>
        <w:rPr>
          <w:b/>
          <w:bCs/>
        </w:rPr>
        <w:t xml:space="preserve">Ator:</w:t>
      </w:r>
      <w:r>
        <w:t xml:space="preserve"> Consumidor (CPF)   </w:t>
      </w:r>
      <w:r>
        <w:rPr>
          <w:b/>
          <w:bCs/>
        </w:rPr>
        <w:t xml:space="preserve">Pré-condição:</w:t>
      </w:r>
      <w:r>
        <w:t xml:space="preserve"> Cliente autenticado.</w:t>
      </w:r>
    </w:p>
    <w:p>
      <w:pPr>
        <w:keepNext/>
        <w:spacing w:after="40" w:line="300"/>
      </w:pPr>
      <w:r>
        <w:rPr>
          <w:b/>
          <w:bCs/>
        </w:rPr>
        <w:t xml:space="preserve">Fluxo principal</w:t>
      </w:r>
    </w:p>
    <w:p>
      <w:pPr>
        <w:pStyle w:val="ListParagraph"/>
        <w:numPr>
          <w:ilvl w:val="0"/>
          <w:numId w:val="4"/>
        </w:numPr>
        <w:spacing w:after="60" w:line="280"/>
      </w:pPr>
      <w:r>
        <w:t xml:space="preserve">O cliente navega pelo catálogo, busca por marca ou nome e filtra por categoria.</w:t>
      </w:r>
    </w:p>
    <w:p>
      <w:pPr>
        <w:pStyle w:val="ListParagraph"/>
        <w:numPr>
          <w:ilvl w:val="0"/>
          <w:numId w:val="4"/>
        </w:numPr>
        <w:spacing w:after="60" w:line="280"/>
      </w:pPr>
      <w:r>
        <w:t xml:space="preserve">Adiciona produtos ao carrinho e, se quiser, aplica um cupom.</w:t>
      </w:r>
    </w:p>
    <w:p>
      <w:pPr>
        <w:pStyle w:val="ListParagraph"/>
        <w:numPr>
          <w:ilvl w:val="0"/>
          <w:numId w:val="4"/>
        </w:numPr>
        <w:spacing w:after="60" w:line="280"/>
      </w:pPr>
      <w:r>
        <w:t xml:space="preserve">Em "Continuar", informa nome, CEP (o sistema consulta o ViaCEP e preenche a rua), número e complemento.</w:t>
      </w:r>
    </w:p>
    <w:p>
      <w:pPr>
        <w:pStyle w:val="ListParagraph"/>
        <w:numPr>
          <w:ilvl w:val="0"/>
          <w:numId w:val="4"/>
        </w:numPr>
        <w:spacing w:after="60" w:line="280"/>
      </w:pPr>
      <w:r>
        <w:t xml:space="preserve">O sistema calcula a taxa (taxa base + valor por km, grátis acima do valor configurado) e confere o pedido mínimo.</w:t>
      </w:r>
    </w:p>
    <w:p>
      <w:pPr>
        <w:pStyle w:val="ListParagraph"/>
        <w:numPr>
          <w:ilvl w:val="0"/>
          <w:numId w:val="4"/>
        </w:numPr>
        <w:spacing w:after="60" w:line="280"/>
      </w:pPr>
      <w:r>
        <w:t xml:space="preserve">O cliente escolhe como paga: Pix pelo site, ou Pix, cartão ou dinheiro na entrega (dinheiro pede troco).</w:t>
      </w:r>
    </w:p>
    <w:p>
      <w:pPr>
        <w:pStyle w:val="ListParagraph"/>
        <w:numPr>
          <w:ilvl w:val="0"/>
          <w:numId w:val="4"/>
        </w:numPr>
        <w:spacing w:after="60" w:line="280"/>
      </w:pPr>
      <w:r>
        <w:t xml:space="preserve">O sistema registra o pedido no banco, baixa o estoque e envia o resumo ao WhatsApp da loja.</w:t>
      </w:r>
    </w:p>
    <w:p>
      <w:pPr>
        <w:keepNext/>
        <w:spacing w:after="40" w:line="300"/>
      </w:pPr>
      <w:r>
        <w:rPr>
          <w:b/>
          <w:bCs/>
        </w:rPr>
        <w:t xml:space="preserve">Fluxos alternativos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CEP fora do raio: a entrega vira retirada no balcão.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Pix pelo site: o sistema mostra QR code e "copia e cola" com o valor do pedido; o cliente paga no app do banco e confirma em "Já paguei".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Loja fechada: o pedido segue marcado como agendado para a abertura.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Abaixo do mínimo ou sem estoque: o sistema não deixa fechar e diz por quê.</w:t>
      </w:r>
    </w:p>
    <w:p>
      <w:pPr>
        <w:spacing w:after="200" w:line="300"/>
      </w:pPr>
      <w:r>
        <w:rPr>
          <w:b/>
          <w:bCs/>
        </w:rPr>
        <w:t xml:space="preserve">Pós-condição:</w:t>
      </w:r>
      <w:r>
        <w:t xml:space="preserve"> Pedido com status "recebido", visível no painel e no histórico do cliente.</w:t>
      </w:r>
    </w:p>
    <w:p>
      <w:pPr>
        <w:pStyle w:val="Heading3"/>
        <w:keepNext/>
      </w:pPr>
      <w:r>
        <w:t xml:space="preserve">Fluxo 3 — Comprar no atacado (UC03, UC04, UC05)</w:t>
      </w:r>
    </w:p>
    <w:p>
      <w:pPr>
        <w:spacing w:after="60" w:line="300"/>
      </w:pPr>
      <w:r>
        <w:rPr>
          <w:b/>
          <w:bCs/>
        </w:rPr>
        <w:t xml:space="preserve">Ator:</w:t>
      </w:r>
      <w:r>
        <w:t xml:space="preserve"> Revendedor (CNPJ)   </w:t>
      </w:r>
      <w:r>
        <w:rPr>
          <w:b/>
          <w:bCs/>
        </w:rPr>
        <w:t xml:space="preserve">Pré-condição:</w:t>
      </w:r>
      <w:r>
        <w:t xml:space="preserve"> Cliente autenticado com CNPJ.</w:t>
      </w:r>
    </w:p>
    <w:p>
      <w:pPr>
        <w:keepNext/>
        <w:spacing w:after="40" w:line="300"/>
      </w:pPr>
      <w:r>
        <w:rPr>
          <w:b/>
          <w:bCs/>
        </w:rPr>
        <w:t xml:space="preserve">Fluxo principal</w:t>
      </w:r>
    </w:p>
    <w:p>
      <w:pPr>
        <w:pStyle w:val="ListParagraph"/>
        <w:numPr>
          <w:ilvl w:val="0"/>
          <w:numId w:val="5"/>
        </w:numPr>
        <w:spacing w:after="60" w:line="280"/>
      </w:pPr>
      <w:r>
        <w:t xml:space="preserve">O revendedor vê a tabela do catálogo com preço por unidade, preço por caixa e estoque em caixas.</w:t>
      </w:r>
    </w:p>
    <w:p>
      <w:pPr>
        <w:pStyle w:val="ListParagraph"/>
        <w:numPr>
          <w:ilvl w:val="0"/>
          <w:numId w:val="5"/>
        </w:numPr>
        <w:spacing w:after="60" w:line="280"/>
      </w:pPr>
      <w:r>
        <w:t xml:space="preserve">Informa a quantidade de caixas de cada produto.</w:t>
      </w:r>
    </w:p>
    <w:p>
      <w:pPr>
        <w:pStyle w:val="ListParagraph"/>
        <w:numPr>
          <w:ilvl w:val="0"/>
          <w:numId w:val="5"/>
        </w:numPr>
        <w:spacing w:after="60" w:line="280"/>
      </w:pPr>
      <w:r>
        <w:t xml:space="preserve">O sistema aplica o desconto de revenda e o desconto extra por faixa de volume e confere o pedido mínimo do atacado.</w:t>
      </w:r>
    </w:p>
    <w:p>
      <w:pPr>
        <w:pStyle w:val="ListParagraph"/>
        <w:numPr>
          <w:ilvl w:val="0"/>
          <w:numId w:val="5"/>
        </w:numPr>
        <w:spacing w:after="60" w:line="280"/>
      </w:pPr>
      <w:r>
        <w:t xml:space="preserve">O fechamento segue o Fluxo 2 (entrega, pagamento, registro e WhatsApp).</w:t>
      </w:r>
    </w:p>
    <w:p>
      <w:pPr>
        <w:keepNext/>
        <w:spacing w:after="40" w:line="300"/>
      </w:pPr>
      <w:r>
        <w:rPr>
          <w:b/>
          <w:bCs/>
        </w:rPr>
        <w:t xml:space="preserve">Fluxos alternativos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Quantidade acima do estoque em caixas: o sistema limita ao disponível.</w:t>
      </w:r>
    </w:p>
    <w:p>
      <w:pPr>
        <w:spacing w:after="200" w:line="300"/>
      </w:pPr>
      <w:r>
        <w:rPr>
          <w:b/>
          <w:bCs/>
        </w:rPr>
        <w:t xml:space="preserve">Pós-condição:</w:t>
      </w:r>
      <w:r>
        <w:t xml:space="preserve"> Pedido de atacado registrado com unidade "caixa" nos itens.</w:t>
      </w:r>
    </w:p>
    <w:p>
      <w:pPr>
        <w:pStyle w:val="Heading3"/>
        <w:keepNext/>
      </w:pPr>
      <w:r>
        <w:t xml:space="preserve">Fluxo 4 — Pedir de novo (UC06)</w:t>
      </w:r>
    </w:p>
    <w:p>
      <w:pPr>
        <w:spacing w:after="60" w:line="300"/>
      </w:pPr>
      <w:r>
        <w:rPr>
          <w:b/>
          <w:bCs/>
        </w:rPr>
        <w:t xml:space="preserve">Ator:</w:t>
      </w:r>
      <w:r>
        <w:t xml:space="preserve"> Cliente   </w:t>
      </w:r>
      <w:r>
        <w:rPr>
          <w:b/>
          <w:bCs/>
        </w:rPr>
        <w:t xml:space="preserve">Pré-condição:</w:t>
      </w:r>
      <w:r>
        <w:t xml:space="preserve"> Cliente com pelo menos um pedido anterior.</w:t>
      </w:r>
    </w:p>
    <w:p>
      <w:pPr>
        <w:keepNext/>
        <w:spacing w:after="40" w:line="300"/>
      </w:pPr>
      <w:r>
        <w:rPr>
          <w:b/>
          <w:bCs/>
        </w:rPr>
        <w:t xml:space="preserve">Fluxo principal</w:t>
      </w:r>
    </w:p>
    <w:p>
      <w:pPr>
        <w:pStyle w:val="ListParagraph"/>
        <w:numPr>
          <w:ilvl w:val="0"/>
          <w:numId w:val="6"/>
        </w:numPr>
        <w:spacing w:after="60" w:line="280"/>
      </w:pPr>
      <w:r>
        <w:t xml:space="preserve">O cliente abre "Meus pedidos".</w:t>
      </w:r>
    </w:p>
    <w:p>
      <w:pPr>
        <w:pStyle w:val="ListParagraph"/>
        <w:numPr>
          <w:ilvl w:val="0"/>
          <w:numId w:val="6"/>
        </w:numPr>
        <w:spacing w:after="60" w:line="280"/>
      </w:pPr>
      <w:r>
        <w:t xml:space="preserve">Escolhe um pedido e toca em "Pedir de novo".</w:t>
      </w:r>
    </w:p>
    <w:p>
      <w:pPr>
        <w:pStyle w:val="ListParagraph"/>
        <w:numPr>
          <w:ilvl w:val="0"/>
          <w:numId w:val="6"/>
        </w:numPr>
        <w:spacing w:after="60" w:line="280"/>
      </w:pPr>
      <w:r>
        <w:t xml:space="preserve">O sistema devolve ao carrinho os itens que ainda têm estoque e reaproveita o último endereço.</w:t>
      </w:r>
    </w:p>
    <w:p>
      <w:pPr>
        <w:keepNext/>
        <w:spacing w:after="40" w:line="300"/>
      </w:pPr>
      <w:r>
        <w:rPr>
          <w:b/>
          <w:bCs/>
        </w:rPr>
        <w:t xml:space="preserve">Fluxos alternativos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Item sem estoque ou fora do catálogo: fica de fora e o cliente é avisado.</w:t>
      </w:r>
    </w:p>
    <w:p>
      <w:pPr>
        <w:spacing w:after="200" w:line="300"/>
      </w:pPr>
      <w:r>
        <w:rPr>
          <w:b/>
          <w:bCs/>
        </w:rPr>
        <w:t xml:space="preserve">Pós-condição:</w:t>
      </w:r>
      <w:r>
        <w:t xml:space="preserve"> Carrinho preenchido, pronto para o Fluxo 2.</w:t>
      </w:r>
    </w:p>
    <w:p>
      <w:pPr>
        <w:pStyle w:val="Heading3"/>
        <w:keepNext/>
      </w:pPr>
      <w:r>
        <w:t xml:space="preserve">Fluxo 5 — Manter o catálogo (UC07, UC08, UC09, UC10)</w:t>
      </w:r>
    </w:p>
    <w:p>
      <w:pPr>
        <w:spacing w:after="60" w:line="300"/>
      </w:pPr>
      <w:r>
        <w:rPr>
          <w:b/>
          <w:bCs/>
        </w:rPr>
        <w:t xml:space="preserve">Ator:</w:t>
      </w:r>
      <w:r>
        <w:t xml:space="preserve"> Administrador   </w:t>
      </w:r>
      <w:r>
        <w:rPr>
          <w:b/>
          <w:bCs/>
        </w:rPr>
        <w:t xml:space="preserve">Pré-condição:</w:t>
      </w:r>
      <w:r>
        <w:t xml:space="preserve"> Login com perfil de administrador.</w:t>
      </w:r>
    </w:p>
    <w:p>
      <w:pPr>
        <w:keepNext/>
        <w:spacing w:after="40" w:line="300"/>
      </w:pPr>
      <w:r>
        <w:rPr>
          <w:b/>
          <w:bCs/>
        </w:rPr>
        <w:t xml:space="preserve">Fluxo principal</w:t>
      </w:r>
    </w:p>
    <w:p>
      <w:pPr>
        <w:pStyle w:val="ListParagraph"/>
        <w:numPr>
          <w:ilvl w:val="0"/>
          <w:numId w:val="7"/>
        </w:numPr>
        <w:spacing w:after="60" w:line="280"/>
      </w:pPr>
      <w:r>
        <w:t xml:space="preserve">O administrador abre o painel.</w:t>
      </w:r>
    </w:p>
    <w:p>
      <w:pPr>
        <w:pStyle w:val="ListParagraph"/>
        <w:numPr>
          <w:ilvl w:val="0"/>
          <w:numId w:val="7"/>
        </w:numPr>
        <w:spacing w:after="60" w:line="280"/>
      </w:pPr>
      <w:r>
        <w:t xml:space="preserve">Cadastra, edita ou desativa produtos: marca, nome, categoria, volume, preço, promoção, estoque e foto.</w:t>
      </w:r>
    </w:p>
    <w:p>
      <w:pPr>
        <w:pStyle w:val="ListParagraph"/>
        <w:numPr>
          <w:ilvl w:val="0"/>
          <w:numId w:val="7"/>
        </w:numPr>
        <w:spacing w:after="60" w:line="280"/>
      </w:pPr>
      <w:r>
        <w:t xml:space="preserve">Ajusta regras do varejo (mínimo, frete grátis, taxa, raio, cupom) e do atacado (desconto, mínimo, faixas, prazo).</w:t>
      </w:r>
    </w:p>
    <w:p>
      <w:pPr>
        <w:pStyle w:val="ListParagraph"/>
        <w:numPr>
          <w:ilvl w:val="0"/>
          <w:numId w:val="7"/>
        </w:numPr>
        <w:spacing w:after="60" w:line="280"/>
      </w:pPr>
      <w:r>
        <w:t xml:space="preserve">Atualiza contato, chave Pix e horário.</w:t>
      </w:r>
    </w:p>
    <w:p>
      <w:pPr>
        <w:pStyle w:val="ListParagraph"/>
        <w:numPr>
          <w:ilvl w:val="0"/>
          <w:numId w:val="7"/>
        </w:numPr>
        <w:spacing w:after="60" w:line="280"/>
      </w:pPr>
      <w:r>
        <w:t xml:space="preserve">O sistema valida e grava; as duas lojas passam a mostrar os novos valores.</w:t>
      </w:r>
    </w:p>
    <w:p>
      <w:pPr>
        <w:keepNext/>
        <w:spacing w:after="40" w:line="300"/>
      </w:pPr>
      <w:r>
        <w:rPr>
          <w:b/>
          <w:bCs/>
        </w:rPr>
        <w:t xml:space="preserve">Fluxos alternativos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Campo inválido (preço negativo, SKU repetido): o sistema aponta o campo e não grava.</w:t>
      </w:r>
    </w:p>
    <w:p>
      <w:pPr>
        <w:spacing w:after="200" w:line="300"/>
      </w:pPr>
      <w:r>
        <w:rPr>
          <w:b/>
          <w:bCs/>
        </w:rPr>
        <w:t xml:space="preserve">Pós-condição:</w:t>
      </w:r>
      <w:r>
        <w:t xml:space="preserve"> Catálogo e regras atualizados no banco.</w:t>
      </w:r>
    </w:p>
    <w:p>
      <w:pPr>
        <w:pStyle w:val="Heading3"/>
        <w:keepNext/>
      </w:pPr>
      <w:r>
        <w:t xml:space="preserve">Fluxo 6 — Gerenciar pedidos (UC11)</w:t>
      </w:r>
    </w:p>
    <w:p>
      <w:pPr>
        <w:spacing w:after="60" w:line="300"/>
      </w:pPr>
      <w:r>
        <w:rPr>
          <w:b/>
          <w:bCs/>
        </w:rPr>
        <w:t xml:space="preserve">Ator:</w:t>
      </w:r>
      <w:r>
        <w:t xml:space="preserve"> Administrador   </w:t>
      </w:r>
      <w:r>
        <w:rPr>
          <w:b/>
          <w:bCs/>
        </w:rPr>
        <w:t xml:space="preserve">Pré-condição:</w:t>
      </w:r>
      <w:r>
        <w:t xml:space="preserve"> Login com perfil de administrador.</w:t>
      </w:r>
    </w:p>
    <w:p>
      <w:pPr>
        <w:keepNext/>
        <w:spacing w:after="40" w:line="300"/>
      </w:pPr>
      <w:r>
        <w:rPr>
          <w:b/>
          <w:bCs/>
        </w:rPr>
        <w:t xml:space="preserve">Fluxo principal</w:t>
      </w:r>
    </w:p>
    <w:p>
      <w:pPr>
        <w:pStyle w:val="ListParagraph"/>
        <w:numPr>
          <w:ilvl w:val="0"/>
          <w:numId w:val="8"/>
        </w:numPr>
        <w:spacing w:after="60" w:line="280"/>
      </w:pPr>
      <w:r>
        <w:t xml:space="preserve">O administrador vê a lista de pedidos, com filtro por status e canal.</w:t>
      </w:r>
    </w:p>
    <w:p>
      <w:pPr>
        <w:pStyle w:val="ListParagraph"/>
        <w:numPr>
          <w:ilvl w:val="0"/>
          <w:numId w:val="8"/>
        </w:numPr>
        <w:spacing w:after="60" w:line="280"/>
      </w:pPr>
      <w:r>
        <w:t xml:space="preserve">Abre um pedido e confere itens, endereço e pagamento.</w:t>
      </w:r>
    </w:p>
    <w:p>
      <w:pPr>
        <w:pStyle w:val="ListParagraph"/>
        <w:numPr>
          <w:ilvl w:val="0"/>
          <w:numId w:val="8"/>
        </w:numPr>
        <w:spacing w:after="60" w:line="280"/>
      </w:pPr>
      <w:r>
        <w:t xml:space="preserve">Confirma o Pix pelo extrato e avança o status: recebido → confirmado → em preparo → saiu para entrega → entregue.</w:t>
      </w:r>
    </w:p>
    <w:p>
      <w:pPr>
        <w:keepNext/>
        <w:spacing w:after="40" w:line="300"/>
      </w:pPr>
      <w:r>
        <w:rPr>
          <w:b/>
          <w:bCs/>
        </w:rPr>
        <w:t xml:space="preserve">Fluxos alternativos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Cancelamento: o status vira "cancelado" e o estoque volta.</w:t>
      </w:r>
    </w:p>
    <w:p>
      <w:pPr>
        <w:spacing w:after="200" w:line="300"/>
      </w:pPr>
      <w:r>
        <w:rPr>
          <w:b/>
          <w:bCs/>
        </w:rPr>
        <w:t xml:space="preserve">Pós-condição:</w:t>
      </w:r>
      <w:r>
        <w:t xml:space="preserve"> Status atualizado e visível para o cliente em "Meus pedidos".</w:t>
      </w:r>
    </w:p>
    <w:p>
      <w:pPr>
        <w:pStyle w:val="Heading1"/>
        <w:pageBreakBefore/>
      </w:pPr>
      <w:r>
        <w:t xml:space="preserve">4. Requisitos Funcionais</w:t>
      </w:r>
    </w:p>
    <w:p>
      <w:pPr>
        <w:spacing w:after="120" w:line="300"/>
      </w:pPr>
      <w:r>
        <w:t xml:space="preserve">Prioridade: </w:t>
      </w:r>
      <w:r>
        <w:rPr>
          <w:b/>
          <w:bCs/>
        </w:rPr>
        <w:t xml:space="preserve">Alta</w:t>
      </w:r>
      <w:r>
        <w:t xml:space="preserve"> entra no MVP ou é condição para ele; </w:t>
      </w:r>
      <w:r>
        <w:rPr>
          <w:b/>
          <w:bCs/>
        </w:rPr>
        <w:t xml:space="preserve">Média</w:t>
      </w:r>
      <w:r>
        <w:t xml:space="preserve"> melhora a operação e vem depois. A coluna Entrega diz em qual entrega o requisito fica pronto (E2 = MVP, E3 = final), o que liga cada requisito às sprints da seção 10.</w:t>
      </w:r>
    </w:p>
    <w:p>
      <w:pPr>
        <w:keepNext/>
        <w:spacing w:after="80" w:line="300"/>
      </w:pPr>
      <w:r>
        <w:rPr>
          <w:i/>
          <w:iCs/>
          <w:color w:val="55556A"/>
          <w:sz w:val="18"/>
          <w:szCs w:val="18"/>
        </w:rPr>
        <w:t xml:space="preserve">Tabela 5 — Requisitos funcionais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5238"/>
        <w:gridCol w:w="1100"/>
        <w:gridCol w:w="1500"/>
        <w:gridCol w:w="1000"/>
      </w:tblGrid>
      <w:tr>
        <w:trPr>
          <w:cantSplit/>
          <w:tblHeader/>
        </w:trPr>
        <w:tc>
          <w:tcPr>
            <w:tcW w:type="dxa" w:w="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1B1B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52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1B1B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11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1B1B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Prioridade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1B1B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Caso de uso</w:t>
            </w:r>
          </w:p>
        </w:tc>
        <w:tc>
          <w:tcPr>
            <w:tcW w:type="dxa" w:w="10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1B1B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Entrega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RF01</w:t>
            </w:r>
          </w:p>
        </w:tc>
        <w:tc>
          <w:tcPr>
            <w:tcW w:type="dxa" w:w="52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Exigir confirmação de maioridade (18+) antes de mostrar as lojas.</w:t>
            </w:r>
          </w:p>
        </w:tc>
        <w:tc>
          <w:tcPr>
            <w:tcW w:type="dxa" w:w="11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UC01, UC02</w:t>
            </w:r>
          </w:p>
        </w:tc>
        <w:tc>
          <w:tcPr>
            <w:tcW w:type="dxa" w:w="10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RF02</w:t>
            </w:r>
          </w:p>
        </w:tc>
        <w:tc>
          <w:tcPr>
            <w:tcW w:type="dxa" w:w="52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Cadastrar cliente com CPF ou CNPJ, nome ou razão social, e-mail e senha.</w:t>
            </w:r>
          </w:p>
        </w:tc>
        <w:tc>
          <w:tcPr>
            <w:tcW w:type="dxa" w:w="11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UC01</w:t>
            </w:r>
          </w:p>
        </w:tc>
        <w:tc>
          <w:tcPr>
            <w:tcW w:type="dxa" w:w="10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RF03</w:t>
            </w:r>
          </w:p>
        </w:tc>
        <w:tc>
          <w:tcPr>
            <w:tcW w:type="dxa" w:w="52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Autenticar com e-mail e senha e manter a sessão por token (JWT).</w:t>
            </w:r>
          </w:p>
        </w:tc>
        <w:tc>
          <w:tcPr>
            <w:tcW w:type="dxa" w:w="11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UC02, UC07</w:t>
            </w:r>
          </w:p>
        </w:tc>
        <w:tc>
          <w:tcPr>
            <w:tcW w:type="dxa" w:w="10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E3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RF04</w:t>
            </w:r>
          </w:p>
        </w:tc>
        <w:tc>
          <w:tcPr>
            <w:tcW w:type="dxa" w:w="52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Direcionar o cliente à loja do seu documento: CPF → varejo, CNPJ → atacado.</w:t>
            </w:r>
          </w:p>
        </w:tc>
        <w:tc>
          <w:tcPr>
            <w:tcW w:type="dxa" w:w="11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UC02</w:t>
            </w:r>
          </w:p>
        </w:tc>
        <w:tc>
          <w:tcPr>
            <w:tcW w:type="dxa" w:w="10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RF05</w:t>
            </w:r>
          </w:p>
        </w:tc>
        <w:tc>
          <w:tcPr>
            <w:tcW w:type="dxa" w:w="52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Listar o catálogo a partir do banco, com foto, preço, promoção, teor e estoque.</w:t>
            </w:r>
          </w:p>
        </w:tc>
        <w:tc>
          <w:tcPr>
            <w:tcW w:type="dxa" w:w="11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UC03</w:t>
            </w:r>
          </w:p>
        </w:tc>
        <w:tc>
          <w:tcPr>
            <w:tcW w:type="dxa" w:w="10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RF06</w:t>
            </w:r>
          </w:p>
        </w:tc>
        <w:tc>
          <w:tcPr>
            <w:tcW w:type="dxa" w:w="52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Buscar produto por marca ou nome (sem distinguir acento) e filtrar por categoria.</w:t>
            </w:r>
          </w:p>
        </w:tc>
        <w:tc>
          <w:tcPr>
            <w:tcW w:type="dxa" w:w="11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UC03</w:t>
            </w:r>
          </w:p>
        </w:tc>
        <w:tc>
          <w:tcPr>
            <w:tcW w:type="dxa" w:w="10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E3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RF07</w:t>
            </w:r>
          </w:p>
        </w:tc>
        <w:tc>
          <w:tcPr>
            <w:tcW w:type="dxa" w:w="52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Manter carrinho: adicionar, alterar quantidade e remover, respeitando o estoque.</w:t>
            </w:r>
          </w:p>
        </w:tc>
        <w:tc>
          <w:tcPr>
            <w:tcW w:type="dxa" w:w="11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UC04</w:t>
            </w:r>
          </w:p>
        </w:tc>
        <w:tc>
          <w:tcPr>
            <w:tcW w:type="dxa" w:w="10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RF08</w:t>
            </w:r>
          </w:p>
        </w:tc>
        <w:tc>
          <w:tcPr>
            <w:tcW w:type="dxa" w:w="52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Calcular a entrega pelo CEP (ViaCEP): taxa base + valor por km até o raio máximo; fora dele, retirada no balcão.</w:t>
            </w:r>
          </w:p>
        </w:tc>
        <w:tc>
          <w:tcPr>
            <w:tcW w:type="dxa" w:w="11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UC05</w:t>
            </w:r>
          </w:p>
        </w:tc>
        <w:tc>
          <w:tcPr>
            <w:tcW w:type="dxa" w:w="10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RF09</w:t>
            </w:r>
          </w:p>
        </w:tc>
        <w:tc>
          <w:tcPr>
            <w:tcW w:type="dxa" w:w="52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Aplicar pedido mínimo, frete grátis acima de um valor e cupom de desconto com valor mínimo.</w:t>
            </w:r>
          </w:p>
        </w:tc>
        <w:tc>
          <w:tcPr>
            <w:tcW w:type="dxa" w:w="11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Média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UC04, UC09</w:t>
            </w:r>
          </w:p>
        </w:tc>
        <w:tc>
          <w:tcPr>
            <w:tcW w:type="dxa" w:w="10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E3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RF10</w:t>
            </w:r>
          </w:p>
        </w:tc>
        <w:tc>
          <w:tcPr>
            <w:tcW w:type="dxa" w:w="52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Finalizar pedido com endereço, forma de pagamento (Pix, cartão, dinheiro com troco) e observação, gravando pedido e itens no banco.</w:t>
            </w:r>
          </w:p>
        </w:tc>
        <w:tc>
          <w:tcPr>
            <w:tcW w:type="dxa" w:w="11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UC05</w:t>
            </w:r>
          </w:p>
        </w:tc>
        <w:tc>
          <w:tcPr>
            <w:tcW w:type="dxa" w:w="10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RF11</w:t>
            </w:r>
          </w:p>
        </w:tc>
        <w:tc>
          <w:tcPr>
            <w:tcW w:type="dxa" w:w="52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Gerar Pix "copia e cola" e QR code (BR Code) com o valor e a referência do pedido.</w:t>
            </w:r>
          </w:p>
        </w:tc>
        <w:tc>
          <w:tcPr>
            <w:tcW w:type="dxa" w:w="11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Média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UC05</w:t>
            </w:r>
          </w:p>
        </w:tc>
        <w:tc>
          <w:tcPr>
            <w:tcW w:type="dxa" w:w="10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E3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RF12</w:t>
            </w:r>
          </w:p>
        </w:tc>
        <w:tc>
          <w:tcPr>
            <w:tcW w:type="dxa" w:w="52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Enviar o resumo do pedido ao WhatsApp da loja (itens, total, endereço, pagamento).</w:t>
            </w:r>
          </w:p>
        </w:tc>
        <w:tc>
          <w:tcPr>
            <w:tcW w:type="dxa" w:w="11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UC05</w:t>
            </w:r>
          </w:p>
        </w:tc>
        <w:tc>
          <w:tcPr>
            <w:tcW w:type="dxa" w:w="10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RF13</w:t>
            </w:r>
          </w:p>
        </w:tc>
        <w:tc>
          <w:tcPr>
            <w:tcW w:type="dxa" w:w="52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Vender no atacado por caixa fechada, com desconto de revenda, faixas por volume e mínimo próprio.</w:t>
            </w:r>
          </w:p>
        </w:tc>
        <w:tc>
          <w:tcPr>
            <w:tcW w:type="dxa" w:w="11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UC04</w:t>
            </w:r>
          </w:p>
        </w:tc>
        <w:tc>
          <w:tcPr>
            <w:tcW w:type="dxa" w:w="10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E3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RF14</w:t>
            </w:r>
          </w:p>
        </w:tc>
        <w:tc>
          <w:tcPr>
            <w:tcW w:type="dxa" w:w="52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Mostrar o histórico de pedidos do cliente e permitir "pedir de novo".</w:t>
            </w:r>
          </w:p>
        </w:tc>
        <w:tc>
          <w:tcPr>
            <w:tcW w:type="dxa" w:w="11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Média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UC06</w:t>
            </w:r>
          </w:p>
        </w:tc>
        <w:tc>
          <w:tcPr>
            <w:tcW w:type="dxa" w:w="10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E3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RF15</w:t>
            </w:r>
          </w:p>
        </w:tc>
        <w:tc>
          <w:tcPr>
            <w:tcW w:type="dxa" w:w="52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Informar se a loja está aberta (horário de Fortaleza) e marcar como agendado o pedido feito com a loja fechada.</w:t>
            </w:r>
          </w:p>
        </w:tc>
        <w:tc>
          <w:tcPr>
            <w:tcW w:type="dxa" w:w="11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Média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UC05, UC10</w:t>
            </w:r>
          </w:p>
        </w:tc>
        <w:tc>
          <w:tcPr>
            <w:tcW w:type="dxa" w:w="10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E3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RF16</w:t>
            </w:r>
          </w:p>
        </w:tc>
        <w:tc>
          <w:tcPr>
            <w:tcW w:type="dxa" w:w="52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Painel: cadastrar, listar, editar e desativar produtos (CRUD), com envio de foto.</w:t>
            </w:r>
          </w:p>
        </w:tc>
        <w:tc>
          <w:tcPr>
            <w:tcW w:type="dxa" w:w="11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UC08</w:t>
            </w:r>
          </w:p>
        </w:tc>
        <w:tc>
          <w:tcPr>
            <w:tcW w:type="dxa" w:w="10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RF17</w:t>
            </w:r>
          </w:p>
        </w:tc>
        <w:tc>
          <w:tcPr>
            <w:tcW w:type="dxa" w:w="52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Painel: configurar as regras de venda do varejo e do atacado.</w:t>
            </w:r>
          </w:p>
        </w:tc>
        <w:tc>
          <w:tcPr>
            <w:tcW w:type="dxa" w:w="11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UC09</w:t>
            </w:r>
          </w:p>
        </w:tc>
        <w:tc>
          <w:tcPr>
            <w:tcW w:type="dxa" w:w="10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E3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RF18</w:t>
            </w:r>
          </w:p>
        </w:tc>
        <w:tc>
          <w:tcPr>
            <w:tcW w:type="dxa" w:w="52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Painel: configurar contato, WhatsApp, chave Pix e horário da loja.</w:t>
            </w:r>
          </w:p>
        </w:tc>
        <w:tc>
          <w:tcPr>
            <w:tcW w:type="dxa" w:w="11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Média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UC10</w:t>
            </w:r>
          </w:p>
        </w:tc>
        <w:tc>
          <w:tcPr>
            <w:tcW w:type="dxa" w:w="10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E3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RF19</w:t>
            </w:r>
          </w:p>
        </w:tc>
        <w:tc>
          <w:tcPr>
            <w:tcW w:type="dxa" w:w="52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Painel: listar pedidos e alterar o status.</w:t>
            </w:r>
          </w:p>
        </w:tc>
        <w:tc>
          <w:tcPr>
            <w:tcW w:type="dxa" w:w="11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UC11</w:t>
            </w:r>
          </w:p>
        </w:tc>
        <w:tc>
          <w:tcPr>
            <w:tcW w:type="dxa" w:w="10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RF20</w:t>
            </w:r>
          </w:p>
        </w:tc>
        <w:tc>
          <w:tcPr>
            <w:tcW w:type="dxa" w:w="52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Baixar o estoque ao registrar o pedido e devolver ao cancelar; produto sem estoque aparece como esgotado.</w:t>
            </w:r>
          </w:p>
        </w:tc>
        <w:tc>
          <w:tcPr>
            <w:tcW w:type="dxa" w:w="11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Média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UC08, UC11</w:t>
            </w:r>
          </w:p>
        </w:tc>
        <w:tc>
          <w:tcPr>
            <w:tcW w:type="dxa" w:w="10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E3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RF21</w:t>
            </w:r>
          </w:p>
        </w:tc>
        <w:tc>
          <w:tcPr>
            <w:tcW w:type="dxa" w:w="52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Restringir o painel e as rotas de escrita ao perfil administrador.</w:t>
            </w:r>
          </w:p>
        </w:tc>
        <w:tc>
          <w:tcPr>
            <w:tcW w:type="dxa" w:w="11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UC07</w:t>
            </w:r>
          </w:p>
        </w:tc>
        <w:tc>
          <w:tcPr>
            <w:tcW w:type="dxa" w:w="10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E3</w:t>
            </w:r>
          </w:p>
        </w:tc>
      </w:tr>
    </w:tbl>
    <w:p>
      <w:pPr>
        <w:pStyle w:val="Heading1"/>
        <w:pageBreakBefore/>
      </w:pPr>
      <w:r>
        <w:t xml:space="preserve">5. Requisitos Não Funcionais</w:t>
      </w:r>
    </w:p>
    <w:p>
      <w:pPr>
        <w:keepNext/>
        <w:spacing w:after="80" w:line="300"/>
      </w:pPr>
      <w:r>
        <w:rPr>
          <w:i/>
          <w:iCs/>
          <w:color w:val="55556A"/>
          <w:sz w:val="18"/>
          <w:szCs w:val="18"/>
        </w:rPr>
        <w:t xml:space="preserve">Tabela 6 — Requisitos não funcionais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900"/>
        <w:gridCol w:w="6838"/>
      </w:tblGrid>
      <w:tr>
        <w:trPr>
          <w:cantSplit/>
          <w:tblHeader/>
        </w:trPr>
        <w:tc>
          <w:tcPr>
            <w:tcW w:type="dxa" w:w="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1B1B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1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1B1B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68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1B1B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RNF01</w:t>
            </w:r>
          </w:p>
        </w:tc>
        <w:tc>
          <w:tcPr>
            <w:tcW w:type="dxa" w:w="1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Usabilidade</w:t>
            </w:r>
          </w:p>
        </w:tc>
        <w:tc>
          <w:tcPr>
            <w:tcW w:type="dxa" w:w="68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Interface responsiva de 320 px até desktop, com navegação ao alcance do polegar no celular e alvos de toque de no mínimo 44 px.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RNF02</w:t>
            </w:r>
          </w:p>
        </w:tc>
        <w:tc>
          <w:tcPr>
            <w:tcW w:type="dxa" w:w="1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Acessibilidade</w:t>
            </w:r>
          </w:p>
        </w:tc>
        <w:tc>
          <w:tcPr>
            <w:tcW w:type="dxa" w:w="68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Contraste mínimo de 4,5:1 (WCAG 2.1 AA), rótulos em todos os campos e uso completo por teclado.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RNF03</w:t>
            </w:r>
          </w:p>
        </w:tc>
        <w:tc>
          <w:tcPr>
            <w:tcW w:type="dxa" w:w="1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Segurança</w:t>
            </w:r>
          </w:p>
        </w:tc>
        <w:tc>
          <w:tcPr>
            <w:tcW w:type="dxa" w:w="68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Senhas guardadas só como hash bcrypt; token JWT com expiração; tráfego apenas por HTTPS; rotas de escrita exigem perfil admin.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RNF04</w:t>
            </w:r>
          </w:p>
        </w:tc>
        <w:tc>
          <w:tcPr>
            <w:tcW w:type="dxa" w:w="1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Integridade</w:t>
            </w:r>
          </w:p>
        </w:tc>
        <w:tc>
          <w:tcPr>
            <w:tcW w:type="dxa" w:w="68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Preço, desconto, frete e total são recalculados no servidor; o valor enviado pelo navegador não é aceito como verdade.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RNF05</w:t>
            </w:r>
          </w:p>
        </w:tc>
        <w:tc>
          <w:tcPr>
            <w:tcW w:type="dxa" w:w="1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Integridade</w:t>
            </w:r>
          </w:p>
        </w:tc>
        <w:tc>
          <w:tcPr>
            <w:tcW w:type="dxa" w:w="68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do pedido e baixa de estoque na mesma transação do banco.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RNF06</w:t>
            </w:r>
          </w:p>
        </w:tc>
        <w:tc>
          <w:tcPr>
            <w:tcW w:type="dxa" w:w="1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Legal</w:t>
            </w:r>
          </w:p>
        </w:tc>
        <w:tc>
          <w:tcPr>
            <w:tcW w:type="dxa" w:w="68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Venda de bebida alcoólica só para maiores de 18 anos (ECA, Lei 8.069/1990, art. 243, com redação da Lei 13.106/2015).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RNF07</w:t>
            </w:r>
          </w:p>
        </w:tc>
        <w:tc>
          <w:tcPr>
            <w:tcW w:type="dxa" w:w="1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Privacidade (LGPD)</w:t>
            </w:r>
          </w:p>
        </w:tc>
        <w:tc>
          <w:tcPr>
            <w:tcW w:type="dxa" w:w="68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Coletar só o necessário para entregar o pedido; estatística de uso só com consentimento; o histórico não guarda dados de pagamento.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RNF08</w:t>
            </w:r>
          </w:p>
        </w:tc>
        <w:tc>
          <w:tcPr>
            <w:tcW w:type="dxa" w:w="1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Desempenho</w:t>
            </w:r>
          </w:p>
        </w:tc>
        <w:tc>
          <w:tcPr>
            <w:tcW w:type="dxa" w:w="68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Imagens em WebP (400 e 200 px); página inicial carregando em menos de 3 s numa conexão 4G.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RNF09</w:t>
            </w:r>
          </w:p>
        </w:tc>
        <w:tc>
          <w:tcPr>
            <w:tcW w:type="dxa" w:w="1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Compatibilidade</w:t>
            </w:r>
          </w:p>
        </w:tc>
        <w:tc>
          <w:tcPr>
            <w:tcW w:type="dxa" w:w="68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Versões atuais de Chrome, Edge, Firefox e Safari, no computador e no celular; instalável como app (PWA).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RNF10</w:t>
            </w:r>
          </w:p>
        </w:tc>
        <w:tc>
          <w:tcPr>
            <w:tcW w:type="dxa" w:w="1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Manutenibilidade</w:t>
            </w:r>
          </w:p>
        </w:tc>
        <w:tc>
          <w:tcPr>
            <w:tcW w:type="dxa" w:w="68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Código no GitHub, API REST documentada e testes automáticos rodando a cada push (GitHub Actions).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RNF11</w:t>
            </w:r>
          </w:p>
        </w:tc>
        <w:tc>
          <w:tcPr>
            <w:tcW w:type="dxa" w:w="1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Disponibilidade</w:t>
            </w:r>
          </w:p>
        </w:tc>
        <w:tc>
          <w:tcPr>
            <w:tcW w:type="dxa" w:w="68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Sistema publicado num serviço de hospedagem na nuvem (Vercel no front-end), conforme a Etapa 3.</w:t>
            </w:r>
          </w:p>
        </w:tc>
      </w:tr>
    </w:tbl>
    <w:p>
      <w:pPr>
        <w:pStyle w:val="Heading1"/>
        <w:pageBreakBefore/>
      </w:pPr>
      <w:r>
        <w:t xml:space="preserve">6. Wireframes/Protótipos das Telas Principais</w:t>
      </w:r>
    </w:p>
    <w:p>
      <w:pPr>
        <w:spacing w:after="120" w:line="300"/>
      </w:pPr>
      <w:r>
        <w:t xml:space="preserve">As telas abaixo são capturas do protótipo navegável já publicado (https://costamaiavitor.github.io/Site-Zero-Grau/), em 1280 px de largura. Ele serve de protótipo de alta fidelidade: a versão em React + Bootstrap mantém a mesma estrutura, os mesmos campos e a mesma identidade visual. Todas as telas também funcionam no celular.</w:t>
      </w:r>
    </w:p>
    <w:p>
      <w:pPr>
        <w:spacing w:after="120" w:line="300"/>
      </w:pPr>
      <w:r>
        <w:t xml:space="preserve">Os dados das capturas são de teste: a conta "cliente@exemplo.com", os preços, estoques, tempos e o endereço da loja são valores de exemplo do protótipo, e a tela do Pix usa uma chave de exemplo, porque a chave real da loja ainda não foi cadastrada.</w:t>
      </w:r>
    </w:p>
    <w:p>
      <w:pPr>
        <w:pStyle w:val="Heading2"/>
      </w:pPr>
      <w:r>
        <w:t xml:space="preserve">Porta — Entrar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3" name="t1-login" descr="Porta — Entrar" title="Porta — Entr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00"/>
        <w:jc w:val="center"/>
      </w:pPr>
      <w:r>
        <w:rPr>
          <w:i/>
          <w:iCs/>
          <w:color w:val="55556A"/>
          <w:sz w:val="18"/>
          <w:szCs w:val="18"/>
        </w:rPr>
        <w:t xml:space="preserve">Figura 3 — Porta — Entrar</w:t>
      </w:r>
    </w:p>
    <w:p>
      <w:pPr>
        <w:spacing w:after="40" w:line="300"/>
      </w:pPr>
      <w:r>
        <w:rPr>
          <w:b/>
          <w:bCs/>
        </w:rPr>
        <w:t xml:space="preserve">Objetivo:</w:t>
      </w:r>
      <w:r>
        <w:t xml:space="preserve"> Autenticar o cliente só com e-mail e senha, depois do aviso de maioridade, e oferecer "Criar conta" a quem ainda não tem.</w:t>
      </w:r>
    </w:p>
    <w:p>
      <w:pPr>
        <w:spacing w:after="200" w:line="300"/>
      </w:pPr>
      <w:r>
        <w:rPr>
          <w:b/>
          <w:bCs/>
        </w:rPr>
        <w:t xml:space="preserve">Requisitos atendidos:</w:t>
      </w:r>
      <w:r>
        <w:t xml:space="preserve"> RF01, RF03</w:t>
      </w:r>
    </w:p>
    <w:p>
      <w:pPr>
        <w:pStyle w:val="Heading2"/>
      </w:pPr>
      <w:r>
        <w:t xml:space="preserve">Porta — Criar conta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4" name="t2-criar-conta" descr="Porta — Criar conta" title="Porta — Criar con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00"/>
        <w:jc w:val="center"/>
      </w:pPr>
      <w:r>
        <w:rPr>
          <w:i/>
          <w:iCs/>
          <w:color w:val="55556A"/>
          <w:sz w:val="18"/>
          <w:szCs w:val="18"/>
        </w:rPr>
        <w:t xml:space="preserve">Figura 4 — Porta — Criar conta</w:t>
      </w:r>
    </w:p>
    <w:p>
      <w:pPr>
        <w:spacing w:after="40" w:line="300"/>
      </w:pPr>
      <w:r>
        <w:rPr>
          <w:b/>
          <w:bCs/>
        </w:rPr>
        <w:t xml:space="preserve">Objetivo:</w:t>
      </w:r>
      <w:r>
        <w:t xml:space="preserve"> Cadastrar o cliente e decidir, pelo CPF ou CNPJ, se ele compra no varejo ou no atacado.</w:t>
      </w:r>
    </w:p>
    <w:p>
      <w:pPr>
        <w:spacing w:after="200" w:line="300"/>
      </w:pPr>
      <w:r>
        <w:rPr>
          <w:b/>
          <w:bCs/>
        </w:rPr>
        <w:t xml:space="preserve">Requisitos atendidos:</w:t>
      </w:r>
      <w:r>
        <w:t xml:space="preserve"> RF02, RF04</w:t>
      </w:r>
    </w:p>
    <w:p>
      <w:pPr>
        <w:pStyle w:val="Heading2"/>
      </w:pPr>
      <w:r>
        <w:t xml:space="preserve">Varejo — Início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5" name="t3-inicio" descr="Varejo — Início" title="Varejo — Iníc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00"/>
        <w:jc w:val="center"/>
      </w:pPr>
      <w:r>
        <w:rPr>
          <w:i/>
          <w:iCs/>
          <w:color w:val="55556A"/>
          <w:sz w:val="18"/>
          <w:szCs w:val="18"/>
        </w:rPr>
        <w:t xml:space="preserve">Figura 5 — Varejo — Início</w:t>
      </w:r>
    </w:p>
    <w:p>
      <w:pPr>
        <w:spacing w:after="40" w:line="300"/>
      </w:pPr>
      <w:r>
        <w:rPr>
          <w:b/>
          <w:bCs/>
        </w:rPr>
        <w:t xml:space="preserve">Objetivo:</w:t>
      </w:r>
      <w:r>
        <w:t xml:space="preserve"> Dizer de quem é a loja, se está aberta, quanto custa a entrega e o pedido mínimo antes do catálogo; consultar a taxa pelo CEP.</w:t>
      </w:r>
    </w:p>
    <w:p>
      <w:pPr>
        <w:spacing w:after="200" w:line="300"/>
      </w:pPr>
      <w:r>
        <w:rPr>
          <w:b/>
          <w:bCs/>
        </w:rPr>
        <w:t xml:space="preserve">Requisitos atendidos:</w:t>
      </w:r>
      <w:r>
        <w:t xml:space="preserve"> RF08, RF15</w:t>
      </w:r>
    </w:p>
    <w:p>
      <w:pPr>
        <w:pStyle w:val="Heading2"/>
      </w:pPr>
      <w:r>
        <w:t xml:space="preserve">Varejo — Catálogo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6" name="t4-catalogo" descr="Varejo — Catálogo" title="Varejo — Catá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00"/>
        <w:jc w:val="center"/>
      </w:pPr>
      <w:r>
        <w:rPr>
          <w:i/>
          <w:iCs/>
          <w:color w:val="55556A"/>
          <w:sz w:val="18"/>
          <w:szCs w:val="18"/>
        </w:rPr>
        <w:t xml:space="preserve">Figura 6 — Varejo — Catálogo</w:t>
      </w:r>
    </w:p>
    <w:p>
      <w:pPr>
        <w:spacing w:after="40" w:line="300"/>
      </w:pPr>
      <w:r>
        <w:rPr>
          <w:b/>
          <w:bCs/>
        </w:rPr>
        <w:t xml:space="preserve">Objetivo:</w:t>
      </w:r>
      <w:r>
        <w:t xml:space="preserve"> Mostrar os produtos com foto, preço, promoção e estoque; buscar e filtrar por categoria; adicionar ao carrinho.</w:t>
      </w:r>
    </w:p>
    <w:p>
      <w:pPr>
        <w:spacing w:after="200" w:line="300"/>
      </w:pPr>
      <w:r>
        <w:rPr>
          <w:b/>
          <w:bCs/>
        </w:rPr>
        <w:t xml:space="preserve">Requisitos atendidos:</w:t>
      </w:r>
      <w:r>
        <w:t xml:space="preserve"> RF05, RF06, RF07</w:t>
      </w:r>
    </w:p>
    <w:p>
      <w:pPr>
        <w:pStyle w:val="Heading2"/>
      </w:pPr>
      <w:r>
        <w:t xml:space="preserve">Varejo — Carrinho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7" name="t5-carrinho" descr="Varejo — Carrinho" title="Varejo — Carrinh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00"/>
        <w:jc w:val="center"/>
      </w:pPr>
      <w:r>
        <w:rPr>
          <w:i/>
          <w:iCs/>
          <w:color w:val="55556A"/>
          <w:sz w:val="18"/>
          <w:szCs w:val="18"/>
        </w:rPr>
        <w:t xml:space="preserve">Figura 7 — Varejo — Carrinho</w:t>
      </w:r>
    </w:p>
    <w:p>
      <w:pPr>
        <w:spacing w:after="40" w:line="300"/>
      </w:pPr>
      <w:r>
        <w:rPr>
          <w:b/>
          <w:bCs/>
        </w:rPr>
        <w:t xml:space="preserve">Objetivo:</w:t>
      </w:r>
      <w:r>
        <w:t xml:space="preserve"> Revisar itens e quantidades, aplicar cupom e ver subtotal, entrega e total antes de continuar.</w:t>
      </w:r>
    </w:p>
    <w:p>
      <w:pPr>
        <w:spacing w:after="200" w:line="300"/>
      </w:pPr>
      <w:r>
        <w:rPr>
          <w:b/>
          <w:bCs/>
        </w:rPr>
        <w:t xml:space="preserve">Requisitos atendidos:</w:t>
      </w:r>
      <w:r>
        <w:t xml:space="preserve"> RF07, RF09</w:t>
      </w:r>
    </w:p>
    <w:p>
      <w:pPr>
        <w:pStyle w:val="Heading2"/>
      </w:pPr>
      <w:r>
        <w:t xml:space="preserve">Varejo — Entrega e pagamento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8" name="t6-fechamento" descr="Varejo — Entrega e pagamento" title="Varejo — Entrega e pagamen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00"/>
        <w:jc w:val="center"/>
      </w:pPr>
      <w:r>
        <w:rPr>
          <w:i/>
          <w:iCs/>
          <w:color w:val="55556A"/>
          <w:sz w:val="18"/>
          <w:szCs w:val="18"/>
        </w:rPr>
        <w:t xml:space="preserve">Figura 8 — Varejo — Entrega e pagamento</w:t>
      </w:r>
    </w:p>
    <w:p>
      <w:pPr>
        <w:spacing w:after="40" w:line="300"/>
      </w:pPr>
      <w:r>
        <w:rPr>
          <w:b/>
          <w:bCs/>
        </w:rPr>
        <w:t xml:space="preserve">Objetivo:</w:t>
      </w:r>
      <w:r>
        <w:t xml:space="preserve"> Coletar nome e endereço (CEP pelo ViaCEP), calcular a entrega e escolher entre pagar pelo site ou enviar o pedido pelo WhatsApp.</w:t>
      </w:r>
    </w:p>
    <w:p>
      <w:pPr>
        <w:spacing w:after="200" w:line="300"/>
      </w:pPr>
      <w:r>
        <w:rPr>
          <w:b/>
          <w:bCs/>
        </w:rPr>
        <w:t xml:space="preserve">Requisitos atendidos:</w:t>
      </w:r>
      <w:r>
        <w:t xml:space="preserve"> RF08, RF10, RF12</w:t>
      </w:r>
    </w:p>
    <w:p>
      <w:pPr>
        <w:pStyle w:val="Heading2"/>
      </w:pPr>
      <w:r>
        <w:t xml:space="preserve">Varejo — Pagar com Pix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9" name="t7-pix" descr="Varejo — Pagar com Pix" title="Varejo — Pagar com Pix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00"/>
        <w:jc w:val="center"/>
      </w:pPr>
      <w:r>
        <w:rPr>
          <w:i/>
          <w:iCs/>
          <w:color w:val="55556A"/>
          <w:sz w:val="18"/>
          <w:szCs w:val="18"/>
        </w:rPr>
        <w:t xml:space="preserve">Figura 9 — Varejo — Pagar com Pix</w:t>
      </w:r>
    </w:p>
    <w:p>
      <w:pPr>
        <w:spacing w:after="40" w:line="300"/>
      </w:pPr>
      <w:r>
        <w:rPr>
          <w:b/>
          <w:bCs/>
        </w:rPr>
        <w:t xml:space="preserve">Objetivo:</w:t>
      </w:r>
      <w:r>
        <w:t xml:space="preserve"> Mostrar QR code e "copia e cola" com o valor exato; após o pagamento, enviar o pedido com a referência do Pix.</w:t>
      </w:r>
    </w:p>
    <w:p>
      <w:pPr>
        <w:spacing w:after="200" w:line="300"/>
      </w:pPr>
      <w:r>
        <w:rPr>
          <w:b/>
          <w:bCs/>
        </w:rPr>
        <w:t xml:space="preserve">Requisitos atendidos:</w:t>
      </w:r>
      <w:r>
        <w:t xml:space="preserve"> RF11, RF12</w:t>
      </w:r>
    </w:p>
    <w:p>
      <w:pPr>
        <w:pStyle w:val="Heading2"/>
      </w:pPr>
      <w:r>
        <w:t xml:space="preserve">Atacado — Balcão por caixa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0" name="t8-atacado" descr="Atacado — Balcão por caixa" title="Atacado — Balcão por caix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00"/>
        <w:jc w:val="center"/>
      </w:pPr>
      <w:r>
        <w:rPr>
          <w:i/>
          <w:iCs/>
          <w:color w:val="55556A"/>
          <w:sz w:val="18"/>
          <w:szCs w:val="18"/>
        </w:rPr>
        <w:t xml:space="preserve">Figura 10 — Atacado — Balcão por caixa</w:t>
      </w:r>
    </w:p>
    <w:p>
      <w:pPr>
        <w:spacing w:after="40" w:line="300"/>
      </w:pPr>
      <w:r>
        <w:rPr>
          <w:b/>
          <w:bCs/>
        </w:rPr>
        <w:t xml:space="preserve">Objetivo:</w:t>
      </w:r>
      <w:r>
        <w:t xml:space="preserve"> Tabela sóbria com preço por unidade e por caixa, estoque em caixas e resumo do pedido com mínimo e prazo.</w:t>
      </w:r>
    </w:p>
    <w:p>
      <w:pPr>
        <w:spacing w:after="200" w:line="300"/>
      </w:pPr>
      <w:r>
        <w:rPr>
          <w:b/>
          <w:bCs/>
        </w:rPr>
        <w:t xml:space="preserve">Requisitos atendidos:</w:t>
      </w:r>
      <w:r>
        <w:t xml:space="preserve"> RF13</w:t>
      </w:r>
    </w:p>
    <w:p>
      <w:pPr>
        <w:pStyle w:val="Heading2"/>
      </w:pPr>
      <w:r>
        <w:t xml:space="preserve">Painel de administração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1" name="t9-painel" descr="Painel de administração" title="Painel de administraçã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00"/>
        <w:jc w:val="center"/>
      </w:pPr>
      <w:r>
        <w:rPr>
          <w:i/>
          <w:iCs/>
          <w:color w:val="55556A"/>
          <w:sz w:val="18"/>
          <w:szCs w:val="18"/>
        </w:rPr>
        <w:t xml:space="preserve">Figura 11 — Painel de administração</w:t>
      </w:r>
    </w:p>
    <w:p>
      <w:pPr>
        <w:spacing w:after="40" w:line="300"/>
      </w:pPr>
      <w:r>
        <w:rPr>
          <w:b/>
          <w:bCs/>
        </w:rPr>
        <w:t xml:space="preserve">Objetivo:</w:t>
      </w:r>
      <w:r>
        <w:t xml:space="preserve"> Editar produtos (preço, promoção, estoque, foto) e as regras das duas lojas, com abas para varejo, atacado, loja e publicação.</w:t>
      </w:r>
    </w:p>
    <w:p>
      <w:pPr>
        <w:spacing w:after="200" w:line="300"/>
      </w:pPr>
      <w:r>
        <w:rPr>
          <w:b/>
          <w:bCs/>
        </w:rPr>
        <w:t xml:space="preserve">Requisitos atendidos:</w:t>
      </w:r>
      <w:r>
        <w:t xml:space="preserve"> RF16, RF17, RF18</w:t>
      </w:r>
    </w:p>
    <w:p>
      <w:pPr>
        <w:pStyle w:val="Heading2"/>
      </w:pPr>
      <w:r>
        <w:t xml:space="preserve">Mais telas do protótipo</w:t>
      </w:r>
    </w:p>
    <w:p>
      <w:pPr>
        <w:spacing w:after="120" w:line="300"/>
      </w:pPr>
      <w:r>
        <w:t xml:space="preserve">As telas a seguir completam o percurso: as outras vistas do varejo, o atacado com um pedido montado, cada aba do painel e o site no celular.</w:t>
      </w:r>
    </w:p>
    <w:p>
      <w:pPr>
        <w:pStyle w:val="Heading3"/>
        <w:keepNext/>
      </w:pPr>
      <w:r>
        <w:t xml:space="preserve">Varejo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70"/>
              <w:bottom w:type="dxa" w:w="120"/>
              <w:right w:type="dxa" w:w="7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2924175" cy="1828800"/>
                  <wp:effectExtent t="0" r="0" b="0" l="0"/>
                  <wp:docPr id="12" name="v01-idade" descr="Varejo — Aviso de maioridade" title="Varejo — Aviso de maioridad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24175" cy="1828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</w:pPr>
            <w:r>
              <w:rPr>
                <w:b/>
                <w:bCs/>
                <w:color w:val="1B1B3A"/>
                <w:sz w:val="17"/>
                <w:szCs w:val="17"/>
              </w:rPr>
              <w:t xml:space="preserve">Figura 12 — Varejo — Aviso de maioridade</w:t>
            </w:r>
          </w:p>
          <w:p>
            <w:pPr>
              <w:spacing w:after="20" w:line="250"/>
            </w:pPr>
            <w:r>
              <w:rPr>
                <w:b/>
                <w:bCs/>
                <w:sz w:val="16"/>
                <w:szCs w:val="16"/>
              </w:rPr>
              <w:t xml:space="preserve">Objetivo:</w:t>
            </w:r>
            <w:r>
              <w:rPr>
                <w:sz w:val="16"/>
                <w:szCs w:val="16"/>
              </w:rPr>
              <w:t xml:space="preserve"> Barrar o acesso às lojas de quem não confirma ter 18 anos ou mais, antes de qualquer produto aparecer.</w:t>
            </w:r>
          </w:p>
          <w:p>
            <w:pPr>
              <w:spacing w:after="0" w:line="250"/>
            </w:pPr>
            <w:r>
              <w:rPr>
                <w:b/>
                <w:bCs/>
                <w:sz w:val="16"/>
                <w:szCs w:val="16"/>
              </w:rPr>
              <w:t xml:space="preserve">Requisitos:</w:t>
            </w:r>
            <w:r>
              <w:rPr>
                <w:sz w:val="16"/>
                <w:szCs w:val="16"/>
              </w:rPr>
              <w:t xml:space="preserve"> RF01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70"/>
              <w:bottom w:type="dxa" w:w="120"/>
              <w:right w:type="dxa" w:w="7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2924175" cy="1828800"/>
                  <wp:effectExtent t="0" r="0" b="0" l="0"/>
                  <wp:docPr id="13" name="v02-categoria" descr="Varejo — Filtro por categoria" title="Varejo — Filtro por categori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24175" cy="1828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</w:pPr>
            <w:r>
              <w:rPr>
                <w:b/>
                <w:bCs/>
                <w:color w:val="1B1B3A"/>
                <w:sz w:val="17"/>
                <w:szCs w:val="17"/>
              </w:rPr>
              <w:t xml:space="preserve">Figura 13 — Varejo — Filtro por categoria</w:t>
            </w:r>
          </w:p>
          <w:p>
            <w:pPr>
              <w:spacing w:after="20" w:line="250"/>
            </w:pPr>
            <w:r>
              <w:rPr>
                <w:b/>
                <w:bCs/>
                <w:sz w:val="16"/>
                <w:szCs w:val="16"/>
              </w:rPr>
              <w:t xml:space="preserve">Objetivo:</w:t>
            </w:r>
            <w:r>
              <w:rPr>
                <w:sz w:val="16"/>
                <w:szCs w:val="16"/>
              </w:rPr>
              <w:t xml:space="preserve"> Mostrar só uma categoria (aqui, Destilados) com um toque na aba.</w:t>
            </w:r>
          </w:p>
          <w:p>
            <w:pPr>
              <w:spacing w:after="0" w:line="250"/>
            </w:pPr>
            <w:r>
              <w:rPr>
                <w:b/>
                <w:bCs/>
                <w:sz w:val="16"/>
                <w:szCs w:val="16"/>
              </w:rPr>
              <w:t xml:space="preserve">Requisitos:</w:t>
            </w:r>
            <w:r>
              <w:rPr>
                <w:sz w:val="16"/>
                <w:szCs w:val="16"/>
              </w:rPr>
              <w:t xml:space="preserve"> RF06</w:t>
            </w:r>
          </w:p>
        </w:tc>
      </w:tr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70"/>
              <w:bottom w:type="dxa" w:w="120"/>
              <w:right w:type="dxa" w:w="7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2924175" cy="1828800"/>
                  <wp:effectExtent t="0" r="0" b="0" l="0"/>
                  <wp:docPr id="14" name="v03-busca" descr="Varejo — Busca" title="Varejo — Busc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24175" cy="1828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</w:pPr>
            <w:r>
              <w:rPr>
                <w:b/>
                <w:bCs/>
                <w:color w:val="1B1B3A"/>
                <w:sz w:val="17"/>
                <w:szCs w:val="17"/>
              </w:rPr>
              <w:t xml:space="preserve">Figura 14 — Varejo — Busca</w:t>
            </w:r>
          </w:p>
          <w:p>
            <w:pPr>
              <w:spacing w:after="20" w:line="250"/>
            </w:pPr>
            <w:r>
              <w:rPr>
                <w:b/>
                <w:bCs/>
                <w:sz w:val="16"/>
                <w:szCs w:val="16"/>
              </w:rPr>
              <w:t xml:space="preserve">Objetivo:</w:t>
            </w:r>
            <w:r>
              <w:rPr>
                <w:sz w:val="16"/>
                <w:szCs w:val="16"/>
              </w:rPr>
              <w:t xml:space="preserve"> Encontrar o produto por marca ou nome enquanto o cliente digita.</w:t>
            </w:r>
          </w:p>
          <w:p>
            <w:pPr>
              <w:spacing w:after="0" w:line="250"/>
            </w:pPr>
            <w:r>
              <w:rPr>
                <w:b/>
                <w:bCs/>
                <w:sz w:val="16"/>
                <w:szCs w:val="16"/>
              </w:rPr>
              <w:t xml:space="preserve">Requisitos:</w:t>
            </w:r>
            <w:r>
              <w:rPr>
                <w:sz w:val="16"/>
                <w:szCs w:val="16"/>
              </w:rPr>
              <w:t xml:space="preserve"> RF06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70"/>
              <w:bottom w:type="dxa" w:w="120"/>
              <w:right w:type="dxa" w:w="7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2924175" cy="1828800"/>
                  <wp:effectExtent t="0" r="0" b="0" l="0"/>
                  <wp:docPr id="15" name="v04-como-pedir" descr="Varejo — Como pedir" title="Varejo — Como pedi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24175" cy="1828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</w:pPr>
            <w:r>
              <w:rPr>
                <w:b/>
                <w:bCs/>
                <w:color w:val="1B1B3A"/>
                <w:sz w:val="17"/>
                <w:szCs w:val="17"/>
              </w:rPr>
              <w:t xml:space="preserve">Figura 15 — Varejo — Como pedir</w:t>
            </w:r>
          </w:p>
          <w:p>
            <w:pPr>
              <w:spacing w:after="20" w:line="250"/>
            </w:pPr>
            <w:r>
              <w:rPr>
                <w:b/>
                <w:bCs/>
                <w:sz w:val="16"/>
                <w:szCs w:val="16"/>
              </w:rPr>
              <w:t xml:space="preserve">Objetivo:</w:t>
            </w:r>
            <w:r>
              <w:rPr>
                <w:sz w:val="16"/>
                <w:szCs w:val="16"/>
              </w:rPr>
              <w:t xml:space="preserve"> Explicar o pedido em quatro passos e lembrar que a venda é proibida para menores de 18 anos.</w:t>
            </w:r>
          </w:p>
          <w:p>
            <w:pPr>
              <w:spacing w:after="0" w:line="250"/>
            </w:pPr>
            <w:r>
              <w:rPr>
                <w:b/>
                <w:bCs/>
                <w:sz w:val="16"/>
                <w:szCs w:val="16"/>
              </w:rPr>
              <w:t xml:space="preserve">Requisitos:</w:t>
            </w:r>
            <w:r>
              <w:rPr>
                <w:sz w:val="16"/>
                <w:szCs w:val="16"/>
              </w:rPr>
              <w:t xml:space="preserve"> RF01</w:t>
            </w:r>
          </w:p>
        </w:tc>
      </w:tr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70"/>
              <w:bottom w:type="dxa" w:w="120"/>
              <w:right w:type="dxa" w:w="7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2924175" cy="1828800"/>
                  <wp:effectExtent t="0" r="0" b="0" l="0"/>
                  <wp:docPr id="16" name="v05-cupom" descr="Varejo — Cupom" title="Varejo — Cupom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24175" cy="1828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</w:pPr>
            <w:r>
              <w:rPr>
                <w:b/>
                <w:bCs/>
                <w:color w:val="1B1B3A"/>
                <w:sz w:val="17"/>
                <w:szCs w:val="17"/>
              </w:rPr>
              <w:t xml:space="preserve">Figura 16 — Varejo — Cupom</w:t>
            </w:r>
          </w:p>
          <w:p>
            <w:pPr>
              <w:spacing w:after="20" w:line="250"/>
            </w:pPr>
            <w:r>
              <w:rPr>
                <w:b/>
                <w:bCs/>
                <w:sz w:val="16"/>
                <w:szCs w:val="16"/>
              </w:rPr>
              <w:t xml:space="preserve">Objetivo:</w:t>
            </w:r>
            <w:r>
              <w:rPr>
                <w:sz w:val="16"/>
                <w:szCs w:val="16"/>
              </w:rPr>
              <w:t xml:space="preserve"> Divulgar o cupom em vigor, com o desconto e o valor mínimo, para o cliente copiar e usar no carrinho.</w:t>
            </w:r>
          </w:p>
          <w:p>
            <w:pPr>
              <w:spacing w:after="0" w:line="250"/>
            </w:pPr>
            <w:r>
              <w:rPr>
                <w:b/>
                <w:bCs/>
                <w:sz w:val="16"/>
                <w:szCs w:val="16"/>
              </w:rPr>
              <w:t xml:space="preserve">Requisitos:</w:t>
            </w:r>
            <w:r>
              <w:rPr>
                <w:sz w:val="16"/>
                <w:szCs w:val="16"/>
              </w:rPr>
              <w:t xml:space="preserve"> RF09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70"/>
              <w:bottom w:type="dxa" w:w="120"/>
              <w:right w:type="dxa" w:w="7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2924175" cy="1828800"/>
                  <wp:effectExtent t="0" r="0" b="0" l="0"/>
                  <wp:docPr id="17" name="v06-entrega" descr="Varejo — Área de entrega" title="Varejo — Área de entreg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24175" cy="1828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</w:pPr>
            <w:r>
              <w:rPr>
                <w:b/>
                <w:bCs/>
                <w:color w:val="1B1B3A"/>
                <w:sz w:val="17"/>
                <w:szCs w:val="17"/>
              </w:rPr>
              <w:t xml:space="preserve">Figura 17 — Varejo — Área de entrega</w:t>
            </w:r>
          </w:p>
          <w:p>
            <w:pPr>
              <w:spacing w:after="20" w:line="250"/>
            </w:pPr>
            <w:r>
              <w:rPr>
                <w:b/>
                <w:bCs/>
                <w:sz w:val="16"/>
                <w:szCs w:val="16"/>
              </w:rPr>
              <w:t xml:space="preserve">Objetivo:</w:t>
            </w:r>
            <w:r>
              <w:rPr>
                <w:sz w:val="16"/>
                <w:szCs w:val="16"/>
              </w:rPr>
              <w:t xml:space="preserve"> Mostrar raio, taxa, pedido mínimo, frete grátis, horário e as formas de pagamento.</w:t>
            </w:r>
          </w:p>
          <w:p>
            <w:pPr>
              <w:spacing w:after="0" w:line="250"/>
            </w:pPr>
            <w:r>
              <w:rPr>
                <w:b/>
                <w:bCs/>
                <w:sz w:val="16"/>
                <w:szCs w:val="16"/>
              </w:rPr>
              <w:t xml:space="preserve">Requisitos:</w:t>
            </w:r>
            <w:r>
              <w:rPr>
                <w:sz w:val="16"/>
                <w:szCs w:val="16"/>
              </w:rPr>
              <w:t xml:space="preserve"> RF08, RF15</w:t>
            </w:r>
          </w:p>
        </w:tc>
      </w:tr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70"/>
              <w:bottom w:type="dxa" w:w="120"/>
              <w:right w:type="dxa" w:w="7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2924175" cy="1828800"/>
                  <wp:effectExtent t="0" r="0" b="0" l="0"/>
                  <wp:docPr id="18" name="v07-pagamento-entrega" descr="Varejo — Pagar na entrega" title="Varejo — Pagar na entreg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24175" cy="1828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</w:pPr>
            <w:r>
              <w:rPr>
                <w:b/>
                <w:bCs/>
                <w:color w:val="1B1B3A"/>
                <w:sz w:val="17"/>
                <w:szCs w:val="17"/>
              </w:rPr>
              <w:t xml:space="preserve">Figura 18 — Varejo — Pagar na entrega</w:t>
            </w:r>
          </w:p>
          <w:p>
            <w:pPr>
              <w:spacing w:after="20" w:line="250"/>
            </w:pPr>
            <w:r>
              <w:rPr>
                <w:b/>
                <w:bCs/>
                <w:sz w:val="16"/>
                <w:szCs w:val="16"/>
              </w:rPr>
              <w:t xml:space="preserve">Objetivo:</w:t>
            </w:r>
            <w:r>
              <w:rPr>
                <w:sz w:val="16"/>
                <w:szCs w:val="16"/>
              </w:rPr>
              <w:t xml:space="preserve"> Escolher Pix, cartão ou dinheiro na entrega; no dinheiro, informar para quanto é o troco.</w:t>
            </w:r>
          </w:p>
          <w:p>
            <w:pPr>
              <w:spacing w:after="0" w:line="250"/>
            </w:pPr>
            <w:r>
              <w:rPr>
                <w:b/>
                <w:bCs/>
                <w:sz w:val="16"/>
                <w:szCs w:val="16"/>
              </w:rPr>
              <w:t xml:space="preserve">Requisitos:</w:t>
            </w:r>
            <w:r>
              <w:rPr>
                <w:sz w:val="16"/>
                <w:szCs w:val="16"/>
              </w:rPr>
              <w:t xml:space="preserve"> RF10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70"/>
              <w:bottom w:type="dxa" w:w="120"/>
              <w:right w:type="dxa" w:w="7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2924175" cy="1828800"/>
                  <wp:effectExtent t="0" r="0" b="0" l="0"/>
                  <wp:docPr id="19" name="v08-pedido-enviado" descr="Varejo — Pedido enviado" title="Varejo — Pedido enviad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24175" cy="1828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</w:pPr>
            <w:r>
              <w:rPr>
                <w:b/>
                <w:bCs/>
                <w:color w:val="1B1B3A"/>
                <w:sz w:val="17"/>
                <w:szCs w:val="17"/>
              </w:rPr>
              <w:t xml:space="preserve">Figura 19 — Varejo — Pedido enviado</w:t>
            </w:r>
          </w:p>
          <w:p>
            <w:pPr>
              <w:spacing w:after="20" w:line="250"/>
            </w:pPr>
            <w:r>
              <w:rPr>
                <w:b/>
                <w:bCs/>
                <w:sz w:val="16"/>
                <w:szCs w:val="16"/>
              </w:rPr>
              <w:t xml:space="preserve">Objetivo:</w:t>
            </w:r>
            <w:r>
              <w:rPr>
                <w:sz w:val="16"/>
                <w:szCs w:val="16"/>
              </w:rPr>
              <w:t xml:space="preserve"> Confirmar que o pedido foi para o WhatsApp da loja, com um botão para abrir a conversa de novo.</w:t>
            </w:r>
          </w:p>
          <w:p>
            <w:pPr>
              <w:spacing w:after="0" w:line="250"/>
            </w:pPr>
            <w:r>
              <w:rPr>
                <w:b/>
                <w:bCs/>
                <w:sz w:val="16"/>
                <w:szCs w:val="16"/>
              </w:rPr>
              <w:t xml:space="preserve">Requisitos:</w:t>
            </w:r>
            <w:r>
              <w:rPr>
                <w:sz w:val="16"/>
                <w:szCs w:val="16"/>
              </w:rPr>
              <w:t xml:space="preserve"> RF12</w:t>
            </w:r>
          </w:p>
        </w:tc>
      </w:tr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70"/>
              <w:bottom w:type="dxa" w:w="120"/>
              <w:right w:type="dxa" w:w="7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2924175" cy="1828800"/>
                  <wp:effectExtent t="0" r="0" b="0" l="0"/>
                  <wp:docPr id="20" name="v09-pedir-de-novo" descr="Varejo — Pedir de novo" title="Varejo — Pedir de nov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24175" cy="1828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</w:pPr>
            <w:r>
              <w:rPr>
                <w:b/>
                <w:bCs/>
                <w:color w:val="1B1B3A"/>
                <w:sz w:val="17"/>
                <w:szCs w:val="17"/>
              </w:rPr>
              <w:t xml:space="preserve">Figura 20 — Varejo — Pedir de novo</w:t>
            </w:r>
          </w:p>
          <w:p>
            <w:pPr>
              <w:spacing w:after="20" w:line="250"/>
            </w:pPr>
            <w:r>
              <w:rPr>
                <w:b/>
                <w:bCs/>
                <w:sz w:val="16"/>
                <w:szCs w:val="16"/>
              </w:rPr>
              <w:t xml:space="preserve">Objetivo:</w:t>
            </w:r>
            <w:r>
              <w:rPr>
                <w:sz w:val="16"/>
                <w:szCs w:val="16"/>
              </w:rPr>
              <w:t xml:space="preserve"> Com o carrinho vazio, mostrar os últimos pedidos e devolver os itens ao carrinho com um toque.</w:t>
            </w:r>
          </w:p>
          <w:p>
            <w:pPr>
              <w:spacing w:after="0" w:line="250"/>
            </w:pPr>
            <w:r>
              <w:rPr>
                <w:b/>
                <w:bCs/>
                <w:sz w:val="16"/>
                <w:szCs w:val="16"/>
              </w:rPr>
              <w:t xml:space="preserve">Requisitos:</w:t>
            </w:r>
            <w:r>
              <w:rPr>
                <w:sz w:val="16"/>
                <w:szCs w:val="16"/>
              </w:rPr>
              <w:t xml:space="preserve"> RF14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70"/>
              <w:bottom w:type="dxa" w:w="120"/>
              <w:right w:type="dxa" w:w="7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2924175" cy="1828800"/>
                  <wp:effectExtent t="0" r="0" b="0" l="0"/>
                  <wp:docPr id="21" name="v10-retirada" descr="Varejo — Fora da área: retirada" title="Varejo — Fora da área: retirad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24175" cy="1828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</w:pPr>
            <w:r>
              <w:rPr>
                <w:b/>
                <w:bCs/>
                <w:color w:val="1B1B3A"/>
                <w:sz w:val="17"/>
                <w:szCs w:val="17"/>
              </w:rPr>
              <w:t xml:space="preserve">Figura 21 — Varejo — Fora da área: retirada</w:t>
            </w:r>
          </w:p>
          <w:p>
            <w:pPr>
              <w:spacing w:after="20" w:line="250"/>
            </w:pPr>
            <w:r>
              <w:rPr>
                <w:b/>
                <w:bCs/>
                <w:sz w:val="16"/>
                <w:szCs w:val="16"/>
              </w:rPr>
              <w:t xml:space="preserve">Objetivo:</w:t>
            </w:r>
            <w:r>
              <w:rPr>
                <w:sz w:val="16"/>
                <w:szCs w:val="16"/>
              </w:rPr>
              <w:t xml:space="preserve"> Quando o CEP fica fora do raio, trocar a entrega por retirada no balcão, sem taxa.</w:t>
            </w:r>
          </w:p>
          <w:p>
            <w:pPr>
              <w:spacing w:after="0" w:line="250"/>
            </w:pPr>
            <w:r>
              <w:rPr>
                <w:b/>
                <w:bCs/>
                <w:sz w:val="16"/>
                <w:szCs w:val="16"/>
              </w:rPr>
              <w:t xml:space="preserve">Requisitos:</w:t>
            </w:r>
            <w:r>
              <w:rPr>
                <w:sz w:val="16"/>
                <w:szCs w:val="16"/>
              </w:rPr>
              <w:t xml:space="preserve"> RF08</w:t>
            </w:r>
          </w:p>
        </w:tc>
      </w:tr>
    </w:tbl>
    <w:p>
      <w:pPr>
        <w:spacing w:after="120"/>
      </w:pPr>
    </w:p>
    <w:p>
      <w:pPr>
        <w:pStyle w:val="Heading3"/>
        <w:keepNext/>
      </w:pPr>
      <w:r>
        <w:t xml:space="preserve">Atacado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70"/>
              <w:bottom w:type="dxa" w:w="120"/>
              <w:right w:type="dxa" w:w="7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2924175" cy="1828800"/>
                  <wp:effectExtent t="0" r="0" b="0" l="0"/>
                  <wp:docPr id="22" name="a01-atacado-pedido" descr="Atacado — Pedido montado" title="Atacado — Pedido montad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24175" cy="1828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</w:pPr>
            <w:r>
              <w:rPr>
                <w:b/>
                <w:bCs/>
                <w:color w:val="1B1B3A"/>
                <w:sz w:val="17"/>
                <w:szCs w:val="17"/>
              </w:rPr>
              <w:t xml:space="preserve">Figura 22 — Atacado — Pedido montado</w:t>
            </w:r>
          </w:p>
          <w:p>
            <w:pPr>
              <w:spacing w:after="20" w:line="250"/>
            </w:pPr>
            <w:r>
              <w:rPr>
                <w:b/>
                <w:bCs/>
                <w:sz w:val="16"/>
                <w:szCs w:val="16"/>
              </w:rPr>
              <w:t xml:space="preserve">Objetivo:</w:t>
            </w:r>
            <w:r>
              <w:rPr>
                <w:sz w:val="16"/>
                <w:szCs w:val="16"/>
              </w:rPr>
              <w:t xml:space="preserve"> Somar as caixas escolhidas, aplicar o desconto por volume e mostrar total, frete e pedido mínimo.</w:t>
            </w:r>
          </w:p>
          <w:p>
            <w:pPr>
              <w:spacing w:after="0" w:line="250"/>
            </w:pPr>
            <w:r>
              <w:rPr>
                <w:b/>
                <w:bCs/>
                <w:sz w:val="16"/>
                <w:szCs w:val="16"/>
              </w:rPr>
              <w:t xml:space="preserve">Requisitos:</w:t>
            </w:r>
            <w:r>
              <w:rPr>
                <w:sz w:val="16"/>
                <w:szCs w:val="16"/>
              </w:rPr>
              <w:t xml:space="preserve"> RF13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70"/>
              <w:bottom w:type="dxa" w:w="120"/>
              <w:right w:type="dxa" w:w="7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2924175" cy="1828800"/>
                  <wp:effectExtent t="0" r="0" b="0" l="0"/>
                  <wp:docPr id="23" name="a02-atacado-categoria" descr="Atacado — Filtro por categoria" title="Atacado — Filtro por categori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24175" cy="1828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</w:pPr>
            <w:r>
              <w:rPr>
                <w:b/>
                <w:bCs/>
                <w:color w:val="1B1B3A"/>
                <w:sz w:val="17"/>
                <w:szCs w:val="17"/>
              </w:rPr>
              <w:t xml:space="preserve">Figura 23 — Atacado — Filtro por categoria</w:t>
            </w:r>
          </w:p>
          <w:p>
            <w:pPr>
              <w:spacing w:after="20" w:line="250"/>
            </w:pPr>
            <w:r>
              <w:rPr>
                <w:b/>
                <w:bCs/>
                <w:sz w:val="16"/>
                <w:szCs w:val="16"/>
              </w:rPr>
              <w:t xml:space="preserve">Objetivo:</w:t>
            </w:r>
            <w:r>
              <w:rPr>
                <w:sz w:val="16"/>
                <w:szCs w:val="16"/>
              </w:rPr>
              <w:t xml:space="preserve"> Filtrar a tabela por categoria, como no varejo.</w:t>
            </w:r>
          </w:p>
          <w:p>
            <w:pPr>
              <w:spacing w:after="0" w:line="250"/>
            </w:pPr>
            <w:r>
              <w:rPr>
                <w:b/>
                <w:bCs/>
                <w:sz w:val="16"/>
                <w:szCs w:val="16"/>
              </w:rPr>
              <w:t xml:space="preserve">Requisitos:</w:t>
            </w:r>
            <w:r>
              <w:rPr>
                <w:sz w:val="16"/>
                <w:szCs w:val="16"/>
              </w:rPr>
              <w:t xml:space="preserve"> RF06, RF13</w:t>
            </w:r>
          </w:p>
        </w:tc>
      </w:tr>
    </w:tbl>
    <w:p>
      <w:pPr>
        <w:spacing w:after="120"/>
      </w:pPr>
    </w:p>
    <w:p>
      <w:pPr>
        <w:pStyle w:val="Heading3"/>
        <w:keepNext/>
      </w:pPr>
      <w:r>
        <w:t xml:space="preserve">Painel de administração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70"/>
              <w:bottom w:type="dxa" w:w="120"/>
              <w:right w:type="dxa" w:w="7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2924175" cy="1828800"/>
                  <wp:effectExtent t="0" r="0" b="0" l="0"/>
                  <wp:docPr id="24" name="p01-painel-edicao" descr="Painel — Editar produto" title="Painel — Editar produt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24175" cy="1828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</w:pPr>
            <w:r>
              <w:rPr>
                <w:b/>
                <w:bCs/>
                <w:color w:val="1B1B3A"/>
                <w:sz w:val="17"/>
                <w:szCs w:val="17"/>
              </w:rPr>
              <w:t xml:space="preserve">Figura 24 — Painel — Editar produto</w:t>
            </w:r>
          </w:p>
          <w:p>
            <w:pPr>
              <w:spacing w:after="20" w:line="250"/>
            </w:pPr>
            <w:r>
              <w:rPr>
                <w:b/>
                <w:bCs/>
                <w:sz w:val="16"/>
                <w:szCs w:val="16"/>
              </w:rPr>
              <w:t xml:space="preserve">Objetivo:</w:t>
            </w:r>
            <w:r>
              <w:rPr>
                <w:sz w:val="16"/>
                <w:szCs w:val="16"/>
              </w:rPr>
              <w:t xml:space="preserve"> Alterar preço e promoção direto na tabela; o campo alterado fica destacado e a mudança vira rascunho.</w:t>
            </w:r>
          </w:p>
          <w:p>
            <w:pPr>
              <w:spacing w:after="0" w:line="250"/>
            </w:pPr>
            <w:r>
              <w:rPr>
                <w:b/>
                <w:bCs/>
                <w:sz w:val="16"/>
                <w:szCs w:val="16"/>
              </w:rPr>
              <w:t xml:space="preserve">Requisitos:</w:t>
            </w:r>
            <w:r>
              <w:rPr>
                <w:sz w:val="16"/>
                <w:szCs w:val="16"/>
              </w:rPr>
              <w:t xml:space="preserve"> RF16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70"/>
              <w:bottom w:type="dxa" w:w="120"/>
              <w:right w:type="dxa" w:w="7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2924175" cy="1828800"/>
                  <wp:effectExtent t="0" r="0" b="0" l="0"/>
                  <wp:docPr id="25" name="p06-previa-loja" descr="Painel — Prévia na loja" title="Painel — Prévia na loj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24175" cy="1828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</w:pPr>
            <w:r>
              <w:rPr>
                <w:b/>
                <w:bCs/>
                <w:color w:val="1B1B3A"/>
                <w:sz w:val="17"/>
                <w:szCs w:val="17"/>
              </w:rPr>
              <w:t xml:space="preserve">Figura 25 — Painel — Prévia na loja</w:t>
            </w:r>
          </w:p>
          <w:p>
            <w:pPr>
              <w:spacing w:after="20" w:line="250"/>
            </w:pPr>
            <w:r>
              <w:rPr>
                <w:b/>
                <w:bCs/>
                <w:sz w:val="16"/>
                <w:szCs w:val="16"/>
              </w:rPr>
              <w:t xml:space="preserve">Objetivo:</w:t>
            </w:r>
            <w:r>
              <w:rPr>
                <w:sz w:val="16"/>
                <w:szCs w:val="16"/>
              </w:rPr>
              <w:t xml:space="preserve"> Antes de publicar, o dono vê a loja com o rascunho aplicado e um aviso de prévia.</w:t>
            </w:r>
          </w:p>
          <w:p>
            <w:pPr>
              <w:spacing w:after="0" w:line="250"/>
            </w:pPr>
            <w:r>
              <w:rPr>
                <w:b/>
                <w:bCs/>
                <w:sz w:val="16"/>
                <w:szCs w:val="16"/>
              </w:rPr>
              <w:t xml:space="preserve">Requisitos:</w:t>
            </w:r>
            <w:r>
              <w:rPr>
                <w:sz w:val="16"/>
                <w:szCs w:val="16"/>
              </w:rPr>
              <w:t xml:space="preserve"> RF16</w:t>
            </w:r>
          </w:p>
        </w:tc>
      </w:tr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70"/>
              <w:bottom w:type="dxa" w:w="120"/>
              <w:right w:type="dxa" w:w="7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2924175" cy="1828800"/>
                  <wp:effectExtent t="0" r="0" b="0" l="0"/>
                  <wp:docPr id="26" name="p02-painel-varejo" descr="Painel — Regras do varejo" title="Painel — Regras do varej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24175" cy="1828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</w:pPr>
            <w:r>
              <w:rPr>
                <w:b/>
                <w:bCs/>
                <w:color w:val="1B1B3A"/>
                <w:sz w:val="17"/>
                <w:szCs w:val="17"/>
              </w:rPr>
              <w:t xml:space="preserve">Figura 26 — Painel — Regras do varejo</w:t>
            </w:r>
          </w:p>
          <w:p>
            <w:pPr>
              <w:spacing w:after="20" w:line="250"/>
            </w:pPr>
            <w:r>
              <w:rPr>
                <w:b/>
                <w:bCs/>
                <w:sz w:val="16"/>
                <w:szCs w:val="16"/>
              </w:rPr>
              <w:t xml:space="preserve">Objetivo:</w:t>
            </w:r>
            <w:r>
              <w:rPr>
                <w:sz w:val="16"/>
                <w:szCs w:val="16"/>
              </w:rPr>
              <w:t xml:space="preserve"> Ajustar pedido mínimo, frete grátis, taxa base, taxa por km, raio e cupom.</w:t>
            </w:r>
          </w:p>
          <w:p>
            <w:pPr>
              <w:spacing w:after="0" w:line="250"/>
            </w:pPr>
            <w:r>
              <w:rPr>
                <w:b/>
                <w:bCs/>
                <w:sz w:val="16"/>
                <w:szCs w:val="16"/>
              </w:rPr>
              <w:t xml:space="preserve">Requisitos:</w:t>
            </w:r>
            <w:r>
              <w:rPr>
                <w:sz w:val="16"/>
                <w:szCs w:val="16"/>
              </w:rPr>
              <w:t xml:space="preserve"> RF09, RF17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70"/>
              <w:bottom w:type="dxa" w:w="120"/>
              <w:right w:type="dxa" w:w="7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2924175" cy="1828800"/>
                  <wp:effectExtent t="0" r="0" b="0" l="0"/>
                  <wp:docPr id="27" name="p03-painel-atacado" descr="Painel — Regras do atacado" title="Painel — Regras do atacad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24175" cy="1828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</w:pPr>
            <w:r>
              <w:rPr>
                <w:b/>
                <w:bCs/>
                <w:color w:val="1B1B3A"/>
                <w:sz w:val="17"/>
                <w:szCs w:val="17"/>
              </w:rPr>
              <w:t xml:space="preserve">Figura 27 — Painel — Regras do atacado</w:t>
            </w:r>
          </w:p>
          <w:p>
            <w:pPr>
              <w:spacing w:after="20" w:line="250"/>
            </w:pPr>
            <w:r>
              <w:rPr>
                <w:b/>
                <w:bCs/>
                <w:sz w:val="16"/>
                <w:szCs w:val="16"/>
              </w:rPr>
              <w:t xml:space="preserve">Objetivo:</w:t>
            </w:r>
            <w:r>
              <w:rPr>
                <w:sz w:val="16"/>
                <w:szCs w:val="16"/>
              </w:rPr>
              <w:t xml:space="preserve"> Ajustar desconto de revenda, mínimo, frete, prazo, faixas por volume e unidades por caixa.</w:t>
            </w:r>
          </w:p>
          <w:p>
            <w:pPr>
              <w:spacing w:after="0" w:line="250"/>
            </w:pPr>
            <w:r>
              <w:rPr>
                <w:b/>
                <w:bCs/>
                <w:sz w:val="16"/>
                <w:szCs w:val="16"/>
              </w:rPr>
              <w:t xml:space="preserve">Requisitos:</w:t>
            </w:r>
            <w:r>
              <w:rPr>
                <w:sz w:val="16"/>
                <w:szCs w:val="16"/>
              </w:rPr>
              <w:t xml:space="preserve"> RF13, RF17</w:t>
            </w:r>
          </w:p>
        </w:tc>
      </w:tr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70"/>
              <w:bottom w:type="dxa" w:w="120"/>
              <w:right w:type="dxa" w:w="7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2924175" cy="1828800"/>
                  <wp:effectExtent t="0" r="0" b="0" l="0"/>
                  <wp:docPr id="28" name="p04-painel-loja" descr="Painel — Dados da loja" title="Painel — Dados da loj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24175" cy="1828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</w:pPr>
            <w:r>
              <w:rPr>
                <w:b/>
                <w:bCs/>
                <w:color w:val="1B1B3A"/>
                <w:sz w:val="17"/>
                <w:szCs w:val="17"/>
              </w:rPr>
              <w:t xml:space="preserve">Figura 28 — Painel — Dados da loja</w:t>
            </w:r>
          </w:p>
          <w:p>
            <w:pPr>
              <w:spacing w:after="20" w:line="250"/>
            </w:pPr>
            <w:r>
              <w:rPr>
                <w:b/>
                <w:bCs/>
                <w:sz w:val="16"/>
                <w:szCs w:val="16"/>
              </w:rPr>
              <w:t xml:space="preserve">Objetivo:</w:t>
            </w:r>
            <w:r>
              <w:rPr>
                <w:sz w:val="16"/>
                <w:szCs w:val="16"/>
              </w:rPr>
              <w:t xml:space="preserve"> Editar contato, WhatsApp, chave Pix e horário de funcionamento.</w:t>
            </w:r>
          </w:p>
          <w:p>
            <w:pPr>
              <w:spacing w:after="0" w:line="250"/>
            </w:pPr>
            <w:r>
              <w:rPr>
                <w:b/>
                <w:bCs/>
                <w:sz w:val="16"/>
                <w:szCs w:val="16"/>
              </w:rPr>
              <w:t xml:space="preserve">Requisitos:</w:t>
            </w:r>
            <w:r>
              <w:rPr>
                <w:sz w:val="16"/>
                <w:szCs w:val="16"/>
              </w:rPr>
              <w:t xml:space="preserve"> RF18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70"/>
              <w:bottom w:type="dxa" w:w="120"/>
              <w:right w:type="dxa" w:w="7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2924175" cy="1828800"/>
                  <wp:effectExtent t="0" r="0" b="0" l="0"/>
                  <wp:docPr id="29" name="p05-painel-publicacao" descr="Painel — Publicação" title="Painel — Publicaçã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24175" cy="1828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</w:pPr>
            <w:r>
              <w:rPr>
                <w:b/>
                <w:bCs/>
                <w:color w:val="1B1B3A"/>
                <w:sz w:val="17"/>
                <w:szCs w:val="17"/>
              </w:rPr>
              <w:t xml:space="preserve">Figura 29 — Painel — Publicação</w:t>
            </w:r>
          </w:p>
          <w:p>
            <w:pPr>
              <w:spacing w:after="20" w:line="250"/>
            </w:pPr>
            <w:r>
              <w:rPr>
                <w:b/>
                <w:bCs/>
                <w:sz w:val="16"/>
                <w:szCs w:val="16"/>
              </w:rPr>
              <w:t xml:space="preserve">Objetivo:</w:t>
            </w:r>
            <w:r>
              <w:rPr>
                <w:sz w:val="16"/>
                <w:szCs w:val="16"/>
              </w:rPr>
              <w:t xml:space="preserve"> No protótipo, publicar as mudanças pelo GitHub e ver o histórico; no sistema final, a gravação passa a ser na API.</w:t>
            </w:r>
          </w:p>
          <w:p>
            <w:pPr>
              <w:spacing w:after="0" w:line="250"/>
            </w:pPr>
            <w:r>
              <w:rPr>
                <w:b/>
                <w:bCs/>
                <w:sz w:val="16"/>
                <w:szCs w:val="16"/>
              </w:rPr>
              <w:t xml:space="preserve">Requisitos:</w:t>
            </w:r>
            <w:r>
              <w:rPr>
                <w:sz w:val="16"/>
                <w:szCs w:val="16"/>
              </w:rPr>
              <w:t xml:space="preserve"> RF16, RF17</w:t>
            </w:r>
          </w:p>
        </w:tc>
      </w:tr>
    </w:tbl>
    <w:p>
      <w:pPr>
        <w:spacing w:after="120"/>
      </w:pPr>
    </w:p>
    <w:p>
      <w:pPr>
        <w:pStyle w:val="Heading3"/>
        <w:keepNext/>
      </w:pPr>
      <w:r>
        <w:t xml:space="preserve">No celular</w:t>
      </w:r>
    </w:p>
    <w:tbl>
      <w:tblPr>
        <w:tblW w:type="dxa" w:w="96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09"/>
      </w:tblGrid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70"/>
              <w:bottom w:type="dxa" w:w="120"/>
              <w:right w:type="dxa" w:w="7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400175" cy="3028950"/>
                  <wp:effectExtent t="0" r="0" b="0" l="0"/>
                  <wp:docPr id="30" name="m01-inicio" descr="Celular — Início" title="Celular — Iníci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00175" cy="3028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</w:pPr>
            <w:r>
              <w:rPr>
                <w:b/>
                <w:bCs/>
                <w:color w:val="1B1B3A"/>
                <w:sz w:val="17"/>
                <w:szCs w:val="17"/>
              </w:rPr>
              <w:t xml:space="preserve">Figura 30 — Celular — Início</w:t>
            </w:r>
          </w:p>
          <w:p>
            <w:pPr>
              <w:spacing w:after="20" w:line="250"/>
            </w:pPr>
            <w:r>
              <w:rPr>
                <w:b/>
                <w:bCs/>
                <w:sz w:val="16"/>
                <w:szCs w:val="16"/>
              </w:rPr>
              <w:t xml:space="preserve">Objetivo:</w:t>
            </w:r>
            <w:r>
              <w:rPr>
                <w:sz w:val="16"/>
                <w:szCs w:val="16"/>
              </w:rPr>
              <w:t xml:space="preserve"> A mesma loja no celular, com a navegação numa barra fixa ao alcance do polegar.</w:t>
            </w:r>
          </w:p>
          <w:p>
            <w:pPr>
              <w:spacing w:after="0" w:line="250"/>
            </w:pPr>
            <w:r>
              <w:rPr>
                <w:b/>
                <w:bCs/>
                <w:sz w:val="16"/>
                <w:szCs w:val="16"/>
              </w:rPr>
              <w:t xml:space="preserve">Requisitos:</w:t>
            </w:r>
            <w:r>
              <w:rPr>
                <w:sz w:val="16"/>
                <w:szCs w:val="16"/>
              </w:rPr>
              <w:t xml:space="preserve"> RNF01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70"/>
              <w:bottom w:type="dxa" w:w="120"/>
              <w:right w:type="dxa" w:w="7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400175" cy="3028950"/>
                  <wp:effectExtent t="0" r="0" b="0" l="0"/>
                  <wp:docPr id="31" name="m02-catalogo" descr="Celular — Catálogo" title="Celular — Catálog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00175" cy="3028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</w:pPr>
            <w:r>
              <w:rPr>
                <w:b/>
                <w:bCs/>
                <w:color w:val="1B1B3A"/>
                <w:sz w:val="17"/>
                <w:szCs w:val="17"/>
              </w:rPr>
              <w:t xml:space="preserve">Figura 31 — Celular — Catálogo</w:t>
            </w:r>
          </w:p>
          <w:p>
            <w:pPr>
              <w:spacing w:after="20" w:line="250"/>
            </w:pPr>
            <w:r>
              <w:rPr>
                <w:b/>
                <w:bCs/>
                <w:sz w:val="16"/>
                <w:szCs w:val="16"/>
              </w:rPr>
              <w:t xml:space="preserve">Objetivo:</w:t>
            </w:r>
            <w:r>
              <w:rPr>
                <w:sz w:val="16"/>
                <w:szCs w:val="16"/>
              </w:rPr>
              <w:t xml:space="preserve"> Catálogo em duas colunas, com alvos de toque de no mínimo 44 px.</w:t>
            </w:r>
          </w:p>
          <w:p>
            <w:pPr>
              <w:spacing w:after="0" w:line="250"/>
            </w:pPr>
            <w:r>
              <w:rPr>
                <w:b/>
                <w:bCs/>
                <w:sz w:val="16"/>
                <w:szCs w:val="16"/>
              </w:rPr>
              <w:t xml:space="preserve">Requisitos:</w:t>
            </w:r>
            <w:r>
              <w:rPr>
                <w:sz w:val="16"/>
                <w:szCs w:val="16"/>
              </w:rPr>
              <w:t xml:space="preserve"> RNF01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70"/>
              <w:bottom w:type="dxa" w:w="120"/>
              <w:right w:type="dxa" w:w="7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400175" cy="3028950"/>
                  <wp:effectExtent t="0" r="0" b="0" l="0"/>
                  <wp:docPr id="32" name="m03-carrinho" descr="Celular — Carrinho" title="Celular — Carrinh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00175" cy="3028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</w:pPr>
            <w:r>
              <w:rPr>
                <w:b/>
                <w:bCs/>
                <w:color w:val="1B1B3A"/>
                <w:sz w:val="17"/>
                <w:szCs w:val="17"/>
              </w:rPr>
              <w:t xml:space="preserve">Figura 32 — Celular — Carrinho</w:t>
            </w:r>
          </w:p>
          <w:p>
            <w:pPr>
              <w:spacing w:after="20" w:line="250"/>
            </w:pPr>
            <w:r>
              <w:rPr>
                <w:b/>
                <w:bCs/>
                <w:sz w:val="16"/>
                <w:szCs w:val="16"/>
              </w:rPr>
              <w:t xml:space="preserve">Objetivo:</w:t>
            </w:r>
            <w:r>
              <w:rPr>
                <w:sz w:val="16"/>
                <w:szCs w:val="16"/>
              </w:rPr>
              <w:t xml:space="preserve"> Carrinho em tela cheia, com o aviso de quanto falta para o pedido mínimo.</w:t>
            </w:r>
          </w:p>
          <w:p>
            <w:pPr>
              <w:spacing w:after="0" w:line="250"/>
            </w:pPr>
            <w:r>
              <w:rPr>
                <w:b/>
                <w:bCs/>
                <w:sz w:val="16"/>
                <w:szCs w:val="16"/>
              </w:rPr>
              <w:t xml:space="preserve">Requisitos:</w:t>
            </w:r>
            <w:r>
              <w:rPr>
                <w:sz w:val="16"/>
                <w:szCs w:val="16"/>
              </w:rPr>
              <w:t xml:space="preserve"> RF07, RF09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70"/>
              <w:bottom w:type="dxa" w:w="120"/>
              <w:right w:type="dxa" w:w="7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400175" cy="3028950"/>
                  <wp:effectExtent t="0" r="0" b="0" l="0"/>
                  <wp:docPr id="33" name="m04-atacado" descr="Celular — Atacado" title="Celular — Atacad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00175" cy="3028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</w:pPr>
            <w:r>
              <w:rPr>
                <w:b/>
                <w:bCs/>
                <w:color w:val="1B1B3A"/>
                <w:sz w:val="17"/>
                <w:szCs w:val="17"/>
              </w:rPr>
              <w:t xml:space="preserve">Figura 33 — Celular — Atacado</w:t>
            </w:r>
          </w:p>
          <w:p>
            <w:pPr>
              <w:spacing w:after="20" w:line="250"/>
            </w:pPr>
            <w:r>
              <w:rPr>
                <w:b/>
                <w:bCs/>
                <w:sz w:val="16"/>
                <w:szCs w:val="16"/>
              </w:rPr>
              <w:t xml:space="preserve">Objetivo:</w:t>
            </w:r>
            <w:r>
              <w:rPr>
                <w:sz w:val="16"/>
                <w:szCs w:val="16"/>
              </w:rPr>
              <w:t xml:space="preserve"> Tabela do atacado adaptada: um produto por linha, com o seletor de caixas.</w:t>
            </w:r>
          </w:p>
          <w:p>
            <w:pPr>
              <w:spacing w:after="0" w:line="250"/>
            </w:pPr>
            <w:r>
              <w:rPr>
                <w:b/>
                <w:bCs/>
                <w:sz w:val="16"/>
                <w:szCs w:val="16"/>
              </w:rPr>
              <w:t xml:space="preserve">Requisitos:</w:t>
            </w:r>
            <w:r>
              <w:rPr>
                <w:sz w:val="16"/>
                <w:szCs w:val="16"/>
              </w:rPr>
              <w:t xml:space="preserve"> RF13, RNF01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7. Estrutura do Banco de Dados</w:t>
      </w:r>
    </w:p>
    <w:p>
      <w:pPr>
        <w:spacing w:after="120" w:line="300"/>
      </w:pPr>
      <w:r>
        <w:t xml:space="preserve">Banco relacional MySQL 8, com 12 entidades em dois grupos: clientes, pedidos e catálogo; e configuração da loja. Chaves primárias são inteiros autoincrementais; chaves estrangeiras usam ON DELETE RESTRICT, para que um pedido nunca perca o produto ou o cliente. Produto excluído no painel é desativado (ativo = 0), não apagado.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115050" cy="5267325"/>
            <wp:effectExtent t="0" r="0" b="0" l="0"/>
            <wp:docPr id="34" name="er" descr="Diagrama Entidade-Relacionamento" title="Diagrama Entidade-Relacionamen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526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00"/>
        <w:jc w:val="center"/>
      </w:pPr>
      <w:r>
        <w:rPr>
          <w:i/>
          <w:iCs/>
          <w:color w:val="55556A"/>
          <w:sz w:val="18"/>
          <w:szCs w:val="18"/>
        </w:rPr>
        <w:t xml:space="preserve">Figura 34 — Diagrama Entidade-Relacionamento</w:t>
      </w:r>
    </w:p>
    <w:p>
      <w:pPr>
        <w:pStyle w:val="Heading2"/>
      </w:pPr>
      <w:r>
        <w:t xml:space="preserve">Cardinalidades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USUARIO 1 — 0..N PEDIDO: um cliente faz vários pedidos; cada pedido é de um cliente.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USUARIO 1 — 0..N ENDERECO: um cliente guarda vários endereços.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ENDERECO 0..1 — 0..N PEDIDO: pedido de entrega aponta um endereço; retirada no balcão não tem.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PEDIDO 1 — 1..N ITEM_PEDIDO: todo pedido tem ao menos um item.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PRODUTO 1 — 0..N ITEM_PEDIDO: um produto aparece em vários pedidos.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CATEGORIA 1 — 0..N PRODUTO: cada produto pertence a uma categoria.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PEDIDO 1 — 1 PAGAMENTO: cada pedido tem um registro de pagamento.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CUPOM 0..1 — 0..N PEDIDO: o pedido pode usar um cupom.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LOJA 1 — 0..N HORARIO; LOJA 1 — 1..2 REGRA_VENDA (varejo e atacado); REGRA_VENDA 1 — 0..N FAIXA_ATACADO.</w:t>
      </w:r>
    </w:p>
    <w:p>
      <w:pPr>
        <w:pStyle w:val="Heading2"/>
      </w:pPr>
      <w:r>
        <w:t xml:space="preserve">Dicionário de dados (resumido)</w:t>
      </w:r>
    </w:p>
    <w:p>
      <w:pPr>
        <w:spacing w:after="120" w:line="300"/>
      </w:pPr>
      <w:r>
        <w:t xml:space="preserve">Tipos completos no diagrama acima. Valores de status do pedido: recebido, confirmado, em_preparo, saiu_para_entrega, entregue, cancelado.</w:t>
      </w:r>
    </w:p>
    <w:p>
      <w:pPr>
        <w:keepNext/>
        <w:spacing w:after="80" w:line="300"/>
      </w:pPr>
      <w:r>
        <w:rPr>
          <w:i/>
          <w:iCs/>
          <w:color w:val="55556A"/>
          <w:sz w:val="18"/>
          <w:szCs w:val="18"/>
        </w:rPr>
        <w:t xml:space="preserve">Tabela 7 — Dicionário de dados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300"/>
        <w:gridCol w:w="2400"/>
        <w:gridCol w:w="3438"/>
      </w:tblGrid>
      <w:tr>
        <w:trPr>
          <w:cantSplit/>
          <w:tblHeader/>
        </w:trPr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1B1B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Entidade</w:t>
            </w:r>
          </w:p>
        </w:tc>
        <w:tc>
          <w:tcPr>
            <w:tcW w:type="dxa" w:w="2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1B1B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Finalidade</w:t>
            </w:r>
          </w:p>
        </w:tc>
        <w:tc>
          <w:tcPr>
            <w:tcW w:type="dxa" w:w="24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1B1B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Chaves</w:t>
            </w:r>
          </w:p>
        </w:tc>
        <w:tc>
          <w:tcPr>
            <w:tcW w:type="dxa" w:w="34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1B1B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Atributos principais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USUARIO</w:t>
            </w:r>
          </w:p>
        </w:tc>
        <w:tc>
          <w:tcPr>
            <w:tcW w:type="dxa" w:w="2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Conta de cliente ou administrador.</w:t>
            </w:r>
          </w:p>
        </w:tc>
        <w:tc>
          <w:tcPr>
            <w:tcW w:type="dxa" w:w="24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PK id · UK email · UK documento</w:t>
            </w:r>
          </w:p>
        </w:tc>
        <w:tc>
          <w:tcPr>
            <w:tcW w:type="dxa" w:w="34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nome, senha_hash (bcrypt), tipo_documento (cpf|cnpj), perfil (cliente|admin), criado_em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ENDERECO</w:t>
            </w:r>
          </w:p>
        </w:tc>
        <w:tc>
          <w:tcPr>
            <w:tcW w:type="dxa" w:w="2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Endereços de entrega do usuário.</w:t>
            </w:r>
          </w:p>
        </w:tc>
        <w:tc>
          <w:tcPr>
            <w:tcW w:type="dxa" w:w="24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PK id · FK usuario_id</w:t>
            </w:r>
          </w:p>
        </w:tc>
        <w:tc>
          <w:tcPr>
            <w:tcW w:type="dxa" w:w="34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cep, logradouro, numero, complemento, bairro, cidade, uf, referencia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CATEGORIA</w:t>
            </w:r>
          </w:p>
        </w:tc>
        <w:tc>
          <w:tcPr>
            <w:tcW w:type="dxa" w:w="2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Agrupa o catálogo (Cervejas, Destilados, Vinhos e drinks, Energéticos, Refrigerantes).</w:t>
            </w:r>
          </w:p>
        </w:tc>
        <w:tc>
          <w:tcPr>
            <w:tcW w:type="dxa" w:w="24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PK id · UK slug</w:t>
            </w:r>
          </w:p>
        </w:tc>
        <w:tc>
          <w:tcPr>
            <w:tcW w:type="dxa" w:w="34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nome, detalhe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PRODUTO</w:t>
            </w:r>
          </w:p>
        </w:tc>
        <w:tc>
          <w:tcPr>
            <w:tcW w:type="dxa" w:w="2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Item vendido nas duas lojas.</w:t>
            </w:r>
          </w:p>
        </w:tc>
        <w:tc>
          <w:tcPr>
            <w:tcW w:type="dxa" w:w="24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PK id · FK categoria_id · UK sku</w:t>
            </w:r>
          </w:p>
        </w:tc>
        <w:tc>
          <w:tcPr>
            <w:tcW w:type="dxa" w:w="34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marca, nome, volume, teor_alcoolico, embalagem, preco, preco_promo, unidades_caixa, estoque, gelada, alcoolica, retornavel, valor_casco, foto_url, ativo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PEDIDO</w:t>
            </w:r>
          </w:p>
        </w:tc>
        <w:tc>
          <w:tcPr>
            <w:tcW w:type="dxa" w:w="2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Cabeçalho do pedido.</w:t>
            </w:r>
          </w:p>
        </w:tc>
        <w:tc>
          <w:tcPr>
            <w:tcW w:type="dxa" w:w="24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PK id · FK usuario_id · FK endereco_id (nulo = retirada) · FK cupom_id (nulo)</w:t>
            </w:r>
          </w:p>
        </w:tc>
        <w:tc>
          <w:tcPr>
            <w:tcW w:type="dxa" w:w="34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canal (varejo|atacado), modalidade (entrega|retirada), subtotal, desconto, taxa_entrega, total, status, agendado, observacao, criado_em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ITEM_PEDIDO</w:t>
            </w:r>
          </w:p>
        </w:tc>
        <w:tc>
          <w:tcPr>
            <w:tcW w:type="dxa" w:w="2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Linha do pedido; guarda o preço do momento da compra.</w:t>
            </w:r>
          </w:p>
        </w:tc>
        <w:tc>
          <w:tcPr>
            <w:tcW w:type="dxa" w:w="24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PK id · FK pedido_id · FK produto_id</w:t>
            </w:r>
          </w:p>
        </w:tc>
        <w:tc>
          <w:tcPr>
            <w:tcW w:type="dxa" w:w="34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quantidade, unidade (un|cx), preco_unitario, subtotal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PAGAMENTO</w:t>
            </w:r>
          </w:p>
        </w:tc>
        <w:tc>
          <w:tcPr>
            <w:tcW w:type="dxa" w:w="2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Como e quando o pedido é pago.</w:t>
            </w:r>
          </w:p>
        </w:tc>
        <w:tc>
          <w:tcPr>
            <w:tcW w:type="dxa" w:w="24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PK id · FK/UK pedido_id</w:t>
            </w:r>
          </w:p>
        </w:tc>
        <w:tc>
          <w:tcPr>
            <w:tcW w:type="dxa" w:w="34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forma (pix|cartao|dinheiro), momento (site|entrega), troco_para, txid, status (pendente|pago), confirmado_em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CUPOM</w:t>
            </w:r>
          </w:p>
        </w:tc>
        <w:tc>
          <w:tcPr>
            <w:tcW w:type="dxa" w:w="2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Desconto promocional do varejo.</w:t>
            </w:r>
          </w:p>
        </w:tc>
        <w:tc>
          <w:tcPr>
            <w:tcW w:type="dxa" w:w="24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PK id · UK codigo</w:t>
            </w:r>
          </w:p>
        </w:tc>
        <w:tc>
          <w:tcPr>
            <w:tcW w:type="dxa" w:w="34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percentual, valor_minimo, validade, ativo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LOJA</w:t>
            </w:r>
          </w:p>
        </w:tc>
        <w:tc>
          <w:tcPr>
            <w:tcW w:type="dxa" w:w="2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Dados da distribuidora (registro único).</w:t>
            </w:r>
          </w:p>
        </w:tc>
        <w:tc>
          <w:tcPr>
            <w:tcW w:type="dxa" w:w="24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PK id</w:t>
            </w:r>
          </w:p>
        </w:tc>
        <w:tc>
          <w:tcPr>
            <w:tcW w:type="dxa" w:w="34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nome, cnpj, whatsapp, telefone, email, endereco, chave_pix, cidade_pix, taxa_base, taxa_km, raio_max_km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HORARIO</w:t>
            </w:r>
          </w:p>
        </w:tc>
        <w:tc>
          <w:tcPr>
            <w:tcW w:type="dxa" w:w="2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Turno de funcionamento por dia da semana (pode virar a meia-noite).</w:t>
            </w:r>
          </w:p>
        </w:tc>
        <w:tc>
          <w:tcPr>
            <w:tcW w:type="dxa" w:w="24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PK id · FK loja_id</w:t>
            </w:r>
          </w:p>
        </w:tc>
        <w:tc>
          <w:tcPr>
            <w:tcW w:type="dxa" w:w="34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dia_semana (0–6), abre, fecha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REGRA_VENDA</w:t>
            </w:r>
          </w:p>
        </w:tc>
        <w:tc>
          <w:tcPr>
            <w:tcW w:type="dxa" w:w="2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Regras de cada canal.</w:t>
            </w:r>
          </w:p>
        </w:tc>
        <w:tc>
          <w:tcPr>
            <w:tcW w:type="dxa" w:w="24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PK id · FK loja_id · UK canal</w:t>
            </w:r>
          </w:p>
        </w:tc>
        <w:tc>
          <w:tcPr>
            <w:tcW w:type="dxa" w:w="34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pedido_minimo, frete_gratis_acima, desconto_canal, prazo_pagamento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FAIXA_ATACADO</w:t>
            </w:r>
          </w:p>
        </w:tc>
        <w:tc>
          <w:tcPr>
            <w:tcW w:type="dxa" w:w="2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Desconto extra por volume no atacado.</w:t>
            </w:r>
          </w:p>
        </w:tc>
        <w:tc>
          <w:tcPr>
            <w:tcW w:type="dxa" w:w="24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PK id · FK regra_id</w:t>
            </w:r>
          </w:p>
        </w:tc>
        <w:tc>
          <w:tcPr>
            <w:tcW w:type="dxa" w:w="34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caixas_minimas, desconto_extra</w:t>
            </w:r>
          </w:p>
        </w:tc>
      </w:tr>
    </w:tbl>
    <w:p>
      <w:pPr>
        <w:pStyle w:val="Heading1"/>
        <w:pageBreakBefore/>
      </w:pPr>
      <w:r>
        <w:t xml:space="preserve">8. Arquitetura Adotada</w:t>
      </w:r>
    </w:p>
    <w:p>
      <w:pPr>
        <w:spacing w:after="120" w:line="300"/>
      </w:pPr>
      <w:r>
        <w:t xml:space="preserve">Arquitetura em três camadas, cliente-servidor. O front-end é uma aplicação de página única em React que roda no navegador e só conversa com a API. A API em Node.js + Express concentra as regras de negócio e é a única que acessa o banco MySQL. A comunicação é REST com JSON sobre HTTPS; depois do login, cada requisição leva o token JWT no cabeçalho Authorization.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115050" cy="2505075"/>
            <wp:effectExtent t="0" r="0" b="0" l="0"/>
            <wp:docPr id="35" name="arq" descr="Arquitetura: front-end, API e banco de dados" title="Arquitetura: front-end, API e banco de dad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00"/>
        <w:jc w:val="center"/>
      </w:pPr>
      <w:r>
        <w:rPr>
          <w:i/>
          <w:iCs/>
          <w:color w:val="55556A"/>
          <w:sz w:val="18"/>
          <w:szCs w:val="18"/>
        </w:rPr>
        <w:t xml:space="preserve">Figura 35 — Arquitetura: front-end, API e banco de dados</w:t>
      </w:r>
    </w:p>
    <w:p>
      <w:pPr>
        <w:pStyle w:val="Heading2"/>
      </w:pPr>
      <w:r>
        <w:t xml:space="preserve">Decisões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b/>
          <w:bCs/>
        </w:rPr>
        <w:t xml:space="preserve">Preço calculado no servidor.</w:t>
      </w:r>
      <w:r>
        <w:t xml:space="preserve"> O navegador mostra o total, mas a API recalcula preço, promoção, desconto de atacado, cupom e frete a partir do banco antes de gravar o pedido.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b/>
          <w:bCs/>
        </w:rPr>
        <w:t xml:space="preserve">Pedido e estoque na mesma transação.</w:t>
      </w:r>
      <w:r>
        <w:t xml:space="preserve"> Dois clientes não compram a última caixa ao mesmo tempo.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b/>
          <w:bCs/>
        </w:rPr>
        <w:t xml:space="preserve">Integrações sem intermediário.</w:t>
      </w:r>
      <w:r>
        <w:t xml:space="preserve"> O ViaCEP é consultado pelo navegador; o Pix é gerado no padrão BR Code do Banco Central e a confirmação é feita pelo administrador no extrato; o WhatsApp recebe o pedido por link wa.me.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b/>
          <w:bCs/>
        </w:rPr>
        <w:t xml:space="preserve">Repositório único</w:t>
      </w:r>
      <w:r>
        <w:t xml:space="preserve"> com as pastas frontend/ e backend/, testes automáticos no GitHub Actions a cada push.</w:t>
      </w:r>
    </w:p>
    <w:p>
      <w:pPr>
        <w:pStyle w:val="Heading2"/>
      </w:pPr>
      <w:r>
        <w:t xml:space="preserve">Principais rotas da API</w:t>
      </w:r>
    </w:p>
    <w:p>
      <w:pPr>
        <w:keepNext/>
        <w:spacing w:after="80" w:line="300"/>
      </w:pPr>
      <w:r>
        <w:rPr>
          <w:i/>
          <w:iCs/>
          <w:color w:val="55556A"/>
          <w:sz w:val="18"/>
          <w:szCs w:val="18"/>
        </w:rPr>
        <w:t xml:space="preserve">Tabela 8 — Rotas REST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900"/>
        <w:gridCol w:w="3538"/>
        <w:gridCol w:w="1600"/>
      </w:tblGrid>
      <w:tr>
        <w:trPr>
          <w:cantSplit/>
          <w:tblHeader/>
        </w:trPr>
        <w:tc>
          <w:tcPr>
            <w:tcW w:type="dxa" w:w="1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1B1B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Método</w:t>
            </w:r>
          </w:p>
        </w:tc>
        <w:tc>
          <w:tcPr>
            <w:tcW w:type="dxa" w:w="2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1B1B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35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1B1B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Função</w:t>
            </w:r>
          </w:p>
        </w:tc>
        <w:tc>
          <w:tcPr>
            <w:tcW w:type="dxa" w:w="1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1B1B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Acesso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/api/auth/cadastro</w:t>
            </w:r>
          </w:p>
        </w:tc>
        <w:tc>
          <w:tcPr>
            <w:tcW w:type="dxa" w:w="35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Cria a conta (RF02)</w:t>
            </w:r>
          </w:p>
        </w:tc>
        <w:tc>
          <w:tcPr>
            <w:tcW w:type="dxa" w:w="1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Público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/api/auth/login</w:t>
            </w:r>
          </w:p>
        </w:tc>
        <w:tc>
          <w:tcPr>
            <w:tcW w:type="dxa" w:w="35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Devolve o token JWT (RF03)</w:t>
            </w:r>
          </w:p>
        </w:tc>
        <w:tc>
          <w:tcPr>
            <w:tcW w:type="dxa" w:w="1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Público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/api/categorias</w:t>
            </w:r>
          </w:p>
        </w:tc>
        <w:tc>
          <w:tcPr>
            <w:tcW w:type="dxa" w:w="35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Lista categorias</w:t>
            </w:r>
          </w:p>
        </w:tc>
        <w:tc>
          <w:tcPr>
            <w:tcW w:type="dxa" w:w="1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Público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/api/produtos?cat=&amp;busca=</w:t>
            </w:r>
          </w:p>
        </w:tc>
        <w:tc>
          <w:tcPr>
            <w:tcW w:type="dxa" w:w="35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Catálogo com busca e filtro (RF05, RF06)</w:t>
            </w:r>
          </w:p>
        </w:tc>
        <w:tc>
          <w:tcPr>
            <w:tcW w:type="dxa" w:w="1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Público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POST · PUT · DELETE</w:t>
            </w:r>
          </w:p>
        </w:tc>
        <w:tc>
          <w:tcPr>
            <w:tcW w:type="dxa" w:w="2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/api/produtos[/:id]</w:t>
            </w:r>
          </w:p>
        </w:tc>
        <w:tc>
          <w:tcPr>
            <w:tcW w:type="dxa" w:w="35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CRUD de produtos; DELETE desativa (RF16)</w:t>
            </w:r>
          </w:p>
        </w:tc>
        <w:tc>
          <w:tcPr>
            <w:tcW w:type="dxa" w:w="1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Admin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/api/produtos/:id/foto</w:t>
            </w:r>
          </w:p>
        </w:tc>
        <w:tc>
          <w:tcPr>
            <w:tcW w:type="dxa" w:w="35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Envio da foto (RF16)</w:t>
            </w:r>
          </w:p>
        </w:tc>
        <w:tc>
          <w:tcPr>
            <w:tcW w:type="dxa" w:w="1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Admin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/api/frete</w:t>
            </w:r>
          </w:p>
        </w:tc>
        <w:tc>
          <w:tcPr>
            <w:tcW w:type="dxa" w:w="35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Taxa e prazo pelo CEP (RF08)</w:t>
            </w:r>
          </w:p>
        </w:tc>
        <w:tc>
          <w:tcPr>
            <w:tcW w:type="dxa" w:w="1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Público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/api/pedidos</w:t>
            </w:r>
          </w:p>
        </w:tc>
        <w:tc>
          <w:tcPr>
            <w:tcW w:type="dxa" w:w="35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Registra o pedido e baixa estoque (RF10, RF20)</w:t>
            </w:r>
          </w:p>
        </w:tc>
        <w:tc>
          <w:tcPr>
            <w:tcW w:type="dxa" w:w="1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Cliente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/api/pedidos/meus</w:t>
            </w:r>
          </w:p>
        </w:tc>
        <w:tc>
          <w:tcPr>
            <w:tcW w:type="dxa" w:w="35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Histórico do cliente (RF14)</w:t>
            </w:r>
          </w:p>
        </w:tc>
        <w:tc>
          <w:tcPr>
            <w:tcW w:type="dxa" w:w="1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Cliente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GET · PATCH</w:t>
            </w:r>
          </w:p>
        </w:tc>
        <w:tc>
          <w:tcPr>
            <w:tcW w:type="dxa" w:w="2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/api/pedidos[/:id/status]</w:t>
            </w:r>
          </w:p>
        </w:tc>
        <w:tc>
          <w:tcPr>
            <w:tcW w:type="dxa" w:w="35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Lista e muda status (RF19)</w:t>
            </w:r>
          </w:p>
        </w:tc>
        <w:tc>
          <w:tcPr>
            <w:tcW w:type="dxa" w:w="1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Admin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GET · PUT</w:t>
            </w:r>
          </w:p>
        </w:tc>
        <w:tc>
          <w:tcPr>
            <w:tcW w:type="dxa" w:w="2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/api/loja</w:t>
            </w:r>
          </w:p>
        </w:tc>
        <w:tc>
          <w:tcPr>
            <w:tcW w:type="dxa" w:w="35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Contato, Pix, horário (RF18)</w:t>
            </w:r>
          </w:p>
        </w:tc>
        <w:tc>
          <w:tcPr>
            <w:tcW w:type="dxa" w:w="1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Público / Admin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GET · PUT</w:t>
            </w:r>
          </w:p>
        </w:tc>
        <w:tc>
          <w:tcPr>
            <w:tcW w:type="dxa" w:w="2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/api/regras/:canal</w:t>
            </w:r>
          </w:p>
        </w:tc>
        <w:tc>
          <w:tcPr>
            <w:tcW w:type="dxa" w:w="35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Regras do varejo e do atacado (RF17)</w:t>
            </w:r>
          </w:p>
        </w:tc>
        <w:tc>
          <w:tcPr>
            <w:tcW w:type="dxa" w:w="1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Público / Admin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CRUD</w:t>
            </w:r>
          </w:p>
        </w:tc>
        <w:tc>
          <w:tcPr>
            <w:tcW w:type="dxa" w:w="2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/api/cupons</w:t>
            </w:r>
          </w:p>
        </w:tc>
        <w:tc>
          <w:tcPr>
            <w:tcW w:type="dxa" w:w="35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Cupons; POST /api/cupons/validar para o cliente (RF09)</w:t>
            </w:r>
          </w:p>
        </w:tc>
        <w:tc>
          <w:tcPr>
            <w:tcW w:type="dxa" w:w="1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Admin / Cliente</w:t>
            </w:r>
          </w:p>
        </w:tc>
      </w:tr>
    </w:tbl>
    <w:p>
      <w:pPr>
        <w:pStyle w:val="Heading1"/>
        <w:pageBreakBefore/>
      </w:pPr>
      <w:r>
        <w:t xml:space="preserve">9. Divisão da Equipe</w:t>
      </w:r>
    </w:p>
    <w:p>
      <w:pPr>
        <w:spacing w:after="120" w:line="300"/>
      </w:pPr>
      <w:r>
        <w:t xml:space="preserve">A equipe tem cinco integrantes, divididos em três frentes. O enunciado sugere quatro funções (Front-end, Back-end, Designer UX/UI e Gerente de Projeto) e deixa a divisão a critério do grupo. Aqui, o trabalho de Designer UX/UI (wireframes e diagramas) fica com Vitor, na frente de Front-end, e o acompanhamento do cronograma fica com a Documentação, que registra o andamento de cada sprint.</w:t>
      </w:r>
    </w:p>
    <w:p>
      <w:pPr>
        <w:keepNext/>
        <w:spacing w:after="80" w:line="300"/>
      </w:pPr>
      <w:r>
        <w:rPr>
          <w:i/>
          <w:iCs/>
          <w:color w:val="55556A"/>
          <w:sz w:val="18"/>
          <w:szCs w:val="18"/>
        </w:rPr>
        <w:t xml:space="preserve">Tabela 9 — Frentes, integrantes e responsabilidades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300"/>
        <w:gridCol w:w="5638"/>
      </w:tblGrid>
      <w:tr>
        <w:trPr>
          <w:cantSplit/>
          <w:tblHeader/>
        </w:trPr>
        <w:tc>
          <w:tcPr>
            <w:tcW w:type="dxa" w:w="17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1B1B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Frente</w:t>
            </w:r>
          </w:p>
        </w:tc>
        <w:tc>
          <w:tcPr>
            <w:tcW w:type="dxa" w:w="2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1B1B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Integrantes</w:t>
            </w:r>
          </w:p>
        </w:tc>
        <w:tc>
          <w:tcPr>
            <w:tcW w:type="dxa" w:w="56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1B1B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Responsabilidades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Back-end</w:t>
            </w:r>
          </w:p>
        </w:tc>
        <w:tc>
          <w:tcPr>
            <w:tcW w:type="dxa" w:w="2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Vitor Custodio e João Vitor</w:t>
            </w:r>
          </w:p>
        </w:tc>
        <w:tc>
          <w:tcPr>
            <w:tcW w:type="dxa" w:w="56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Servidor Node.js + Express, banco MySQL (modelos, migrações e carga do catálogo), rotas da API, autenticação com JWT e as regras de preço, frete e estoque.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Front-end</w:t>
            </w:r>
          </w:p>
        </w:tc>
        <w:tc>
          <w:tcPr>
            <w:tcW w:type="dxa" w:w="2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Caio e Vitor</w:t>
            </w:r>
          </w:p>
        </w:tc>
        <w:tc>
          <w:tcPr>
            <w:tcW w:type="dxa" w:w="56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Interface em React + Bootstrap (porta, lojas, carrinho, fechamento e painel), consumo da API e responsividade. Vitor cuida também dos diagramas (casos de uso, ER e arquitetura) e dos wireframes.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Documentação</w:t>
            </w:r>
          </w:p>
        </w:tc>
        <w:tc>
          <w:tcPr>
            <w:tcW w:type="dxa" w:w="2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Christian</w:t>
            </w:r>
          </w:p>
        </w:tc>
        <w:tc>
          <w:tcPr>
            <w:tcW w:type="dxa" w:w="56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Plano de Trabalho, relatórios das Entregas 2 e 3, checklist de conformidade, registro do andamento de cada sprint e roteiro das apresentações.</w:t>
            </w:r>
          </w:p>
        </w:tc>
      </w:tr>
    </w:tbl>
    <w:p>
      <w:pPr>
        <w:pStyle w:val="Heading1"/>
        <w:pageBreakBefore/>
      </w:pPr>
      <w:r>
        <w:t xml:space="preserve">10. Cronograma de Execução</w:t>
      </w:r>
    </w:p>
    <w:p>
      <w:pPr>
        <w:spacing w:after="120" w:line="300"/>
      </w:pPr>
      <w:r>
        <w:t xml:space="preserve">O cronograma parte do calendário da disciplina. Cada entrega fecha uma sprint, e entre as entregas o trabalho é dividido em sprints de duas a três semanas. A Sprint 0 começou no dia seguinte à definição dos temas e equipes (01/09) e está registrada no histórico do repositório.</w:t>
      </w:r>
    </w:p>
    <w:p>
      <w:pPr>
        <w:keepNext/>
        <w:spacing w:after="80" w:line="300"/>
      </w:pPr>
      <w:r>
        <w:rPr>
          <w:i/>
          <w:iCs/>
          <w:color w:val="55556A"/>
          <w:sz w:val="18"/>
          <w:szCs w:val="18"/>
        </w:rPr>
        <w:t xml:space="preserve">Tabela 10 — Datas da disciplina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cantSplit/>
          <w:tblHeader/>
        </w:trPr>
        <w:tc>
          <w:tcPr>
            <w:tcW w:type="dxa" w:w="24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1B1B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Data</w:t>
            </w:r>
          </w:p>
        </w:tc>
        <w:tc>
          <w:tcPr>
            <w:tcW w:type="dxa" w:w="72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1B1B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Evento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04/08/2026 (ter)</w:t>
            </w:r>
          </w:p>
        </w:tc>
        <w:tc>
          <w:tcPr>
            <w:tcW w:type="dxa" w:w="72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Acolhida do semestre e apresentação da disciplina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01/09/2026 (ter)</w:t>
            </w:r>
          </w:p>
        </w:tc>
        <w:tc>
          <w:tcPr>
            <w:tcW w:type="dxa" w:w="72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Definição dos trabalhos finais: temas e equipes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03/09/2026 (qui)</w:t>
            </w:r>
          </w:p>
        </w:tc>
        <w:tc>
          <w:tcPr>
            <w:tcW w:type="dxa" w:w="72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Prova 1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24/09/2026 (qui)</w:t>
            </w:r>
          </w:p>
        </w:tc>
        <w:tc>
          <w:tcPr>
            <w:tcW w:type="dxa" w:w="72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Prova 2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29/09/2026 (ter)</w:t>
            </w:r>
          </w:p>
        </w:tc>
        <w:tc>
          <w:tcPr>
            <w:tcW w:type="dxa" w:w="72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ENTREGA 1 — Apresentação do Plano de Trabalho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03/11/2026 (ter)</w:t>
            </w:r>
          </w:p>
        </w:tc>
        <w:tc>
          <w:tcPr>
            <w:tcW w:type="dxa" w:w="72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ENTREGA 2 — Apresentação do MVP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26/11/2026 (qui)</w:t>
            </w:r>
          </w:p>
        </w:tc>
        <w:tc>
          <w:tcPr>
            <w:tcW w:type="dxa" w:w="72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ENTREGA 3 — Apresentação final (com relatório)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03/12/2026 (qui)</w:t>
            </w:r>
          </w:p>
        </w:tc>
        <w:tc>
          <w:tcPr>
            <w:tcW w:type="dxa" w:w="72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Avaliação de 2ª chamada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08/12/2026 (ter)</w:t>
            </w:r>
          </w:p>
        </w:tc>
        <w:tc>
          <w:tcPr>
            <w:tcW w:type="dxa" w:w="72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Último dia de aula da disciplina</w:t>
            </w:r>
          </w:p>
        </w:tc>
      </w:tr>
    </w:tbl>
    <w:p>
      <w:pPr>
        <w:spacing w:after="120"/>
      </w:pPr>
    </w:p>
    <w:p>
      <w:pPr>
        <w:keepNext/>
        <w:spacing w:after="80" w:line="300"/>
      </w:pPr>
      <w:r>
        <w:rPr>
          <w:i/>
          <w:iCs/>
          <w:color w:val="55556A"/>
          <w:sz w:val="18"/>
          <w:szCs w:val="18"/>
        </w:rPr>
        <w:t xml:space="preserve">Tabela 11 — Sprints, atividades, responsáveis e marcos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0"/>
        <w:gridCol w:w="1500"/>
        <w:gridCol w:w="3388"/>
        <w:gridCol w:w="1500"/>
        <w:gridCol w:w="1800"/>
      </w:tblGrid>
      <w:tr>
        <w:trPr>
          <w:cantSplit/>
          <w:tblHeader/>
        </w:trPr>
        <w:tc>
          <w:tcPr>
            <w:tcW w:type="dxa" w:w="145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1B1B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Sprint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1B1B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Período</w:t>
            </w:r>
          </w:p>
        </w:tc>
        <w:tc>
          <w:tcPr>
            <w:tcW w:type="dxa" w:w="338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1B1B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Atividades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1B1B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Responsáveis</w:t>
            </w:r>
          </w:p>
        </w:tc>
        <w:tc>
          <w:tcPr>
            <w:tcW w:type="dxa" w:w="1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1B1B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Marco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Sprint 0 — Protótipo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02/09 a 25/09/2026</w:t>
            </w:r>
          </w:p>
        </w:tc>
        <w:tc>
          <w:tcPr>
            <w:tcW w:type="dxa" w:w="338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Protótipo navegável das duas lojas e do painel; padrão de fotos; Pix, CEP e WhatsApp; testes automáticos; publicação no GitHub Pages.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Equipe</w:t>
            </w:r>
          </w:p>
        </w:tc>
        <w:tc>
          <w:tcPr>
            <w:tcW w:type="dxa" w:w="1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Protótipo publicado (concluída)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Sprint 1 — Planejamento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26/09 a 29/09/2026</w:t>
            </w:r>
          </w:p>
        </w:tc>
        <w:tc>
          <w:tcPr>
            <w:tcW w:type="dxa" w:w="338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Escopo, casos de uso, requisitos, wireframes, modelo ER, arquitetura, cronograma e apresentação.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Todos; Documentação (Christian) consolida</w:t>
            </w:r>
          </w:p>
        </w:tc>
        <w:tc>
          <w:tcPr>
            <w:tcW w:type="dxa" w:w="1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ENTREGA 1 — Plano de Trabalho (29/09)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Sprint 2 — Base do back-end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30/09 a 15/10/2026</w:t>
            </w:r>
          </w:p>
        </w:tc>
        <w:tc>
          <w:tcPr>
            <w:tcW w:type="dxa" w:w="338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Estrutura do repositório (frontend/ e backend/), Express, MySQL, modelos e migrações, carga dos 15 produtos do protótipo, CRUD de produtos e categorias, cadastro de usuário.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Back-end (Vitor Custodio, João Vitor)</w:t>
            </w:r>
          </w:p>
        </w:tc>
        <w:tc>
          <w:tcPr>
            <w:tcW w:type="dxa" w:w="1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API respondendo com o catálogo do banco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Sprint 3 — Interface e MVP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16/10 a 03/11/2026</w:t>
            </w:r>
          </w:p>
        </w:tc>
        <w:tc>
          <w:tcPr>
            <w:tcW w:type="dxa" w:w="338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React + Bootstrap: porta, catálogo, carrinho, fechamento; painel com CRUD de produtos e lista de pedidos; pedido gravado no banco e enviado ao WhatsApp; relatório do sistema.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Front-end (Caio, Vitor); Back-end integra</w:t>
            </w:r>
          </w:p>
        </w:tc>
        <w:tc>
          <w:tcPr>
            <w:tcW w:type="dxa" w:w="1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ENTREGA 2 — MVP (03/11)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Sprint 4 — Funcionalidades avançadas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04/11 a 17/11/2026</w:t>
            </w:r>
          </w:p>
        </w:tc>
        <w:tc>
          <w:tcPr>
            <w:tcW w:type="dxa" w:w="338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Login com JWT e perfil admin, busca e filtro, atacado por caixa, Pix, cupom, histórico e pedir de novo, horário, baixa de estoque.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Back-end e Front-end</w:t>
            </w:r>
          </w:p>
        </w:tc>
        <w:tc>
          <w:tcPr>
            <w:tcW w:type="dxa" w:w="1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Funcionalidades avançadas integradas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Sprint 5 — Integração e entrega final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18/11 a 26/11/2026</w:t>
            </w:r>
          </w:p>
        </w:tc>
        <w:tc>
          <w:tcPr>
            <w:tcW w:type="dxa" w:w="338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Hospedagem (Vercel + API e banco), testes de ponta a ponta, teste de usabilidade, ajustes, relatório final e apresentação.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Todos; Documentação (Christian) consolida o relatório</w:t>
            </w:r>
          </w:p>
        </w:tc>
        <w:tc>
          <w:tcPr>
            <w:tcW w:type="dxa" w:w="1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ENTREGA 3 — Apresentação final com relatório (26/11)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t xml:space="preserve">Depois da Entrega 3 ficam a avaliação de 2ª chamada (03/12) e o último dia de aula (08/12), que servem de folga para ajustes pedidos na apresentação final.</w:t>
      </w:r>
    </w:p>
    <w:p>
      <w:pPr>
        <w:pStyle w:val="Heading2"/>
      </w:pPr>
      <w:r>
        <w:t xml:space="preserve">Acompanhamento</w:t>
      </w:r>
    </w:p>
    <w:p>
      <w:pPr>
        <w:spacing w:after="120" w:line="300"/>
      </w:pPr>
      <w:r>
        <w:t xml:space="preserve">As tarefas viram issues no GitHub, uma por requisito (RF01…RF21), num quadro com as colunas A fazer, Fazendo, Em revisão e Feito. Cada sprint fecha com uma revisão do que foi entregue. A reunião de acompanhamento acontece no horário da aula.</w:t>
      </w:r>
    </w:p>
    <w:p>
      <w:pPr>
        <w:pStyle w:val="Heading1"/>
        <w:pageBreakBefore/>
      </w:pPr>
      <w:r>
        <w:t xml:space="preserve">11. Funcionalidades Básicas previstas para o desenvolvimento inicial</w:t>
      </w:r>
    </w:p>
    <w:p>
      <w:pPr>
        <w:spacing w:after="120" w:line="300"/>
      </w:pPr>
      <w:r>
        <w:t xml:space="preserve">O desenvolvimento inicial é o MVP da Entrega 2, que o enunciado define como interface básica com responsividade e back-end com operações CRUD integradas ao banco. Entram os requisitos marcados como E2 na seção 4:</w:t>
      </w:r>
    </w:p>
    <w:p>
      <w:pPr>
        <w:keepNext/>
        <w:spacing w:after="80" w:line="300"/>
      </w:pPr>
      <w:r>
        <w:rPr>
          <w:i/>
          <w:iCs/>
          <w:color w:val="55556A"/>
          <w:sz w:val="18"/>
          <w:szCs w:val="18"/>
        </w:rPr>
        <w:t xml:space="preserve">Tabela 12 — Funcionalidades do MVP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300"/>
        <w:gridCol w:w="2400"/>
        <w:gridCol w:w="2938"/>
      </w:tblGrid>
      <w:tr>
        <w:trPr>
          <w:cantSplit/>
          <w:tblHeader/>
        </w:trPr>
        <w:tc>
          <w:tcPr>
            <w:tcW w:type="dxa" w:w="30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1B1B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Funcionalidade</w:t>
            </w:r>
          </w:p>
        </w:tc>
        <w:tc>
          <w:tcPr>
            <w:tcW w:type="dxa" w:w="1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1B1B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RF</w:t>
            </w:r>
          </w:p>
        </w:tc>
        <w:tc>
          <w:tcPr>
            <w:tcW w:type="dxa" w:w="24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1B1B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Já existe no protótipo?</w:t>
            </w:r>
          </w:p>
        </w:tc>
        <w:tc>
          <w:tcPr>
            <w:tcW w:type="dxa" w:w="29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1B1B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muda no MVP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Aviso de maioridade e cadastro de cliente (CPF/CNPJ)</w:t>
            </w:r>
          </w:p>
        </w:tc>
        <w:tc>
          <w:tcPr>
            <w:tcW w:type="dxa" w:w="1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RF01, RF02, RF04</w:t>
            </w:r>
          </w:p>
        </w:tc>
        <w:tc>
          <w:tcPr>
            <w:tcW w:type="dxa" w:w="24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Sim, com as contas guardadas no navegador</w:t>
            </w:r>
          </w:p>
        </w:tc>
        <w:tc>
          <w:tcPr>
            <w:tcW w:type="dxa" w:w="29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Contas gravadas na tabela USUARIO com senha em hash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Catálogo lido do banco</w:t>
            </w:r>
          </w:p>
        </w:tc>
        <w:tc>
          <w:tcPr>
            <w:tcW w:type="dxa" w:w="1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RF05</w:t>
            </w:r>
          </w:p>
        </w:tc>
        <w:tc>
          <w:tcPr>
            <w:tcW w:type="dxa" w:w="24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Sim, com os dados num arquivo JavaScript</w:t>
            </w:r>
          </w:p>
        </w:tc>
        <w:tc>
          <w:tcPr>
            <w:tcW w:type="dxa" w:w="29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GET /api/produtos no MySQL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Carrinho</w:t>
            </w:r>
          </w:p>
        </w:tc>
        <w:tc>
          <w:tcPr>
            <w:tcW w:type="dxa" w:w="1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RF07</w:t>
            </w:r>
          </w:p>
        </w:tc>
        <w:tc>
          <w:tcPr>
            <w:tcW w:type="dxa" w:w="24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29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Componente React; confere o estoque na API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Entrega pelo CEP</w:t>
            </w:r>
          </w:p>
        </w:tc>
        <w:tc>
          <w:tcPr>
            <w:tcW w:type="dxa" w:w="1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RF08</w:t>
            </w:r>
          </w:p>
        </w:tc>
        <w:tc>
          <w:tcPr>
            <w:tcW w:type="dxa" w:w="24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 (ViaCEP)</w:t>
            </w:r>
          </w:p>
        </w:tc>
        <w:tc>
          <w:tcPr>
            <w:tcW w:type="dxa" w:w="29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Cálculo repetido no servidor (POST /api/frete)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Finalizar pedido e enviar ao WhatsApp</w:t>
            </w:r>
          </w:p>
        </w:tc>
        <w:tc>
          <w:tcPr>
            <w:tcW w:type="dxa" w:w="1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RF10, RF12</w:t>
            </w:r>
          </w:p>
        </w:tc>
        <w:tc>
          <w:tcPr>
            <w:tcW w:type="dxa" w:w="24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Sim, sem registro</w:t>
            </w:r>
          </w:p>
        </w:tc>
        <w:tc>
          <w:tcPr>
            <w:tcW w:type="dxa" w:w="29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Pedido, itens e pagamento gravados no banco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Painel: CRUD de produtos</w:t>
            </w:r>
          </w:p>
        </w:tc>
        <w:tc>
          <w:tcPr>
            <w:tcW w:type="dxa" w:w="1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RF16</w:t>
            </w:r>
          </w:p>
        </w:tc>
        <w:tc>
          <w:tcPr>
            <w:tcW w:type="dxa" w:w="24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Sim, publicando num arquivo do GitHub</w:t>
            </w:r>
          </w:p>
        </w:tc>
        <w:tc>
          <w:tcPr>
            <w:tcW w:type="dxa" w:w="29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CRUD pela API no MySQL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Painel: lista de pedidos e status</w:t>
            </w:r>
          </w:p>
        </w:tc>
        <w:tc>
          <w:tcPr>
            <w:tcW w:type="dxa" w:w="1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RF19</w:t>
            </w:r>
          </w:p>
        </w:tc>
        <w:tc>
          <w:tcPr>
            <w:tcW w:type="dxa" w:w="24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29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Novo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t xml:space="preserve">Ficam para a Entrega 3, como pede o enunciado da Etapa 3: login com token, busca e filtragem, e as demais funcionalidades avançadas (atacado por caixa, Pix, cupom, histórico, horário, controle de estoque).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5556A"/>
        <w:sz w:val="16"/>
        <w:szCs w:val="16"/>
      </w:rPr>
      <w:t xml:space="preserve">Zero Grau · Entrega 1 — Plano de Trabalho · </w:t>
    </w:r>
    <w:r>
      <w:rPr>
        <w:color w:val="55556A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0" w:hanging="32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0" w:hanging="32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0" w:hanging="32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0" w:hanging="32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0" w:hanging="320"/>
      </w:p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0"/>
      <w:outlineLvl w:val="0"/>
    </w:pPr>
    <w:rPr>
      <w:rFonts w:ascii="Arial" w:cs="Arial" w:eastAsia="Arial" w:hAnsi="Arial"/>
      <w:b/>
      <w:bCs/>
      <w:color w:val="1B1B3A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20" w:before="280"/>
      <w:outlineLvl w:val="1"/>
    </w:pPr>
    <w:rPr>
      <w:rFonts w:ascii="Arial" w:cs="Arial" w:eastAsia="Arial" w:hAnsi="Arial"/>
      <w:b/>
      <w:bCs/>
      <w:color w:val="C2185B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80" w:before="200"/>
      <w:outlineLvl w:val="2"/>
    </w:pPr>
    <w:rPr>
      <w:rFonts w:ascii="Arial" w:cs="Arial" w:eastAsia="Arial" w:hAnsi="Arial"/>
      <w:b/>
      <w:bCs/>
      <w:color w:val="1B1B3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7a0c5727381e8a7cc9a628cdfd05d9c80d553113.png"/><Relationship Id="rId9" Type="http://schemas.openxmlformats.org/officeDocument/2006/relationships/image" Target="media/e9eced4a29f7313605201e799c06f22f560732c2.png"/><Relationship Id="rId10" Type="http://schemas.openxmlformats.org/officeDocument/2006/relationships/image" Target="media/a92c42719e54f08694b2cf7c0202b6f211c4e16b.png"/><Relationship Id="rId11" Type="http://schemas.openxmlformats.org/officeDocument/2006/relationships/image" Target="media/3aa79719903b4195e0c2e499fe51ff0d7f515e63.png"/><Relationship Id="rId12" Type="http://schemas.openxmlformats.org/officeDocument/2006/relationships/image" Target="media/19b92d6091d6dd774cd304893f09a374cf996f3c.png"/><Relationship Id="rId13" Type="http://schemas.openxmlformats.org/officeDocument/2006/relationships/image" Target="media/502dda4ab727aad5d179b63125f0f18c34b22081.png"/><Relationship Id="rId14" Type="http://schemas.openxmlformats.org/officeDocument/2006/relationships/image" Target="media/ec2d39d98ef5b1e33783f3f121e143e11975749f.png"/><Relationship Id="rId15" Type="http://schemas.openxmlformats.org/officeDocument/2006/relationships/image" Target="media/1f9ecc83edc0cfd22b1c455842470d2af46897a7.png"/><Relationship Id="rId16" Type="http://schemas.openxmlformats.org/officeDocument/2006/relationships/image" Target="media/0ca02ec719582112b1b159f6c8814d65957c33ee.png"/><Relationship Id="rId17" Type="http://schemas.openxmlformats.org/officeDocument/2006/relationships/image" Target="media/bfb0361733ef2c3801c2232cf585099e36913fc7.png"/><Relationship Id="rId18" Type="http://schemas.openxmlformats.org/officeDocument/2006/relationships/image" Target="media/a03db4ebc642df7e971a56be454ee30571ce8a40.png"/><Relationship Id="rId19" Type="http://schemas.openxmlformats.org/officeDocument/2006/relationships/image" Target="media/364287a23058bb16cd734ccde48d70fe825538f7.png"/><Relationship Id="rId20" Type="http://schemas.openxmlformats.org/officeDocument/2006/relationships/image" Target="media/0485a9d2cf5af0df31b5431adcd5aab7d33baa81.png"/><Relationship Id="rId21" Type="http://schemas.openxmlformats.org/officeDocument/2006/relationships/image" Target="media/14e6022e7efee394880cf06ec59e8f1690fd3606.png"/><Relationship Id="rId22" Type="http://schemas.openxmlformats.org/officeDocument/2006/relationships/image" Target="media/75a7d8dfc4f2479700514b3812d6edbda33679fc.png"/><Relationship Id="rId23" Type="http://schemas.openxmlformats.org/officeDocument/2006/relationships/image" Target="media/d173115742374dc43afb59a608677ba4ba77899a.png"/><Relationship Id="rId24" Type="http://schemas.openxmlformats.org/officeDocument/2006/relationships/image" Target="media/5648ce650de051ad9889c7acd2e960f8b09733f6.png"/><Relationship Id="rId25" Type="http://schemas.openxmlformats.org/officeDocument/2006/relationships/image" Target="media/ae42c3eeaf36454bd0b3a4a62a6e530762f70941.png"/><Relationship Id="rId26" Type="http://schemas.openxmlformats.org/officeDocument/2006/relationships/image" Target="media/a7e00fd323bc4e1da15a4b22b9c6a272631c0c79.png"/><Relationship Id="rId27" Type="http://schemas.openxmlformats.org/officeDocument/2006/relationships/image" Target="media/4f3aebea4ddbf1144facc2c388bfae71104a0109.png"/><Relationship Id="rId28" Type="http://schemas.openxmlformats.org/officeDocument/2006/relationships/image" Target="media/826c45454415912910ebfa7ffa64c232c97e181e.png"/><Relationship Id="rId29" Type="http://schemas.openxmlformats.org/officeDocument/2006/relationships/image" Target="media/7b27dd6b50eb526921f41230056a1d71d63cdee3.png"/><Relationship Id="rId30" Type="http://schemas.openxmlformats.org/officeDocument/2006/relationships/image" Target="media/b4950392cd30f15b8c5d8671bf9598ef2d51f7e4.png"/><Relationship Id="rId31" Type="http://schemas.openxmlformats.org/officeDocument/2006/relationships/image" Target="media/72252b7af14c7ecef7e77ab38f09e1342d8d5e81.png"/><Relationship Id="rId32" Type="http://schemas.openxmlformats.org/officeDocument/2006/relationships/image" Target="media/6fbe06634766c1b874b95315e412988780e2532e.png"/><Relationship Id="rId33" Type="http://schemas.openxmlformats.org/officeDocument/2006/relationships/image" Target="media/324f50f40c5a22c261fb0b238c55ca0418fe0cda.png"/><Relationship Id="rId34" Type="http://schemas.openxmlformats.org/officeDocument/2006/relationships/image" Target="media/0ce4079c7b711b54946af19e177bf5b8f5cc026d.png"/><Relationship Id="rId35" Type="http://schemas.openxmlformats.org/officeDocument/2006/relationships/image" Target="media/dc81ad0eeb7fc4804a25f151cb08579d3b6fd666.png"/><Relationship Id="rId36" Type="http://schemas.openxmlformats.org/officeDocument/2006/relationships/image" Target="media/30ee944f92108eebb996f7680df839af380422d3.png"/><Relationship Id="rId37" Type="http://schemas.openxmlformats.org/officeDocument/2006/relationships/image" Target="media/43a00b009f8c6bbd2318508ac9ae9a03845935ac.png"/><Relationship Id="rId38" Type="http://schemas.openxmlformats.org/officeDocument/2006/relationships/image" Target="media/6e98fdb43486f58297abaafc3556d3628c7e9ed7.png"/><Relationship Id="rId39" Type="http://schemas.openxmlformats.org/officeDocument/2006/relationships/image" Target="media/6f816de5beb8af552ecc8c78e1c838daf88f20fb.png"/><Relationship Id="rId40" Type="http://schemas.openxmlformats.org/officeDocument/2006/relationships/image" Target="media/aefd6e364e376906432bc471af07337048a6ed19.png"/><Relationship Id="rId41" Type="http://schemas.openxmlformats.org/officeDocument/2006/relationships/image" Target="media/3327333e2af81b3d407d2baf9302ae6a7abe8810.png"/><Relationship Id="rId42" Type="http://schemas.openxmlformats.org/officeDocument/2006/relationships/image" Target="media/6898a0ec40add45ab619e490d8847194afaaa817.png"/><Relationship Id="rId4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Entrega 1 — Plano de Trabalho — Zero Grau</dc:title>
  <dc:creator>Equipe Zero Grau</dc:creator>
  <cp:lastModifiedBy>Un-named</cp:lastModifiedBy>
  <cp:revision>1</cp:revision>
  <dcterms:created xsi:type="dcterms:W3CDTF">2026-09-29T12:58:27.131Z</dcterms:created>
  <dcterms:modified xsi:type="dcterms:W3CDTF">2026-09-29T12:58:27.171Z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