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D6B50B" w14:textId="7FF550D1" w:rsidR="00155048" w:rsidRDefault="002D5C9A" w:rsidP="00155048">
      <w:pPr>
        <w:jc w:val="center"/>
        <w:rPr>
          <w:rFonts w:ascii="Times New Roman" w:hAnsi="Times New Roman" w:cs="Times New Roman"/>
          <w:sz w:val="24"/>
          <w:szCs w:val="24"/>
          <w:u w:val="single"/>
        </w:rPr>
      </w:pPr>
      <w:r w:rsidRPr="002D5C9A">
        <w:rPr>
          <w:rFonts w:ascii="Times New Roman" w:hAnsi="Times New Roman" w:cs="Times New Roman"/>
          <w:sz w:val="24"/>
          <w:szCs w:val="24"/>
          <w:u w:val="single"/>
        </w:rPr>
        <w:t>Introductio</w:t>
      </w:r>
      <w:r w:rsidR="00155048">
        <w:rPr>
          <w:rFonts w:ascii="Times New Roman" w:hAnsi="Times New Roman" w:cs="Times New Roman"/>
          <w:sz w:val="24"/>
          <w:szCs w:val="24"/>
          <w:u w:val="single"/>
        </w:rPr>
        <w:t>n</w:t>
      </w:r>
    </w:p>
    <w:p w14:paraId="3A20309A" w14:textId="31D05C1C" w:rsidR="00155048" w:rsidRPr="00155048" w:rsidRDefault="00155048" w:rsidP="0015504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7A400A9E" w14:textId="0D915A5A" w:rsidR="00155048" w:rsidRPr="00704EB7" w:rsidRDefault="00155048" w:rsidP="00914F67">
      <w:pPr>
        <w:spacing w:line="360" w:lineRule="auto"/>
        <w:jc w:val="center"/>
        <w:rPr>
          <w:rFonts w:ascii="Times New Roman" w:hAnsi="Times New Roman" w:cs="Times New Roman"/>
          <w:b/>
          <w:bCs/>
          <w:sz w:val="32"/>
          <w:szCs w:val="32"/>
        </w:rPr>
      </w:pPr>
      <w:r w:rsidRPr="00704EB7">
        <w:rPr>
          <w:rFonts w:ascii="Times New Roman" w:hAnsi="Times New Roman" w:cs="Times New Roman"/>
          <w:b/>
          <w:bCs/>
          <w:sz w:val="32"/>
          <w:szCs w:val="32"/>
        </w:rPr>
        <w:lastRenderedPageBreak/>
        <w:t>I. PR</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SENTATION G</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N</w:t>
      </w:r>
      <w:r w:rsidR="001933D1" w:rsidRPr="00704EB7">
        <w:rPr>
          <w:rFonts w:ascii="Times New Roman" w:hAnsi="Times New Roman" w:cs="Times New Roman"/>
          <w:b/>
          <w:bCs/>
          <w:sz w:val="32"/>
          <w:szCs w:val="32"/>
        </w:rPr>
        <w:t>É</w:t>
      </w:r>
      <w:r w:rsidRPr="00704EB7">
        <w:rPr>
          <w:rFonts w:ascii="Times New Roman" w:hAnsi="Times New Roman" w:cs="Times New Roman"/>
          <w:b/>
          <w:bCs/>
          <w:sz w:val="32"/>
          <w:szCs w:val="32"/>
        </w:rPr>
        <w:t>RALE</w:t>
      </w:r>
    </w:p>
    <w:p w14:paraId="330BC2B8" w14:textId="726B2D9D" w:rsidR="00155048" w:rsidRPr="00704EB7" w:rsidRDefault="00155048" w:rsidP="00914F67">
      <w:pPr>
        <w:spacing w:line="360" w:lineRule="auto"/>
        <w:jc w:val="center"/>
        <w:rPr>
          <w:rFonts w:ascii="Times New Roman" w:hAnsi="Times New Roman" w:cs="Times New Roman"/>
          <w:b/>
          <w:bCs/>
          <w:sz w:val="28"/>
          <w:szCs w:val="28"/>
        </w:rPr>
      </w:pPr>
      <w:r w:rsidRPr="00704EB7">
        <w:rPr>
          <w:rFonts w:ascii="Times New Roman" w:hAnsi="Times New Roman" w:cs="Times New Roman"/>
          <w:b/>
          <w:bCs/>
          <w:sz w:val="28"/>
          <w:szCs w:val="28"/>
        </w:rPr>
        <w:t>1.1. PR</w:t>
      </w:r>
      <w:r w:rsidR="001933D1" w:rsidRPr="00704EB7">
        <w:rPr>
          <w:rFonts w:ascii="Times New Roman" w:hAnsi="Times New Roman" w:cs="Times New Roman"/>
          <w:b/>
          <w:bCs/>
          <w:sz w:val="28"/>
          <w:szCs w:val="28"/>
        </w:rPr>
        <w:t>É</w:t>
      </w:r>
      <w:r w:rsidRPr="00704EB7">
        <w:rPr>
          <w:rFonts w:ascii="Times New Roman" w:hAnsi="Times New Roman" w:cs="Times New Roman"/>
          <w:b/>
          <w:bCs/>
          <w:sz w:val="28"/>
          <w:szCs w:val="28"/>
        </w:rPr>
        <w:t>SENTATION DE L’ESTM</w:t>
      </w:r>
    </w:p>
    <w:p w14:paraId="392198A3" w14:textId="65FBC818" w:rsidR="00811726" w:rsidRPr="00914F67" w:rsidRDefault="000252BC" w:rsidP="00914F6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w:t>
      </w:r>
      <w:r w:rsidR="00704EB7">
        <w:rPr>
          <w:rFonts w:ascii="Times New Roman" w:hAnsi="Times New Roman" w:cs="Times New Roman"/>
          <w:b/>
          <w:bCs/>
          <w:sz w:val="28"/>
          <w:szCs w:val="28"/>
        </w:rPr>
        <w:t>.</w:t>
      </w:r>
      <w:r w:rsidRPr="000B1B1B">
        <w:rPr>
          <w:rFonts w:ascii="Times New Roman" w:hAnsi="Times New Roman" w:cs="Times New Roman"/>
          <w:b/>
          <w:bCs/>
          <w:sz w:val="28"/>
          <w:szCs w:val="28"/>
        </w:rPr>
        <w:t>1. DOMAINE D’ACTIVIT</w:t>
      </w:r>
      <w:r w:rsidR="001933D1" w:rsidRPr="000B1B1B">
        <w:rPr>
          <w:rFonts w:ascii="Times New Roman" w:hAnsi="Times New Roman" w:cs="Times New Roman"/>
          <w:b/>
          <w:bCs/>
          <w:sz w:val="28"/>
          <w:szCs w:val="28"/>
        </w:rPr>
        <w:t>É</w:t>
      </w:r>
    </w:p>
    <w:p w14:paraId="2CCABFA2" w14:textId="709FA729" w:rsidR="00704EB7" w:rsidRDefault="00914F67" w:rsidP="00914F6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L’ESTM est une école d’Ingénieurs et de Spécialistes du Management à la pointe des dernières technologies, s’appuyant sur un corps professoral très expérimenté.</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Ils</w:t>
      </w:r>
      <w:r w:rsidRPr="00914F67">
        <w:rPr>
          <w:rFonts w:ascii="Times New Roman" w:hAnsi="Times New Roman" w:cs="Times New Roman"/>
          <w:sz w:val="24"/>
          <w:szCs w:val="24"/>
          <w:shd w:val="clear" w:color="auto" w:fill="FFFFFF"/>
        </w:rPr>
        <w:t xml:space="preserve"> cultiv</w:t>
      </w:r>
      <w:r w:rsidR="00704EB7">
        <w:rPr>
          <w:rFonts w:ascii="Times New Roman" w:hAnsi="Times New Roman" w:cs="Times New Roman"/>
          <w:sz w:val="24"/>
          <w:szCs w:val="24"/>
          <w:shd w:val="clear" w:color="auto" w:fill="FFFFFF"/>
        </w:rPr>
        <w:t>ent</w:t>
      </w:r>
      <w:r w:rsidRPr="00914F67">
        <w:rPr>
          <w:rFonts w:ascii="Times New Roman" w:hAnsi="Times New Roman" w:cs="Times New Roman"/>
          <w:sz w:val="24"/>
          <w:szCs w:val="24"/>
          <w:shd w:val="clear" w:color="auto" w:fill="FFFFFF"/>
        </w:rPr>
        <w:t xml:space="preserve"> la passion, l’excellence, le savoir pratique, le professionnalisme, grâce à </w:t>
      </w:r>
      <w:r w:rsidR="00704EB7">
        <w:rPr>
          <w:rFonts w:ascii="Times New Roman" w:hAnsi="Times New Roman" w:cs="Times New Roman"/>
          <w:sz w:val="24"/>
          <w:szCs w:val="24"/>
          <w:shd w:val="clear" w:color="auto" w:fill="FFFFFF"/>
        </w:rPr>
        <w:t>leurs</w:t>
      </w:r>
      <w:r w:rsidRPr="00914F67">
        <w:rPr>
          <w:rFonts w:ascii="Times New Roman" w:hAnsi="Times New Roman" w:cs="Times New Roman"/>
          <w:sz w:val="24"/>
          <w:szCs w:val="24"/>
          <w:shd w:val="clear" w:color="auto" w:fill="FFFFFF"/>
        </w:rPr>
        <w:t xml:space="preserve"> excellentes relations internationales concrétisées par des partenariats privilégiés avec des institutions leaders dans leurs domaines respectifs.</w:t>
      </w:r>
      <w:r w:rsidRPr="00914F67">
        <w:rPr>
          <w:rFonts w:ascii="Times New Roman" w:hAnsi="Times New Roman" w:cs="Times New Roman"/>
          <w:sz w:val="24"/>
          <w:szCs w:val="24"/>
        </w:rPr>
        <w:br/>
      </w: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Pr="00914F67">
        <w:rPr>
          <w:rFonts w:ascii="Times New Roman" w:hAnsi="Times New Roman" w:cs="Times New Roman"/>
          <w:sz w:val="24"/>
          <w:szCs w:val="24"/>
          <w:shd w:val="clear" w:color="auto" w:fill="FFFFFF"/>
        </w:rPr>
        <w:t>L’objectif de l’ESTM n’est pas seulement de délivrer des formations reconnues, innovantes et de qualité à nos étudiants, mais c’est aussi de les accompagner dans leur insertion professionnelle et dans la construction d’une belle carrière</w:t>
      </w:r>
      <w:r>
        <w:rPr>
          <w:rFonts w:ascii="Times New Roman" w:hAnsi="Times New Roman" w:cs="Times New Roman"/>
          <w:sz w:val="24"/>
          <w:szCs w:val="24"/>
          <w:shd w:val="clear" w:color="auto" w:fill="FFFFFF"/>
        </w:rPr>
        <w:t>.</w:t>
      </w:r>
    </w:p>
    <w:p w14:paraId="28963564" w14:textId="45AB2E77" w:rsidR="00704EB7" w:rsidRDefault="00704EB7" w:rsidP="00704EB7">
      <w:pPr>
        <w:spacing w:line="360" w:lineRule="auto"/>
        <w:jc w:val="center"/>
        <w:rPr>
          <w:rFonts w:ascii="Times New Roman" w:hAnsi="Times New Roman" w:cs="Times New Roman"/>
          <w:b/>
          <w:bCs/>
          <w:sz w:val="28"/>
          <w:szCs w:val="28"/>
        </w:rPr>
      </w:pPr>
      <w:r w:rsidRPr="000B1B1B">
        <w:rPr>
          <w:rFonts w:ascii="Times New Roman" w:hAnsi="Times New Roman" w:cs="Times New Roman"/>
          <w:b/>
          <w:bCs/>
          <w:sz w:val="28"/>
          <w:szCs w:val="28"/>
        </w:rPr>
        <w:t>1</w:t>
      </w:r>
      <w:r>
        <w:rPr>
          <w:rFonts w:ascii="Times New Roman" w:hAnsi="Times New Roman" w:cs="Times New Roman"/>
          <w:b/>
          <w:bCs/>
          <w:sz w:val="28"/>
          <w:szCs w:val="28"/>
        </w:rPr>
        <w:t>.</w:t>
      </w:r>
      <w:r w:rsidRPr="000B1B1B">
        <w:rPr>
          <w:rFonts w:ascii="Times New Roman" w:hAnsi="Times New Roman" w:cs="Times New Roman"/>
          <w:b/>
          <w:bCs/>
          <w:sz w:val="28"/>
          <w:szCs w:val="28"/>
        </w:rPr>
        <w:t>1</w:t>
      </w:r>
      <w:r>
        <w:rPr>
          <w:rFonts w:ascii="Times New Roman" w:hAnsi="Times New Roman" w:cs="Times New Roman"/>
          <w:b/>
          <w:bCs/>
          <w:sz w:val="28"/>
          <w:szCs w:val="28"/>
        </w:rPr>
        <w:t>.2</w:t>
      </w:r>
      <w:r w:rsidRPr="000B1B1B">
        <w:rPr>
          <w:rFonts w:ascii="Times New Roman" w:hAnsi="Times New Roman" w:cs="Times New Roman"/>
          <w:b/>
          <w:bCs/>
          <w:sz w:val="28"/>
          <w:szCs w:val="28"/>
        </w:rPr>
        <w:t xml:space="preserve">. </w:t>
      </w:r>
      <w:r>
        <w:rPr>
          <w:rFonts w:ascii="Times New Roman" w:hAnsi="Times New Roman" w:cs="Times New Roman"/>
          <w:b/>
          <w:bCs/>
          <w:sz w:val="28"/>
          <w:szCs w:val="28"/>
        </w:rPr>
        <w:t>STRUCTURE ORGANIQUE ET FONCTIONNELLE</w:t>
      </w:r>
    </w:p>
    <w:p w14:paraId="53226B5D" w14:textId="60A6D738" w:rsidR="00704EB7" w:rsidRPr="00914F67" w:rsidRDefault="00704EB7" w:rsidP="00704EB7">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1.1.2.1. STRUCTURE ORGANIQUE</w:t>
      </w:r>
    </w:p>
    <w:p w14:paraId="07C38113" w14:textId="556E6D00" w:rsidR="00704EB7" w:rsidRDefault="008D4588" w:rsidP="00704EB7">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sidR="00B423A8">
        <w:rPr>
          <w:rFonts w:ascii="Times New Roman" w:hAnsi="Times New Roman" w:cs="Times New Roman"/>
          <w:sz w:val="24"/>
          <w:szCs w:val="24"/>
          <w:shd w:val="clear" w:color="auto" w:fill="FFFFFF"/>
        </w:rPr>
        <w:tab/>
      </w:r>
      <w:r w:rsidR="00704EB7">
        <w:rPr>
          <w:rFonts w:ascii="Times New Roman" w:hAnsi="Times New Roman" w:cs="Times New Roman"/>
          <w:sz w:val="24"/>
          <w:szCs w:val="24"/>
          <w:shd w:val="clear" w:color="auto" w:fill="FFFFFF"/>
        </w:rPr>
        <w:t>ESTM a une structure organique qui est représenté comme suit :</w:t>
      </w:r>
    </w:p>
    <w:p w14:paraId="19BD0541" w14:textId="7F3A8804" w:rsidR="00704EB7" w:rsidRDefault="00704EB7"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général (</w:t>
      </w:r>
      <w:r w:rsidR="008D4588">
        <w:rPr>
          <w:rFonts w:ascii="Times New Roman" w:hAnsi="Times New Roman" w:cs="Times New Roman"/>
          <w:sz w:val="24"/>
          <w:szCs w:val="24"/>
          <w:shd w:val="clear" w:color="auto" w:fill="FFFFFF"/>
        </w:rPr>
        <w:t>D.G)</w:t>
      </w:r>
      <w:r w:rsidR="00411B98">
        <w:rPr>
          <w:rFonts w:ascii="Times New Roman" w:hAnsi="Times New Roman" w:cs="Times New Roman"/>
          <w:sz w:val="24"/>
          <w:szCs w:val="24"/>
          <w:shd w:val="clear" w:color="auto" w:fill="FFFFFF"/>
        </w:rPr>
        <w:t> ;</w:t>
      </w:r>
    </w:p>
    <w:p w14:paraId="58A6E41B" w14:textId="04189F2A"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directeur des études (D.E)</w:t>
      </w:r>
      <w:r w:rsidR="00411B98">
        <w:rPr>
          <w:rFonts w:ascii="Times New Roman" w:hAnsi="Times New Roman" w:cs="Times New Roman"/>
          <w:sz w:val="24"/>
          <w:szCs w:val="24"/>
          <w:shd w:val="clear" w:color="auto" w:fill="FFFFFF"/>
        </w:rPr>
        <w:t> ;</w:t>
      </w:r>
    </w:p>
    <w:p w14:paraId="167DCEDC" w14:textId="46A0D04F"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financier</w:t>
      </w:r>
      <w:r w:rsidR="00411B98">
        <w:rPr>
          <w:rFonts w:ascii="Times New Roman" w:hAnsi="Times New Roman" w:cs="Times New Roman"/>
          <w:sz w:val="24"/>
          <w:szCs w:val="24"/>
          <w:shd w:val="clear" w:color="auto" w:fill="FFFFFF"/>
        </w:rPr>
        <w:t> ;</w:t>
      </w:r>
    </w:p>
    <w:p w14:paraId="01918E33" w14:textId="796632D0" w:rsidR="008D4588" w:rsidRDefault="008D4588" w:rsidP="00704EB7">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service chargé de communication et développement</w:t>
      </w:r>
      <w:r w:rsidR="00411B98">
        <w:rPr>
          <w:rFonts w:ascii="Times New Roman" w:hAnsi="Times New Roman" w:cs="Times New Roman"/>
          <w:sz w:val="24"/>
          <w:szCs w:val="24"/>
          <w:shd w:val="clear" w:color="auto" w:fill="FFFFFF"/>
        </w:rPr>
        <w:t> ;</w:t>
      </w:r>
    </w:p>
    <w:p w14:paraId="6E5588C2" w14:textId="0FB72105" w:rsidR="00411B98" w:rsidRPr="00411B98" w:rsidRDefault="008D4588" w:rsidP="00411B98">
      <w:pPr>
        <w:pStyle w:val="Paragraphedeliste"/>
        <w:numPr>
          <w:ilvl w:val="0"/>
          <w:numId w:val="21"/>
        </w:num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Un corps professoral</w:t>
      </w:r>
      <w:r w:rsidR="00411B98">
        <w:rPr>
          <w:rFonts w:ascii="Times New Roman" w:hAnsi="Times New Roman" w:cs="Times New Roman"/>
          <w:sz w:val="24"/>
          <w:szCs w:val="24"/>
          <w:shd w:val="clear" w:color="auto" w:fill="FFFFFF"/>
        </w:rPr>
        <w:t> ;</w:t>
      </w:r>
    </w:p>
    <w:p w14:paraId="2765F863" w14:textId="3740CF24" w:rsidR="00411B98" w:rsidRPr="00914F67" w:rsidRDefault="00411B98" w:rsidP="00411B98">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1.1.2.</w:t>
      </w:r>
      <w:r w:rsidR="00A842CC">
        <w:rPr>
          <w:rFonts w:ascii="Times New Roman" w:hAnsi="Times New Roman" w:cs="Times New Roman"/>
          <w:b/>
          <w:bCs/>
          <w:sz w:val="28"/>
          <w:szCs w:val="28"/>
        </w:rPr>
        <w:t>2</w:t>
      </w:r>
      <w:r>
        <w:rPr>
          <w:rFonts w:ascii="Times New Roman" w:hAnsi="Times New Roman" w:cs="Times New Roman"/>
          <w:b/>
          <w:bCs/>
          <w:sz w:val="28"/>
          <w:szCs w:val="28"/>
        </w:rPr>
        <w:t xml:space="preserve">. STRUCTURE </w:t>
      </w:r>
      <w:r w:rsidR="00A842CC">
        <w:rPr>
          <w:rFonts w:ascii="Times New Roman" w:hAnsi="Times New Roman" w:cs="Times New Roman"/>
          <w:b/>
          <w:bCs/>
          <w:sz w:val="28"/>
          <w:szCs w:val="28"/>
        </w:rPr>
        <w:t>FONCTIONNELLE</w:t>
      </w:r>
    </w:p>
    <w:p w14:paraId="4891B31B" w14:textId="430F813A" w:rsidR="00E24BFA" w:rsidRDefault="00B423A8" w:rsidP="00B423A8">
      <w:pPr>
        <w:pStyle w:val="Paragraphedeliste"/>
        <w:spacing w:line="360"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ab/>
      </w:r>
      <w:r w:rsidR="00E24BFA">
        <w:rPr>
          <w:rFonts w:ascii="Times New Roman" w:hAnsi="Times New Roman" w:cs="Times New Roman"/>
          <w:sz w:val="24"/>
          <w:szCs w:val="24"/>
          <w:shd w:val="clear" w:color="auto" w:fill="FFFFFF"/>
        </w:rPr>
        <w:t>Elle explique la manière dont la structure organique fonctionne de manière détaillée.</w:t>
      </w:r>
    </w:p>
    <w:p w14:paraId="44DD6E0E" w14:textId="77777777" w:rsidR="00B423A8" w:rsidRDefault="00B423A8" w:rsidP="00B423A8">
      <w:pPr>
        <w:pStyle w:val="Paragraphedeliste"/>
        <w:spacing w:line="360" w:lineRule="auto"/>
        <w:ind w:left="0"/>
        <w:rPr>
          <w:rFonts w:ascii="Times New Roman" w:hAnsi="Times New Roman" w:cs="Times New Roman"/>
          <w:sz w:val="24"/>
          <w:szCs w:val="24"/>
          <w:shd w:val="clear" w:color="auto" w:fill="FFFFFF"/>
        </w:rPr>
      </w:pPr>
    </w:p>
    <w:p w14:paraId="41AD28EA" w14:textId="77777777" w:rsidR="00B423A8" w:rsidRPr="00704EB7" w:rsidRDefault="00B423A8" w:rsidP="00411B98">
      <w:pPr>
        <w:pStyle w:val="Paragraphedeliste"/>
        <w:spacing w:line="360" w:lineRule="auto"/>
        <w:ind w:left="360"/>
        <w:rPr>
          <w:rFonts w:ascii="Times New Roman" w:hAnsi="Times New Roman" w:cs="Times New Roman"/>
          <w:sz w:val="24"/>
          <w:szCs w:val="24"/>
          <w:shd w:val="clear" w:color="auto" w:fill="FFFFFF"/>
        </w:rPr>
      </w:pPr>
    </w:p>
    <w:p w14:paraId="0346785E" w14:textId="7B8E801B" w:rsidR="00811726" w:rsidRPr="00A86B62" w:rsidRDefault="00811726" w:rsidP="00A86B62">
      <w:pPr>
        <w:spacing w:line="360" w:lineRule="auto"/>
        <w:rPr>
          <w:rFonts w:ascii="Times New Roman" w:hAnsi="Times New Roman" w:cs="Times New Roman"/>
          <w:sz w:val="24"/>
          <w:szCs w:val="24"/>
          <w:u w:val="single"/>
        </w:rPr>
      </w:pPr>
      <w:r w:rsidRPr="00914F67">
        <w:rPr>
          <w:rFonts w:ascii="Times New Roman" w:hAnsi="Times New Roman" w:cs="Times New Roman"/>
          <w:sz w:val="24"/>
          <w:szCs w:val="24"/>
          <w:u w:val="single"/>
        </w:rPr>
        <w:br w:type="page"/>
      </w:r>
    </w:p>
    <w:p w14:paraId="312BDF21" w14:textId="4654BC88" w:rsidR="00811726" w:rsidRPr="00A65F0C" w:rsidRDefault="00811726" w:rsidP="00811726">
      <w:pPr>
        <w:spacing w:line="360" w:lineRule="auto"/>
        <w:jc w:val="center"/>
        <w:rPr>
          <w:rFonts w:ascii="Times New Roman" w:hAnsi="Times New Roman" w:cs="Times New Roman"/>
          <w:b/>
          <w:bCs/>
          <w:sz w:val="32"/>
          <w:szCs w:val="32"/>
        </w:rPr>
      </w:pPr>
      <w:r w:rsidRPr="00A65F0C">
        <w:rPr>
          <w:rFonts w:ascii="Times New Roman" w:hAnsi="Times New Roman" w:cs="Times New Roman"/>
          <w:b/>
          <w:bCs/>
          <w:sz w:val="32"/>
          <w:szCs w:val="32"/>
        </w:rPr>
        <w:lastRenderedPageBreak/>
        <w:t>II. CHOIX DE LA MÉTHODE D’ANALYSE ET DE</w:t>
      </w:r>
      <w:r w:rsidR="0038311E">
        <w:rPr>
          <w:rFonts w:ascii="Times New Roman" w:hAnsi="Times New Roman" w:cs="Times New Roman"/>
          <w:sz w:val="32"/>
          <w:szCs w:val="32"/>
        </w:rPr>
        <w:t xml:space="preserve"> </w:t>
      </w:r>
      <w:r w:rsidRPr="00A65F0C">
        <w:rPr>
          <w:rFonts w:ascii="Times New Roman" w:hAnsi="Times New Roman" w:cs="Times New Roman"/>
          <w:b/>
          <w:bCs/>
          <w:sz w:val="32"/>
          <w:szCs w:val="32"/>
        </w:rPr>
        <w:t>CONCEPTION DE LA SOLUTION</w:t>
      </w:r>
    </w:p>
    <w:p w14:paraId="26B38480" w14:textId="41B160EC" w:rsidR="00811726"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 CHOIX DE LA MÉTHODE D’ANALYSE</w:t>
      </w:r>
    </w:p>
    <w:p w14:paraId="1015DF55" w14:textId="77777777" w:rsidR="003D3948" w:rsidRDefault="003D3948" w:rsidP="003D3948">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En</w:t>
      </w:r>
      <w:r>
        <w:rPr>
          <w:rFonts w:ascii="Times New Roman" w:hAnsi="Times New Roman" w:cs="Times New Roman"/>
          <w:color w:val="202122"/>
          <w:sz w:val="24"/>
          <w:szCs w:val="24"/>
          <w:shd w:val="clear" w:color="auto" w:fill="FFFFFF"/>
        </w:rPr>
        <w:t xml:space="preserve"> ingénierie</w:t>
      </w:r>
      <w:r w:rsidRPr="003D3948">
        <w:rPr>
          <w:rFonts w:ascii="Times New Roman" w:hAnsi="Times New Roman" w:cs="Times New Roman"/>
          <w:color w:val="202122"/>
          <w:sz w:val="24"/>
          <w:szCs w:val="24"/>
          <w:shd w:val="clear" w:color="auto" w:fill="FFFFFF"/>
        </w:rPr>
        <w:t>, une </w:t>
      </w:r>
      <w:r w:rsidRPr="003D3948">
        <w:rPr>
          <w:rFonts w:ascii="Times New Roman" w:hAnsi="Times New Roman" w:cs="Times New Roman"/>
          <w:b/>
          <w:bCs/>
          <w:color w:val="202122"/>
          <w:sz w:val="24"/>
          <w:szCs w:val="24"/>
          <w:shd w:val="clear" w:color="auto" w:fill="FFFFFF"/>
        </w:rPr>
        <w:t>méthode d'analyse et de conception</w:t>
      </w:r>
      <w:r w:rsidRPr="003D3948">
        <w:rPr>
          <w:rFonts w:ascii="Times New Roman" w:hAnsi="Times New Roman" w:cs="Times New Roman"/>
          <w:color w:val="202122"/>
          <w:sz w:val="24"/>
          <w:szCs w:val="24"/>
          <w:shd w:val="clear" w:color="auto" w:fill="FFFFFF"/>
        </w:rPr>
        <w:t xml:space="preserve"> est un procédé qui a pour objectif de permettre de formaliser les étapes préliminaires du développement d'un système afin de rendre ce développement plus fidèle aux besoins du client. </w:t>
      </w:r>
    </w:p>
    <w:p w14:paraId="4CE00969" w14:textId="61E6DA4E" w:rsidR="003D3948" w:rsidRPr="003D3948" w:rsidRDefault="003D3948" w:rsidP="003D3948">
      <w:pPr>
        <w:spacing w:line="360" w:lineRule="auto"/>
        <w:rPr>
          <w:rFonts w:ascii="Times New Roman" w:hAnsi="Times New Roman" w:cs="Times New Roman"/>
          <w:b/>
          <w:bCs/>
          <w:sz w:val="24"/>
          <w:szCs w:val="24"/>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Pr="003D3948">
        <w:rPr>
          <w:rFonts w:ascii="Times New Roman" w:hAnsi="Times New Roman" w:cs="Times New Roman"/>
          <w:color w:val="202122"/>
          <w:sz w:val="24"/>
          <w:szCs w:val="24"/>
          <w:shd w:val="clear" w:color="auto" w:fill="FFFFFF"/>
        </w:rPr>
        <w:t>Pour ce faire, on part d'un énoncé informel (le besoin tel qu'il est exprimé par le client, complété par des recherches d'informations auprès des experts du domaine fonctionnel, comme les futurs utilisateurs d'un logiciel), ainsi que de l'analyse de l'existant éventuel (c'est-à-dire la manière dont les processus à traiter par le système se déroulent actuellement chez le client).</w:t>
      </w:r>
    </w:p>
    <w:p w14:paraId="1414DB4D" w14:textId="0F6C1D6C"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2.1.1. PRÉSENTATION DE </w:t>
      </w:r>
      <w:r w:rsidR="003D3948">
        <w:rPr>
          <w:rFonts w:ascii="Times New Roman" w:hAnsi="Times New Roman" w:cs="Times New Roman"/>
          <w:b/>
          <w:bCs/>
          <w:sz w:val="28"/>
          <w:szCs w:val="28"/>
        </w:rPr>
        <w:t>L</w:t>
      </w:r>
      <w:r w:rsidRPr="00A65F0C">
        <w:rPr>
          <w:rFonts w:ascii="Times New Roman" w:hAnsi="Times New Roman" w:cs="Times New Roman"/>
          <w:b/>
          <w:bCs/>
          <w:sz w:val="28"/>
          <w:szCs w:val="28"/>
        </w:rPr>
        <w:t>A MÉTHODE MERISE ET DU LANGAGE UML</w:t>
      </w:r>
    </w:p>
    <w:p w14:paraId="67032919" w14:textId="4FEAE55A" w:rsidR="00811726" w:rsidRPr="00A65F0C" w:rsidRDefault="00811726" w:rsidP="00811726">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2.1.1.1. PRESENTATION DE LA METHODE MERISE</w:t>
      </w:r>
    </w:p>
    <w:p w14:paraId="016D83F1" w14:textId="4A4CDB8E" w:rsidR="00811726"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MERISE est une méthode de conception, de développement et de réalisation de projets informatiques. Le but de cette méthode est d'arriver à concevoir un système d'information. La méthode MERISE est basée sur la séparation des données et des traitements à effectuer en plusieurs modèles conceptuels et physiques.</w:t>
      </w:r>
      <w:r w:rsidR="0038311E">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rPr>
        <w:br/>
      </w: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00811726" w:rsidRPr="0038311E">
        <w:rPr>
          <w:rFonts w:ascii="Times New Roman" w:hAnsi="Times New Roman" w:cs="Times New Roman"/>
          <w:color w:val="000000"/>
          <w:sz w:val="24"/>
          <w:szCs w:val="24"/>
          <w:shd w:val="clear" w:color="auto" w:fill="FFFFFF"/>
        </w:rPr>
        <w:t>La séparation des données et des traitements assure une longévité au modèle. En effet, l'agencement des données n'a pas à être souvent remanié, tandis que les traitements le sont plus fréquemment.</w:t>
      </w:r>
    </w:p>
    <w:p w14:paraId="040056C0" w14:textId="18451058"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 xml:space="preserve">La méthode MERISE date de 1978-1979, et fait suite à une consultation nationale lancée en 1977 par le ministère de l'Industrie dans le but de choisir des sociétés de conseil en informatique afin de définir une méthode de conception de systèmes d'information. </w:t>
      </w:r>
    </w:p>
    <w:p w14:paraId="018FC423" w14:textId="022A271D" w:rsidR="009C4F42" w:rsidRDefault="009C4F42"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9C4F42">
        <w:rPr>
          <w:rFonts w:ascii="Times New Roman" w:hAnsi="Times New Roman" w:cs="Times New Roman"/>
          <w:color w:val="000000"/>
          <w:sz w:val="24"/>
          <w:szCs w:val="24"/>
          <w:shd w:val="clear" w:color="auto" w:fill="FFFFFF"/>
        </w:rPr>
        <w:t>Les deux principales sociétés ayant mis au point cette méthode sont le CTI (Centre Technique d'Informatique) chargé de gérer le projet, et le CETE (Centre d'Etudes Techniques de l'Equipement) implanté à Aix-en-Provence.</w:t>
      </w:r>
    </w:p>
    <w:p w14:paraId="2E6768BD" w14:textId="77777777"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lastRenderedPageBreak/>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 xml:space="preserve">La conception du système d'information se fait par étapes, afin d'aboutir à un système d'information fonctionnel reflétant une réalité physique. Il s'agit donc de valider une à une chacune des étapes en prenant en compte les résultats de la phase précédente. </w:t>
      </w:r>
    </w:p>
    <w:p w14:paraId="262B3331" w14:textId="1B217905" w:rsidR="00033AE4" w:rsidRDefault="00033AE4" w:rsidP="009C4F42">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b/>
      </w:r>
      <w:r>
        <w:rPr>
          <w:rFonts w:ascii="Times New Roman" w:hAnsi="Times New Roman" w:cs="Times New Roman"/>
          <w:color w:val="000000"/>
          <w:sz w:val="24"/>
          <w:szCs w:val="24"/>
          <w:shd w:val="clear" w:color="auto" w:fill="FFFFFF"/>
        </w:rPr>
        <w:tab/>
      </w:r>
      <w:r w:rsidRPr="00033AE4">
        <w:rPr>
          <w:rFonts w:ascii="Times New Roman" w:hAnsi="Times New Roman" w:cs="Times New Roman"/>
          <w:color w:val="000000"/>
          <w:sz w:val="24"/>
          <w:szCs w:val="24"/>
          <w:shd w:val="clear" w:color="auto" w:fill="FFFFFF"/>
        </w:rPr>
        <w:t>D'autre part, les données étant séparées des traitements, il faut vérifier la concordance entre données et traitements afin de vérifier que toutes les données nécessaires aux traitements sont présentes et qu'il n'y a pas de données superflues.</w:t>
      </w:r>
    </w:p>
    <w:p w14:paraId="6E2C6A50" w14:textId="3D079BE6" w:rsidR="007A0CFB" w:rsidRDefault="007A0CFB" w:rsidP="009C4F42">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A0CFB">
        <w:rPr>
          <w:rFonts w:ascii="Times New Roman" w:hAnsi="Times New Roman" w:cs="Times New Roman"/>
          <w:sz w:val="24"/>
          <w:szCs w:val="24"/>
        </w:rPr>
        <w:t>Cette succession d'étapes est appelée cycle d'abstraction pour la conception des systèmes d’information :</w:t>
      </w:r>
    </w:p>
    <w:p w14:paraId="67F492AE" w14:textId="13B00548" w:rsidR="00B34091" w:rsidRDefault="00B34091" w:rsidP="00B34091">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F9BA010" wp14:editId="2BEBE4AA">
            <wp:extent cx="2987040" cy="3787140"/>
            <wp:effectExtent l="0" t="0" r="381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7040" cy="3787140"/>
                    </a:xfrm>
                    <a:prstGeom prst="rect">
                      <a:avLst/>
                    </a:prstGeom>
                    <a:noFill/>
                    <a:ln>
                      <a:noFill/>
                    </a:ln>
                  </pic:spPr>
                </pic:pic>
              </a:graphicData>
            </a:graphic>
          </wp:inline>
        </w:drawing>
      </w:r>
    </w:p>
    <w:p w14:paraId="3B11144A" w14:textId="729F0586"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L'expression des besoins est une étape consistant à définir ce que l'on attend du système d'information automatisé, il faut pour cela :</w:t>
      </w:r>
    </w:p>
    <w:p w14:paraId="19443B9E" w14:textId="69F01D4E"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F</w:t>
      </w:r>
      <w:r w:rsidRPr="00B34091">
        <w:rPr>
          <w:rFonts w:ascii="Times New Roman" w:eastAsia="Times New Roman" w:hAnsi="Times New Roman" w:cs="Times New Roman"/>
          <w:color w:val="000000"/>
          <w:sz w:val="24"/>
          <w:szCs w:val="24"/>
          <w:lang w:eastAsia="fr-FR"/>
        </w:rPr>
        <w:t>aire l'inventaire des éléments nécessaires au système d'information</w:t>
      </w:r>
    </w:p>
    <w:p w14:paraId="69AFE2FB" w14:textId="308B72F0" w:rsidR="00B34091" w:rsidRPr="00B34091" w:rsidRDefault="00B34091" w:rsidP="00B34091">
      <w:pPr>
        <w:numPr>
          <w:ilvl w:val="0"/>
          <w:numId w:val="15"/>
        </w:numPr>
        <w:shd w:val="clear" w:color="auto" w:fill="FFFFFF"/>
        <w:spacing w:after="0" w:line="240" w:lineRule="auto"/>
        <w:ind w:left="870"/>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D</w:t>
      </w:r>
      <w:r w:rsidRPr="00B34091">
        <w:rPr>
          <w:rFonts w:ascii="Times New Roman" w:eastAsia="Times New Roman" w:hAnsi="Times New Roman" w:cs="Times New Roman"/>
          <w:color w:val="000000"/>
          <w:sz w:val="24"/>
          <w:szCs w:val="24"/>
          <w:lang w:eastAsia="fr-FR"/>
        </w:rPr>
        <w:t>élimiter le système en s'informant auprès des futurs utilisateurs</w:t>
      </w:r>
    </w:p>
    <w:p w14:paraId="1BA39512" w14:textId="7F52454C"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Cela va permettre de créer le </w:t>
      </w:r>
      <w:r w:rsidR="00B34091" w:rsidRPr="00B34091">
        <w:rPr>
          <w:rFonts w:ascii="Times New Roman" w:eastAsia="Times New Roman" w:hAnsi="Times New Roman" w:cs="Times New Roman"/>
          <w:b/>
          <w:bCs/>
          <w:color w:val="000000"/>
          <w:sz w:val="24"/>
          <w:szCs w:val="24"/>
          <w:lang w:eastAsia="fr-FR"/>
        </w:rPr>
        <w:t>MCC</w:t>
      </w:r>
      <w:r w:rsidR="00B34091" w:rsidRPr="00B34091">
        <w:rPr>
          <w:rFonts w:ascii="Times New Roman" w:eastAsia="Times New Roman" w:hAnsi="Times New Roman" w:cs="Times New Roman"/>
          <w:color w:val="000000"/>
          <w:sz w:val="24"/>
          <w:szCs w:val="24"/>
          <w:lang w:eastAsia="fr-FR"/>
        </w:rPr>
        <w:t> (Modèle conceptuel de la communication) qui définit les flux d'informations à prendre en compte.</w:t>
      </w:r>
    </w:p>
    <w:p w14:paraId="6D9A9DDE" w14:textId="3FD05211"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L'étape suivante consiste à mettre au point le </w:t>
      </w:r>
      <w:r w:rsidR="00B34091" w:rsidRPr="00B34091">
        <w:rPr>
          <w:rFonts w:ascii="Times New Roman" w:eastAsia="Times New Roman" w:hAnsi="Times New Roman" w:cs="Times New Roman"/>
          <w:b/>
          <w:bCs/>
          <w:color w:val="000000"/>
          <w:sz w:val="24"/>
          <w:szCs w:val="24"/>
          <w:lang w:eastAsia="fr-FR"/>
        </w:rPr>
        <w:t>MCD</w:t>
      </w:r>
      <w:r w:rsidR="00B34091" w:rsidRPr="00B34091">
        <w:rPr>
          <w:rFonts w:ascii="Times New Roman" w:eastAsia="Times New Roman" w:hAnsi="Times New Roman" w:cs="Times New Roman"/>
          <w:color w:val="000000"/>
          <w:sz w:val="24"/>
          <w:szCs w:val="24"/>
          <w:lang w:eastAsia="fr-FR"/>
        </w:rPr>
        <w:t> (Modèle conceptuel des données) et le </w:t>
      </w:r>
      <w:r w:rsidR="00B34091" w:rsidRPr="00B34091">
        <w:rPr>
          <w:rFonts w:ascii="Times New Roman" w:eastAsia="Times New Roman" w:hAnsi="Times New Roman" w:cs="Times New Roman"/>
          <w:b/>
          <w:bCs/>
          <w:color w:val="000000"/>
          <w:sz w:val="24"/>
          <w:szCs w:val="24"/>
          <w:lang w:eastAsia="fr-FR"/>
        </w:rPr>
        <w:t>MCT</w:t>
      </w:r>
      <w:r w:rsidR="00B34091" w:rsidRPr="00B34091">
        <w:rPr>
          <w:rFonts w:ascii="Times New Roman" w:eastAsia="Times New Roman" w:hAnsi="Times New Roman" w:cs="Times New Roman"/>
          <w:color w:val="000000"/>
          <w:sz w:val="24"/>
          <w:szCs w:val="24"/>
          <w:lang w:eastAsia="fr-FR"/>
        </w:rPr>
        <w:t> (Modèle conceptuel des traitements) décrivant les règles et les contraintes à prendre en compte.</w:t>
      </w:r>
    </w:p>
    <w:p w14:paraId="5FA72EAE" w14:textId="4F176D49"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lastRenderedPageBreak/>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organisationnel consiste à définir le </w:t>
      </w:r>
      <w:r w:rsidR="00B34091" w:rsidRPr="00B34091">
        <w:rPr>
          <w:rFonts w:ascii="Times New Roman" w:eastAsia="Times New Roman" w:hAnsi="Times New Roman" w:cs="Times New Roman"/>
          <w:b/>
          <w:bCs/>
          <w:color w:val="000000"/>
          <w:sz w:val="24"/>
          <w:szCs w:val="24"/>
          <w:lang w:eastAsia="fr-FR"/>
        </w:rPr>
        <w:t>MOT</w:t>
      </w:r>
      <w:r w:rsidR="00B34091" w:rsidRPr="00B34091">
        <w:rPr>
          <w:rFonts w:ascii="Times New Roman" w:eastAsia="Times New Roman" w:hAnsi="Times New Roman" w:cs="Times New Roman"/>
          <w:color w:val="000000"/>
          <w:sz w:val="24"/>
          <w:szCs w:val="24"/>
          <w:lang w:eastAsia="fr-FR"/>
        </w:rPr>
        <w:t> (Modèle organisationnel des traitements) décrivant les contraintes dues à l'environnement (organisationnel, spatial et temporel).</w:t>
      </w:r>
    </w:p>
    <w:p w14:paraId="2BB6ABBE" w14:textId="356FD160" w:rsidR="00B34091" w:rsidRPr="00B34091" w:rsidRDefault="00DC6FED" w:rsidP="00B34091">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logique représente un choix logiciel pour le système d'information.</w:t>
      </w:r>
    </w:p>
    <w:p w14:paraId="19E76C65" w14:textId="6EF64FB2" w:rsidR="00B34091" w:rsidRPr="00B34091" w:rsidRDefault="00DC6FED" w:rsidP="000B1B1B">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fr-FR"/>
        </w:rPr>
      </w:pPr>
      <w:r>
        <w:rPr>
          <w:rFonts w:ascii="Times New Roman" w:eastAsia="Times New Roman" w:hAnsi="Times New Roman" w:cs="Times New Roman"/>
          <w:color w:val="000000"/>
          <w:sz w:val="24"/>
          <w:szCs w:val="24"/>
          <w:lang w:eastAsia="fr-FR"/>
        </w:rPr>
        <w:tab/>
      </w:r>
      <w:r>
        <w:rPr>
          <w:rFonts w:ascii="Times New Roman" w:eastAsia="Times New Roman" w:hAnsi="Times New Roman" w:cs="Times New Roman"/>
          <w:color w:val="000000"/>
          <w:sz w:val="24"/>
          <w:szCs w:val="24"/>
          <w:lang w:eastAsia="fr-FR"/>
        </w:rPr>
        <w:tab/>
      </w:r>
      <w:r w:rsidR="00B34091" w:rsidRPr="00B34091">
        <w:rPr>
          <w:rFonts w:ascii="Times New Roman" w:eastAsia="Times New Roman" w:hAnsi="Times New Roman" w:cs="Times New Roman"/>
          <w:color w:val="000000"/>
          <w:sz w:val="24"/>
          <w:szCs w:val="24"/>
          <w:lang w:eastAsia="fr-FR"/>
        </w:rPr>
        <w:t>Le modèle physique reflète un choix matériel pour le système d'information.</w:t>
      </w:r>
    </w:p>
    <w:p w14:paraId="6B85D784" w14:textId="438D4A5B" w:rsidR="00017BC1" w:rsidRPr="00A65F0C" w:rsidRDefault="00017BC1" w:rsidP="00017BC1">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2.1.1.</w:t>
      </w:r>
      <w:r w:rsidR="00DC6FED">
        <w:rPr>
          <w:rFonts w:ascii="Times New Roman" w:hAnsi="Times New Roman" w:cs="Times New Roman"/>
          <w:b/>
          <w:bCs/>
          <w:sz w:val="28"/>
          <w:szCs w:val="28"/>
        </w:rPr>
        <w:t>2</w:t>
      </w:r>
      <w:r w:rsidRPr="00A65F0C">
        <w:rPr>
          <w:rFonts w:ascii="Times New Roman" w:hAnsi="Times New Roman" w:cs="Times New Roman"/>
          <w:b/>
          <w:bCs/>
          <w:sz w:val="28"/>
          <w:szCs w:val="28"/>
        </w:rPr>
        <w:t>. PRESENTATION D</w:t>
      </w:r>
      <w:r>
        <w:rPr>
          <w:rFonts w:ascii="Times New Roman" w:hAnsi="Times New Roman" w:cs="Times New Roman"/>
          <w:b/>
          <w:bCs/>
          <w:sz w:val="28"/>
          <w:szCs w:val="28"/>
        </w:rPr>
        <w:t>U LANGAGE UML</w:t>
      </w:r>
    </w:p>
    <w:p w14:paraId="18B10147" w14:textId="6B749CC7"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sidRPr="00AD65BC">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Le </w:t>
      </w:r>
      <w:r w:rsidR="00DC6FED" w:rsidRPr="00AD65BC">
        <w:rPr>
          <w:rFonts w:ascii="Times New Roman" w:eastAsia="Times New Roman" w:hAnsi="Times New Roman" w:cs="Times New Roman"/>
          <w:b/>
          <w:bCs/>
          <w:sz w:val="24"/>
          <w:szCs w:val="24"/>
          <w:lang w:eastAsia="fr-FR"/>
        </w:rPr>
        <w:t>Langage de Modélisation Unifié</w:t>
      </w:r>
      <w:r w:rsidR="00DC6FED" w:rsidRPr="00AD65BC">
        <w:rPr>
          <w:rFonts w:ascii="Times New Roman" w:eastAsia="Times New Roman" w:hAnsi="Times New Roman" w:cs="Times New Roman"/>
          <w:sz w:val="24"/>
          <w:szCs w:val="24"/>
          <w:lang w:eastAsia="fr-FR"/>
        </w:rPr>
        <w:t>, de l'anglais </w:t>
      </w:r>
      <w:r w:rsidR="00DC6FED" w:rsidRPr="00AD65BC">
        <w:rPr>
          <w:rFonts w:ascii="Times New Roman" w:eastAsia="Times New Roman" w:hAnsi="Times New Roman" w:cs="Times New Roman"/>
          <w:i/>
          <w:iCs/>
          <w:sz w:val="24"/>
          <w:szCs w:val="24"/>
          <w:lang w:val="en" w:eastAsia="fr-FR"/>
        </w:rPr>
        <w:t>Unified Modeling Language</w:t>
      </w:r>
      <w:r w:rsidR="00DC6FED"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b/>
          <w:bCs/>
          <w:sz w:val="24"/>
          <w:szCs w:val="24"/>
          <w:lang w:eastAsia="fr-FR"/>
        </w:rPr>
        <w:t>UML</w:t>
      </w:r>
      <w:r w:rsidR="00DC6FED" w:rsidRPr="00AD65BC">
        <w:rPr>
          <w:rFonts w:ascii="Times New Roman" w:eastAsia="Times New Roman" w:hAnsi="Times New Roman" w:cs="Times New Roman"/>
          <w:sz w:val="24"/>
          <w:szCs w:val="24"/>
          <w:lang w:eastAsia="fr-FR"/>
        </w:rPr>
        <w:t>), est un </w:t>
      </w:r>
      <w:hyperlink r:id="rId9" w:tooltip="Langage" w:history="1">
        <w:r w:rsidR="00DC6FED" w:rsidRPr="00AD65BC">
          <w:rPr>
            <w:rFonts w:ascii="Times New Roman" w:eastAsia="Times New Roman" w:hAnsi="Times New Roman" w:cs="Times New Roman"/>
            <w:sz w:val="24"/>
            <w:szCs w:val="24"/>
            <w:lang w:eastAsia="fr-FR"/>
          </w:rPr>
          <w:t>langage</w:t>
        </w:r>
      </w:hyperlink>
      <w:r w:rsidR="00DC6FED" w:rsidRPr="00AD65BC">
        <w:rPr>
          <w:rFonts w:ascii="Times New Roman" w:eastAsia="Times New Roman" w:hAnsi="Times New Roman" w:cs="Times New Roman"/>
          <w:sz w:val="24"/>
          <w:szCs w:val="24"/>
          <w:lang w:eastAsia="fr-FR"/>
        </w:rPr>
        <w:t> de modélisation graphique à base de </w:t>
      </w:r>
      <w:hyperlink r:id="rId10" w:tooltip="Pictogramme" w:history="1">
        <w:r w:rsidR="00DC6FED" w:rsidRPr="00AD65BC">
          <w:rPr>
            <w:rFonts w:ascii="Times New Roman" w:eastAsia="Times New Roman" w:hAnsi="Times New Roman" w:cs="Times New Roman"/>
            <w:sz w:val="24"/>
            <w:szCs w:val="24"/>
            <w:lang w:eastAsia="fr-FR"/>
          </w:rPr>
          <w:t>pictogrammes</w:t>
        </w:r>
      </w:hyperlink>
      <w:r w:rsidR="00DC6FED" w:rsidRPr="00AD65BC">
        <w:rPr>
          <w:rFonts w:ascii="Times New Roman" w:eastAsia="Times New Roman" w:hAnsi="Times New Roman" w:cs="Times New Roman"/>
          <w:sz w:val="24"/>
          <w:szCs w:val="24"/>
          <w:lang w:eastAsia="fr-FR"/>
        </w:rPr>
        <w:t> conçu pour fournir une méthode normalisée pour visualiser la conception d'un système. Il est couramment utilisé en </w:t>
      </w:r>
      <w:hyperlink r:id="rId11" w:tooltip="Développement logiciel" w:history="1">
        <w:r w:rsidR="00DC6FED" w:rsidRPr="00AD65BC">
          <w:rPr>
            <w:rFonts w:ascii="Times New Roman" w:eastAsia="Times New Roman" w:hAnsi="Times New Roman" w:cs="Times New Roman"/>
            <w:sz w:val="24"/>
            <w:szCs w:val="24"/>
            <w:lang w:eastAsia="fr-FR"/>
          </w:rPr>
          <w:t>développement logiciel</w:t>
        </w:r>
      </w:hyperlink>
      <w:r w:rsidR="00DC6FED" w:rsidRPr="00AD65BC">
        <w:rPr>
          <w:rFonts w:ascii="Times New Roman" w:eastAsia="Times New Roman" w:hAnsi="Times New Roman" w:cs="Times New Roman"/>
          <w:sz w:val="24"/>
          <w:szCs w:val="24"/>
          <w:lang w:eastAsia="fr-FR"/>
        </w:rPr>
        <w:t> et en </w:t>
      </w:r>
      <w:hyperlink r:id="rId12" w:tooltip="Programmation orientée objet" w:history="1">
        <w:r w:rsidR="00DC6FED" w:rsidRPr="00AD65BC">
          <w:rPr>
            <w:rFonts w:ascii="Times New Roman" w:eastAsia="Times New Roman" w:hAnsi="Times New Roman" w:cs="Times New Roman"/>
            <w:sz w:val="24"/>
            <w:szCs w:val="24"/>
            <w:lang w:eastAsia="fr-FR"/>
          </w:rPr>
          <w:t>conception orientée objet</w:t>
        </w:r>
      </w:hyperlink>
      <w:r w:rsidR="00DC6FED" w:rsidRPr="00AD65BC">
        <w:rPr>
          <w:rFonts w:ascii="Times New Roman" w:eastAsia="Times New Roman" w:hAnsi="Times New Roman" w:cs="Times New Roman"/>
          <w:sz w:val="24"/>
          <w:szCs w:val="24"/>
          <w:lang w:eastAsia="fr-FR"/>
        </w:rPr>
        <w:t>.</w:t>
      </w:r>
    </w:p>
    <w:p w14:paraId="598ACFB1" w14:textId="4628A95A" w:rsidR="00DC6FED" w:rsidRPr="00AD65BC" w:rsidRDefault="000B1B1B" w:rsidP="00AD65BC">
      <w:pPr>
        <w:shd w:val="clear" w:color="auto" w:fill="FFFFFF"/>
        <w:spacing w:before="120" w:after="120" w:line="36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ab/>
      </w:r>
      <w:r>
        <w:rPr>
          <w:rFonts w:ascii="Times New Roman" w:eastAsia="Times New Roman" w:hAnsi="Times New Roman" w:cs="Times New Roman"/>
          <w:sz w:val="24"/>
          <w:szCs w:val="24"/>
          <w:lang w:eastAsia="fr-FR"/>
        </w:rPr>
        <w:tab/>
      </w:r>
      <w:r w:rsidR="00DC6FED" w:rsidRPr="00AD65BC">
        <w:rPr>
          <w:rFonts w:ascii="Times New Roman" w:eastAsia="Times New Roman" w:hAnsi="Times New Roman" w:cs="Times New Roman"/>
          <w:sz w:val="24"/>
          <w:szCs w:val="24"/>
          <w:lang w:eastAsia="fr-FR"/>
        </w:rPr>
        <w:t>L'UML est le résultat de la fusion de précédents langages de modélisation objet : </w:t>
      </w:r>
      <w:proofErr w:type="spellStart"/>
      <w:r w:rsidR="00762A27">
        <w:fldChar w:fldCharType="begin"/>
      </w:r>
      <w:r w:rsidR="00762A27">
        <w:instrText xml:space="preserve"> HYPERLINK "https://fr.wikipedia.org/wiki/M%C3%A9thode_Booch" \o "Méthode Booch" </w:instrText>
      </w:r>
      <w:r w:rsidR="00762A27">
        <w:fldChar w:fldCharType="separate"/>
      </w:r>
      <w:r w:rsidR="00DC6FED" w:rsidRPr="00AD65BC">
        <w:rPr>
          <w:rFonts w:ascii="Times New Roman" w:eastAsia="Times New Roman" w:hAnsi="Times New Roman" w:cs="Times New Roman"/>
          <w:sz w:val="24"/>
          <w:szCs w:val="24"/>
          <w:lang w:eastAsia="fr-FR"/>
        </w:rPr>
        <w:t>Booch</w:t>
      </w:r>
      <w:proofErr w:type="spellEnd"/>
      <w:r w:rsidR="00762A27">
        <w:rPr>
          <w:rFonts w:ascii="Times New Roman" w:eastAsia="Times New Roman" w:hAnsi="Times New Roman" w:cs="Times New Roman"/>
          <w:sz w:val="24"/>
          <w:szCs w:val="24"/>
          <w:lang w:eastAsia="fr-FR"/>
        </w:rPr>
        <w:fldChar w:fldCharType="end"/>
      </w:r>
      <w:r w:rsidR="00DC6FED" w:rsidRPr="00AD65BC">
        <w:rPr>
          <w:rFonts w:ascii="Times New Roman" w:eastAsia="Times New Roman" w:hAnsi="Times New Roman" w:cs="Times New Roman"/>
          <w:sz w:val="24"/>
          <w:szCs w:val="24"/>
          <w:lang w:eastAsia="fr-FR"/>
        </w:rPr>
        <w:t>, </w:t>
      </w:r>
      <w:hyperlink r:id="rId13" w:tooltip="Object Modeling Technique" w:history="1">
        <w:r w:rsidR="00DC6FED" w:rsidRPr="00AD65BC">
          <w:rPr>
            <w:rFonts w:ascii="Times New Roman" w:eastAsia="Times New Roman" w:hAnsi="Times New Roman" w:cs="Times New Roman"/>
            <w:sz w:val="24"/>
            <w:szCs w:val="24"/>
            <w:lang w:eastAsia="fr-FR"/>
          </w:rPr>
          <w:t>OMT</w:t>
        </w:r>
      </w:hyperlink>
      <w:r w:rsidR="00DC6FED" w:rsidRPr="00AD65BC">
        <w:rPr>
          <w:rFonts w:ascii="Times New Roman" w:eastAsia="Times New Roman" w:hAnsi="Times New Roman" w:cs="Times New Roman"/>
          <w:sz w:val="24"/>
          <w:szCs w:val="24"/>
          <w:lang w:eastAsia="fr-FR"/>
        </w:rPr>
        <w:t>, </w:t>
      </w:r>
      <w:hyperlink r:id="rId14" w:tooltip="OOSE" w:history="1">
        <w:r w:rsidR="00DC6FED" w:rsidRPr="00AD65BC">
          <w:rPr>
            <w:rFonts w:ascii="Times New Roman" w:eastAsia="Times New Roman" w:hAnsi="Times New Roman" w:cs="Times New Roman"/>
            <w:sz w:val="24"/>
            <w:szCs w:val="24"/>
            <w:lang w:eastAsia="fr-FR"/>
          </w:rPr>
          <w:t>OOSE</w:t>
        </w:r>
      </w:hyperlink>
      <w:r w:rsidR="00DC6FED" w:rsidRPr="00AD65BC">
        <w:rPr>
          <w:rFonts w:ascii="Times New Roman" w:eastAsia="Times New Roman" w:hAnsi="Times New Roman" w:cs="Times New Roman"/>
          <w:sz w:val="24"/>
          <w:szCs w:val="24"/>
          <w:lang w:eastAsia="fr-FR"/>
        </w:rPr>
        <w:t>. Principalement issu des travaux de </w:t>
      </w:r>
      <w:hyperlink r:id="rId15" w:tooltip="Grady Booch" w:history="1">
        <w:r w:rsidR="00DC6FED" w:rsidRPr="00AD65BC">
          <w:rPr>
            <w:rFonts w:ascii="Times New Roman" w:eastAsia="Times New Roman" w:hAnsi="Times New Roman" w:cs="Times New Roman"/>
            <w:sz w:val="24"/>
            <w:szCs w:val="24"/>
            <w:lang w:eastAsia="fr-FR"/>
          </w:rPr>
          <w:t xml:space="preserve">Grady </w:t>
        </w:r>
        <w:proofErr w:type="spellStart"/>
        <w:r w:rsidR="00DC6FED" w:rsidRPr="00AD65BC">
          <w:rPr>
            <w:rFonts w:ascii="Times New Roman" w:eastAsia="Times New Roman" w:hAnsi="Times New Roman" w:cs="Times New Roman"/>
            <w:sz w:val="24"/>
            <w:szCs w:val="24"/>
            <w:lang w:eastAsia="fr-FR"/>
          </w:rPr>
          <w:t>Booch</w:t>
        </w:r>
        <w:proofErr w:type="spellEnd"/>
      </w:hyperlink>
      <w:r w:rsidR="00DC6FED" w:rsidRPr="00AD65BC">
        <w:rPr>
          <w:rFonts w:ascii="Times New Roman" w:eastAsia="Times New Roman" w:hAnsi="Times New Roman" w:cs="Times New Roman"/>
          <w:sz w:val="24"/>
          <w:szCs w:val="24"/>
          <w:lang w:eastAsia="fr-FR"/>
        </w:rPr>
        <w:t>, </w:t>
      </w:r>
      <w:hyperlink r:id="rId16" w:tooltip="James Rumbaugh" w:history="1">
        <w:r w:rsidR="00DC6FED" w:rsidRPr="00AD65BC">
          <w:rPr>
            <w:rFonts w:ascii="Times New Roman" w:eastAsia="Times New Roman" w:hAnsi="Times New Roman" w:cs="Times New Roman"/>
            <w:sz w:val="24"/>
            <w:szCs w:val="24"/>
            <w:lang w:eastAsia="fr-FR"/>
          </w:rPr>
          <w:t xml:space="preserve">James </w:t>
        </w:r>
        <w:proofErr w:type="spellStart"/>
        <w:r w:rsidR="00DC6FED" w:rsidRPr="00AD65BC">
          <w:rPr>
            <w:rFonts w:ascii="Times New Roman" w:eastAsia="Times New Roman" w:hAnsi="Times New Roman" w:cs="Times New Roman"/>
            <w:sz w:val="24"/>
            <w:szCs w:val="24"/>
            <w:lang w:eastAsia="fr-FR"/>
          </w:rPr>
          <w:t>Rumbaugh</w:t>
        </w:r>
        <w:proofErr w:type="spellEnd"/>
      </w:hyperlink>
      <w:r w:rsidR="00DC6FED" w:rsidRPr="00AD65BC">
        <w:rPr>
          <w:rFonts w:ascii="Times New Roman" w:eastAsia="Times New Roman" w:hAnsi="Times New Roman" w:cs="Times New Roman"/>
          <w:sz w:val="24"/>
          <w:szCs w:val="24"/>
          <w:lang w:eastAsia="fr-FR"/>
        </w:rPr>
        <w:t> et </w:t>
      </w:r>
      <w:hyperlink r:id="rId17" w:tooltip="Ivar Jacobson" w:history="1">
        <w:r w:rsidR="00DC6FED" w:rsidRPr="00AD65BC">
          <w:rPr>
            <w:rFonts w:ascii="Times New Roman" w:eastAsia="Times New Roman" w:hAnsi="Times New Roman" w:cs="Times New Roman"/>
            <w:sz w:val="24"/>
            <w:szCs w:val="24"/>
            <w:lang w:eastAsia="fr-FR"/>
          </w:rPr>
          <w:t>Ivar Jacobson</w:t>
        </w:r>
      </w:hyperlink>
      <w:r w:rsidR="00DC6FED" w:rsidRPr="00AD65BC">
        <w:rPr>
          <w:rFonts w:ascii="Times New Roman" w:eastAsia="Times New Roman" w:hAnsi="Times New Roman" w:cs="Times New Roman"/>
          <w:sz w:val="24"/>
          <w:szCs w:val="24"/>
          <w:lang w:eastAsia="fr-FR"/>
        </w:rPr>
        <w:t>, UML est à présent un standard adopté par l'</w:t>
      </w:r>
      <w:hyperlink r:id="rId18" w:tooltip="Object Management Group" w:history="1">
        <w:r w:rsidR="00DC6FED" w:rsidRPr="00AD65BC">
          <w:rPr>
            <w:rFonts w:ascii="Times New Roman" w:eastAsia="Times New Roman" w:hAnsi="Times New Roman" w:cs="Times New Roman"/>
            <w:sz w:val="24"/>
            <w:szCs w:val="24"/>
            <w:lang w:eastAsia="fr-FR"/>
          </w:rPr>
          <w:t>Object Management Group</w:t>
        </w:r>
      </w:hyperlink>
      <w:r w:rsidR="00DC6FED" w:rsidRPr="00AD65BC">
        <w:rPr>
          <w:rFonts w:ascii="Times New Roman" w:eastAsia="Times New Roman" w:hAnsi="Times New Roman" w:cs="Times New Roman"/>
          <w:sz w:val="24"/>
          <w:szCs w:val="24"/>
          <w:lang w:eastAsia="fr-FR"/>
        </w:rPr>
        <w:t> (OMG). UML 1.0 a été normalisé en janvier 1997</w:t>
      </w:r>
      <w:r w:rsidR="0077244B" w:rsidRPr="00AD65BC">
        <w:rPr>
          <w:rFonts w:ascii="Times New Roman" w:eastAsia="Times New Roman" w:hAnsi="Times New Roman" w:cs="Times New Roman"/>
          <w:sz w:val="24"/>
          <w:szCs w:val="24"/>
          <w:lang w:eastAsia="fr-FR"/>
        </w:rPr>
        <w:t> ;</w:t>
      </w:r>
      <w:r w:rsidR="00DC6FED" w:rsidRPr="00AD65BC">
        <w:rPr>
          <w:rFonts w:ascii="Times New Roman" w:eastAsia="Times New Roman" w:hAnsi="Times New Roman" w:cs="Times New Roman"/>
          <w:sz w:val="24"/>
          <w:szCs w:val="24"/>
          <w:lang w:eastAsia="fr-FR"/>
        </w:rPr>
        <w:t xml:space="preserve"> UML 2.0 a été adopté par l'OMG en juillet 2005</w:t>
      </w:r>
      <w:hyperlink r:id="rId19" w:anchor="cite_note-1" w:history="1"/>
      <w:r w:rsidR="00DC6FED" w:rsidRPr="00AD65BC">
        <w:rPr>
          <w:rFonts w:ascii="Times New Roman" w:eastAsia="Times New Roman" w:hAnsi="Times New Roman" w:cs="Times New Roman"/>
          <w:sz w:val="24"/>
          <w:szCs w:val="24"/>
          <w:lang w:eastAsia="fr-FR"/>
        </w:rPr>
        <w:t>.La dernière version de la spécification validée par l'OMG est UML 2.5.1 (2017).</w:t>
      </w:r>
    </w:p>
    <w:p w14:paraId="1694C1B4" w14:textId="5EC03D6C" w:rsidR="0077244B" w:rsidRPr="00AD65BC" w:rsidRDefault="0077244B" w:rsidP="00AD65BC">
      <w:pPr>
        <w:shd w:val="clear" w:color="auto" w:fill="FFFFFF"/>
        <w:spacing w:before="120" w:after="120" w:line="360" w:lineRule="auto"/>
        <w:rPr>
          <w:rFonts w:ascii="Times New Roman" w:eastAsia="Times New Roman" w:hAnsi="Times New Roman" w:cs="Times New Roman"/>
          <w:sz w:val="24"/>
          <w:szCs w:val="24"/>
          <w:lang w:eastAsia="fr-FR"/>
        </w:rPr>
      </w:pPr>
      <w:r w:rsidRPr="00AD65BC">
        <w:rPr>
          <w:rFonts w:ascii="Times New Roman" w:hAnsi="Times New Roman" w:cs="Times New Roman"/>
          <w:sz w:val="24"/>
          <w:szCs w:val="24"/>
        </w:rPr>
        <w:tab/>
      </w:r>
      <w:r w:rsidRPr="00AD65BC">
        <w:rPr>
          <w:rFonts w:ascii="Times New Roman" w:hAnsi="Times New Roman" w:cs="Times New Roman"/>
          <w:sz w:val="24"/>
          <w:szCs w:val="24"/>
        </w:rPr>
        <w:tab/>
        <w:t>UML est utilisé pour spécifier, visualiser, modifier et construire les documents nécessaires au bon développement d'un logiciel orienté objet. UML offre un standard de modélisation, pour représenter l'architecture logicielle. Les différents éléments représentables sont :</w:t>
      </w:r>
    </w:p>
    <w:p w14:paraId="2DC412B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Activité d'un objet/logiciel</w:t>
      </w:r>
    </w:p>
    <w:p w14:paraId="560E5D14"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Acteurs</w:t>
      </w:r>
    </w:p>
    <w:p w14:paraId="0015B25E"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Processus</w:t>
      </w:r>
    </w:p>
    <w:p w14:paraId="5B687B6A"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Schéma de base de données</w:t>
      </w:r>
    </w:p>
    <w:p w14:paraId="52538559" w14:textId="77777777" w:rsidR="004D03A1" w:rsidRPr="004D03A1"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Composants logiciels</w:t>
      </w:r>
    </w:p>
    <w:p w14:paraId="46AFE9BE" w14:textId="55A1CF4C" w:rsidR="004D03A1" w:rsidRPr="00AD65BC" w:rsidRDefault="004D03A1" w:rsidP="00AD65BC">
      <w:pPr>
        <w:numPr>
          <w:ilvl w:val="0"/>
          <w:numId w:val="16"/>
        </w:numPr>
        <w:shd w:val="clear" w:color="auto" w:fill="FFFFFF"/>
        <w:spacing w:before="100" w:beforeAutospacing="1" w:after="24" w:line="360" w:lineRule="auto"/>
        <w:ind w:left="426"/>
        <w:rPr>
          <w:rFonts w:ascii="Times New Roman" w:eastAsia="Times New Roman" w:hAnsi="Times New Roman" w:cs="Times New Roman"/>
          <w:color w:val="202122"/>
          <w:sz w:val="24"/>
          <w:szCs w:val="24"/>
          <w:lang w:eastAsia="fr-FR"/>
        </w:rPr>
      </w:pPr>
      <w:r w:rsidRPr="004D03A1">
        <w:rPr>
          <w:rFonts w:ascii="Times New Roman" w:eastAsia="Times New Roman" w:hAnsi="Times New Roman" w:cs="Times New Roman"/>
          <w:color w:val="202122"/>
          <w:sz w:val="24"/>
          <w:szCs w:val="24"/>
          <w:lang w:eastAsia="fr-FR"/>
        </w:rPr>
        <w:t>Réutilisation de composants</w:t>
      </w:r>
    </w:p>
    <w:p w14:paraId="3B9A844E" w14:textId="07D3A605" w:rsidR="004D03A1" w:rsidRDefault="00AD65BC" w:rsidP="00E31783">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D03A1" w:rsidRPr="004D03A1">
        <w:rPr>
          <w:rFonts w:ascii="Times New Roman" w:hAnsi="Times New Roman" w:cs="Times New Roman"/>
          <w:sz w:val="24"/>
          <w:szCs w:val="24"/>
        </w:rPr>
        <w:t xml:space="preserve">Grâce aux outils de modélisation UML, il est également possible de générer automatiquement tout ou partie du code d'une application logicielle, par exemple en langage Java, à partir des divers documents réalisés. La version actuelle, UML 2.5, propose 14 types </w:t>
      </w:r>
      <w:r w:rsidR="004D03A1" w:rsidRPr="004D03A1">
        <w:rPr>
          <w:rFonts w:ascii="Times New Roman" w:hAnsi="Times New Roman" w:cs="Times New Roman"/>
          <w:sz w:val="24"/>
          <w:szCs w:val="24"/>
        </w:rPr>
        <w:lastRenderedPageBreak/>
        <w:t>de diagrammes dont 7 structurels et 7 comportementaux. A titre de comparaison, UML 1.3 comportait 25 types de diagrammes.</w:t>
      </w:r>
    </w:p>
    <w:p w14:paraId="5D94C1E4" w14:textId="27DE4F36" w:rsidR="00AD65BC" w:rsidRDefault="00E31783" w:rsidP="007B4AA5">
      <w:pPr>
        <w:shd w:val="clear" w:color="auto" w:fill="FFFFFF"/>
        <w:spacing w:before="100" w:beforeAutospacing="1" w:after="24"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AD65BC" w:rsidRPr="00AD65BC">
        <w:rPr>
          <w:rFonts w:ascii="Times New Roman" w:hAnsi="Times New Roman" w:cs="Times New Roman"/>
          <w:sz w:val="24"/>
          <w:szCs w:val="24"/>
        </w:rPr>
        <w:t>UML n'étant pas une méthode, l'utilisation des diagrammes est laissée à l'appréciation de chacun. Le diagramme de classes est généralement considéré comme l'élément central d'UML. Des méthodes, telles que le processus unifié proposé par les créateurs originels de UML, utilisent plus systématiquement l'ensemble des diagrammes et axant l'analyse sur les cas d'utilisation (« use case ») pour développer par itérations successives un modèle d'analyse, un modèle de conception, et d'autres modèles. D'autres approches se contentent de modéliser seulement partiellement un système, par exemple certaines parties critiques qui sont difficiles à déduire du code.</w:t>
      </w:r>
    </w:p>
    <w:p w14:paraId="62C7657C" w14:textId="4DC0EFF4" w:rsidR="00B34091" w:rsidRDefault="00E31783" w:rsidP="007B4AA5">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E31783">
        <w:rPr>
          <w:rFonts w:ascii="Times New Roman" w:hAnsi="Times New Roman" w:cs="Times New Roman"/>
          <w:sz w:val="24"/>
          <w:szCs w:val="24"/>
        </w:rPr>
        <w:t>UML se décompose en plusieurs parties :</w:t>
      </w:r>
    </w:p>
    <w:p w14:paraId="126CB65A"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vues : ce sont les observables du système. Elles décrivent le système d'un point de vue donné, qui peut être organisationnel, dynamique, temporel, architectural, géographique, logique, etc. En combinant toutes ces vues, il est possible de définir (ou retrouver) le système complet.</w:t>
      </w:r>
    </w:p>
    <w:p w14:paraId="6F9C5164" w14:textId="77777777" w:rsidR="00E31783" w:rsidRPr="00E31783" w:rsidRDefault="00E31783" w:rsidP="00E31783">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diagrammes : ce sont des ensembles d'éléments graphiques. Ils décrivent le contenu des vues, qui sont des notions abstraites. Ils peuvent faire partie de plusieurs vues.</w:t>
      </w:r>
    </w:p>
    <w:p w14:paraId="7C12A884" w14:textId="1A4E54C9" w:rsidR="007B4AA5" w:rsidRDefault="00E31783" w:rsidP="007B4AA5">
      <w:pPr>
        <w:numPr>
          <w:ilvl w:val="0"/>
          <w:numId w:val="17"/>
        </w:numPr>
        <w:shd w:val="clear" w:color="auto" w:fill="FFFFFF"/>
        <w:spacing w:before="100" w:beforeAutospacing="1" w:after="24" w:line="360" w:lineRule="auto"/>
        <w:ind w:left="284"/>
        <w:rPr>
          <w:rFonts w:ascii="Times New Roman" w:eastAsia="Times New Roman" w:hAnsi="Times New Roman" w:cs="Times New Roman"/>
          <w:color w:val="202122"/>
          <w:sz w:val="24"/>
          <w:szCs w:val="24"/>
          <w:lang w:eastAsia="fr-FR"/>
        </w:rPr>
      </w:pPr>
      <w:r w:rsidRPr="00E31783">
        <w:rPr>
          <w:rFonts w:ascii="Times New Roman" w:eastAsia="Times New Roman" w:hAnsi="Times New Roman" w:cs="Times New Roman"/>
          <w:color w:val="202122"/>
          <w:sz w:val="24"/>
          <w:szCs w:val="24"/>
          <w:lang w:eastAsia="fr-FR"/>
        </w:rPr>
        <w:t>Les modèles d'élément : ce sont les éléments graphiques des diagrammes.</w:t>
      </w:r>
    </w:p>
    <w:p w14:paraId="7A934E6C" w14:textId="77777777" w:rsidR="00533D84" w:rsidRDefault="00533D84" w:rsidP="00533D84">
      <w:pPr>
        <w:pStyle w:val="Paragraphedeliste"/>
        <w:spacing w:line="360" w:lineRule="auto"/>
        <w:ind w:left="284"/>
        <w:jc w:val="center"/>
        <w:rPr>
          <w:rFonts w:ascii="Times New Roman" w:hAnsi="Times New Roman" w:cs="Times New Roman"/>
          <w:b/>
          <w:bCs/>
          <w:sz w:val="28"/>
          <w:szCs w:val="28"/>
        </w:rPr>
      </w:pPr>
    </w:p>
    <w:p w14:paraId="7CA021BB" w14:textId="2D02CD26" w:rsidR="00533D84" w:rsidRDefault="00E31783" w:rsidP="00533D84">
      <w:pPr>
        <w:pStyle w:val="Paragraphedeliste"/>
        <w:spacing w:line="360" w:lineRule="auto"/>
        <w:ind w:left="284"/>
        <w:jc w:val="center"/>
        <w:rPr>
          <w:rFonts w:ascii="Times New Roman" w:hAnsi="Times New Roman" w:cs="Times New Roman"/>
          <w:b/>
          <w:bCs/>
          <w:sz w:val="28"/>
          <w:szCs w:val="28"/>
        </w:rPr>
      </w:pPr>
      <w:r w:rsidRPr="00E31783">
        <w:rPr>
          <w:rFonts w:ascii="Times New Roman" w:hAnsi="Times New Roman" w:cs="Times New Roman"/>
          <w:b/>
          <w:bCs/>
          <w:sz w:val="28"/>
          <w:szCs w:val="28"/>
        </w:rPr>
        <w:t xml:space="preserve">2.1.2. </w:t>
      </w:r>
      <w:r>
        <w:rPr>
          <w:rFonts w:ascii="Times New Roman" w:hAnsi="Times New Roman" w:cs="Times New Roman"/>
          <w:b/>
          <w:bCs/>
          <w:sz w:val="28"/>
          <w:szCs w:val="28"/>
        </w:rPr>
        <w:t>COMPARAISON ET JUSTIFICATION DU CHOIX</w:t>
      </w:r>
      <w:r w:rsidR="0002166A">
        <w:rPr>
          <w:rFonts w:ascii="Times New Roman" w:hAnsi="Times New Roman" w:cs="Times New Roman"/>
          <w:b/>
          <w:bCs/>
          <w:sz w:val="28"/>
          <w:szCs w:val="28"/>
        </w:rPr>
        <w:t xml:space="preserve"> DES APPROCHES MERISE ET UML</w:t>
      </w:r>
    </w:p>
    <w:p w14:paraId="6EA3AEE4" w14:textId="2D87087E" w:rsidR="00C261EE" w:rsidRDefault="00C261EE" w:rsidP="00C261E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COMPARAISON</w:t>
      </w:r>
      <w:r w:rsidR="0002166A">
        <w:rPr>
          <w:rFonts w:ascii="Times New Roman" w:hAnsi="Times New Roman" w:cs="Times New Roman"/>
          <w:b/>
          <w:bCs/>
          <w:sz w:val="28"/>
          <w:szCs w:val="28"/>
        </w:rPr>
        <w:t xml:space="preserve"> DES APPROCHES MERISE ET UML</w:t>
      </w:r>
    </w:p>
    <w:p w14:paraId="79B3E604"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Merise propose une approche descendante où le système réel est décomposé en activités, elles-mêmes déclinées en fonctions. Les fonctions sont composées de règles de gestion, elles-mêmes regroupées en opérations. Ces règles de gestion au niveau conceptuel génèrent des modules décomposés en modules plus simples et ainsi de suite jusqu'à obtenir des modules élémentaires... Les limites d'une telle approche résident dans le fait que les modules sont difficilement extensibles et exploitables pour de nouveaux systèmes. </w:t>
      </w:r>
    </w:p>
    <w:p w14:paraId="340BB325"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Dans UML les fonctions cèdent la place aux cas d'utilisation qui permettent de situer les besoins de l'utilisateur dans le contexte réel. A chaque scénario correspond des </w:t>
      </w:r>
      <w:r w:rsidRPr="004F5C0A">
        <w:rPr>
          <w:rFonts w:ascii="Times New Roman" w:hAnsi="Times New Roman" w:cs="Times New Roman"/>
          <w:sz w:val="24"/>
          <w:szCs w:val="24"/>
        </w:rPr>
        <w:lastRenderedPageBreak/>
        <w:t xml:space="preserve">diagrammes d'interaction entre les objets du système et non pas un diagramme de fonction... </w:t>
      </w: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La méthode Merise ressemble à la méthode UML pour la phase de modélisation de la base de données. La différence principale est que Merise est une méthode d'analyse, et UML un langage de modélisation de données. UML ne propose pas de cycle précis : les organisations sont libres de choisir le cycle qui leur convient. </w:t>
      </w:r>
    </w:p>
    <w:p w14:paraId="054C26C8" w14:textId="77777777" w:rsidR="004F5C0A" w:rsidRDefault="004F5C0A" w:rsidP="004F5C0A">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 xml:space="preserve">UML fonctionne sur un principe d’itérations qui ne s’oppose pas aux phases définies dans MERISE. </w:t>
      </w:r>
    </w:p>
    <w:p w14:paraId="0E8089CB" w14:textId="07E433B2" w:rsidR="00C261EE" w:rsidRPr="004F5C0A" w:rsidRDefault="004F5C0A" w:rsidP="004F5C0A">
      <w:pPr>
        <w:spacing w:line="360" w:lineRule="auto"/>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F5C0A">
        <w:rPr>
          <w:rFonts w:ascii="Times New Roman" w:hAnsi="Times New Roman" w:cs="Times New Roman"/>
          <w:sz w:val="24"/>
          <w:szCs w:val="24"/>
        </w:rPr>
        <w:t>MERISE découpe plus au travers de ses phases l’analyse métier et l’architecture logicielle. Dans UML, l’architecture logicielle a une place prépondérante et est intégrée très en amont dans l’élaboration du système d’information</w:t>
      </w:r>
    </w:p>
    <w:p w14:paraId="6CBEE1B4" w14:textId="2D02A4BC" w:rsidR="00084242" w:rsidRDefault="000D3043" w:rsidP="00D0633F">
      <w:pPr>
        <w:pStyle w:val="Paragraphedeliste"/>
        <w:spacing w:line="360" w:lineRule="auto"/>
        <w:ind w:left="0"/>
        <w:rPr>
          <w:rFonts w:ascii="Times New Roman" w:hAnsi="Times New Roman" w:cs="Times New Roman"/>
          <w:sz w:val="24"/>
          <w:szCs w:val="24"/>
        </w:rPr>
      </w:pPr>
      <w:r w:rsidRPr="00D0633F">
        <w:rPr>
          <w:rFonts w:ascii="Times New Roman" w:hAnsi="Times New Roman" w:cs="Times New Roman"/>
          <w:sz w:val="24"/>
          <w:szCs w:val="24"/>
        </w:rPr>
        <w:t>Dans UML, l’avancement du projet est mesuré par le nombre de cas d’utilisation, de classes... réellement implantées et non par la documentation produite ce qui est le cas dans Merise. Les itérations servent en outre à répartir l’intégration et les tests tout au long du processus d’élaboration du système d’information.</w:t>
      </w:r>
    </w:p>
    <w:p w14:paraId="59768C20" w14:textId="52173E30" w:rsidR="00D0633F" w:rsidRDefault="00D0633F" w:rsidP="00D0633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2.1.</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JUSTIFCATION DU CHOIX DE LA MÉTHODE</w:t>
      </w:r>
    </w:p>
    <w:p w14:paraId="6CAE7F9C" w14:textId="79177132" w:rsidR="006B4706"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Merise et UML ont des caractéristiques voisines au niveau de la modélisation des bases de données mais également des points de divergence. En effet :</w:t>
      </w:r>
    </w:p>
    <w:p w14:paraId="468F83F3" w14:textId="73A6241F" w:rsidR="006B4706" w:rsidRPr="00A778E2" w:rsidRDefault="00A778E2" w:rsidP="00A778E2">
      <w:pPr>
        <w:pStyle w:val="Paragraphedeliste"/>
        <w:numPr>
          <w:ilvl w:val="1"/>
          <w:numId w:val="18"/>
        </w:numPr>
        <w:spacing w:line="360" w:lineRule="auto"/>
        <w:rPr>
          <w:rFonts w:ascii="Times New Roman" w:hAnsi="Times New Roman" w:cs="Times New Roman"/>
          <w:sz w:val="24"/>
          <w:szCs w:val="24"/>
        </w:rPr>
      </w:pPr>
      <w:r>
        <w:rPr>
          <w:rFonts w:ascii="Times New Roman" w:hAnsi="Times New Roman" w:cs="Times New Roman"/>
          <w:sz w:val="24"/>
          <w:szCs w:val="24"/>
        </w:rPr>
        <w:t>L</w:t>
      </w:r>
      <w:r w:rsidR="006B4706" w:rsidRPr="00A778E2">
        <w:rPr>
          <w:rFonts w:ascii="Times New Roman" w:hAnsi="Times New Roman" w:cs="Times New Roman"/>
          <w:sz w:val="24"/>
          <w:szCs w:val="24"/>
        </w:rPr>
        <w:t xml:space="preserve">a méthode MERISE nécessite une démarche par étape qui favorise la qualité de chaque modèle avec ses différents niveaux de validations. Alors que le langage UML n’impose pas de méthode de travail </w:t>
      </w:r>
      <w:r w:rsidR="00FD462D" w:rsidRPr="00A778E2">
        <w:rPr>
          <w:rFonts w:ascii="Times New Roman" w:hAnsi="Times New Roman" w:cs="Times New Roman"/>
          <w:sz w:val="24"/>
          <w:szCs w:val="24"/>
        </w:rPr>
        <w:t>particulière.</w:t>
      </w:r>
    </w:p>
    <w:p w14:paraId="65624953" w14:textId="5DDE513D"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présente l'intérêt d'avoir des modèles logiques moins détaillés facilement compréhensibles. En revanche UML conçu pour s'adapter à n'importe quel langage de programmation orientée objet (POO), présente plusieurs modèles (diagrammes) dont leurs compréhensions nécessitent une grande attention. </w:t>
      </w:r>
    </w:p>
    <w:p w14:paraId="5839D610" w14:textId="5E98BDFE"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MERISE est moins préférable. Malgré sa clarté, il manque une précision du fait qu'elle est éloignée du langage donc difficile à implémenter alors mais UML intègre les éléments communs des différents langages, sa volonté est d'être fidèle à la réalisation finale. Elle est beaucoup plus complète avec ses différents diagrammes. </w:t>
      </w:r>
    </w:p>
    <w:p w14:paraId="548ACBAF" w14:textId="2BC39F93" w:rsidR="006B4706" w:rsidRPr="00A778E2" w:rsidRDefault="006B4706" w:rsidP="00A778E2">
      <w:pPr>
        <w:pStyle w:val="Paragraphedeliste"/>
        <w:numPr>
          <w:ilvl w:val="1"/>
          <w:numId w:val="18"/>
        </w:numPr>
        <w:spacing w:line="360" w:lineRule="auto"/>
        <w:rPr>
          <w:rFonts w:ascii="Times New Roman" w:hAnsi="Times New Roman" w:cs="Times New Roman"/>
          <w:sz w:val="24"/>
          <w:szCs w:val="24"/>
        </w:rPr>
      </w:pPr>
      <w:r w:rsidRPr="00A778E2">
        <w:rPr>
          <w:rFonts w:ascii="Times New Roman" w:hAnsi="Times New Roman" w:cs="Times New Roman"/>
          <w:sz w:val="24"/>
          <w:szCs w:val="24"/>
        </w:rPr>
        <w:t xml:space="preserve">Pour en finir avec l'exploitabilité, MERISE est une méthode plus généraliste. Elle donne une vue globale de la solution sans autant entrer dans les petits détails. Contrairement à UML qui est conçu pour l'implémentation objet avec ses différents </w:t>
      </w:r>
      <w:r w:rsidRPr="00A778E2">
        <w:rPr>
          <w:rFonts w:ascii="Times New Roman" w:hAnsi="Times New Roman" w:cs="Times New Roman"/>
          <w:sz w:val="24"/>
          <w:szCs w:val="24"/>
        </w:rPr>
        <w:lastRenderedPageBreak/>
        <w:t>détails et sa portabilité (s'adapte à n'importe quelle plateforme) elle est donc plus exploitable.</w:t>
      </w:r>
    </w:p>
    <w:p w14:paraId="60B99B64" w14:textId="2CAF7248" w:rsidR="00F6114E" w:rsidRDefault="006B4706" w:rsidP="006B4706">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B4706">
        <w:rPr>
          <w:rFonts w:ascii="Times New Roman" w:hAnsi="Times New Roman" w:cs="Times New Roman"/>
          <w:sz w:val="24"/>
          <w:szCs w:val="24"/>
        </w:rPr>
        <w:t>L'une ou l'autre présente des avantages et des inconvénients. Il est réservé au concepteur de choisir la méthode la mieux adaptée pour son cas. Si on cherche la précision et l'exploitabilité UML devance MERISE. En revanche si c'est la clarté et l'accessibilité qui sont en question MERISE est préférable. Dans notre cas, on va gérer des données plus complexes, donc il est préférable d’utiliser UML, vu qu’elle rend la modélisation plus simple à implémenter</w:t>
      </w:r>
      <w:r w:rsidR="00616973">
        <w:rPr>
          <w:rFonts w:ascii="Times New Roman" w:hAnsi="Times New Roman" w:cs="Times New Roman"/>
          <w:sz w:val="24"/>
          <w:szCs w:val="24"/>
        </w:rPr>
        <w:t>.</w:t>
      </w:r>
    </w:p>
    <w:p w14:paraId="1F338954" w14:textId="0059D371" w:rsidR="00305D84" w:rsidRDefault="00305D84" w:rsidP="00305D84">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 xml:space="preserve">2.1. </w:t>
      </w:r>
      <w:r>
        <w:rPr>
          <w:rFonts w:ascii="Times New Roman" w:hAnsi="Times New Roman" w:cs="Times New Roman"/>
          <w:b/>
          <w:bCs/>
          <w:sz w:val="28"/>
          <w:szCs w:val="28"/>
        </w:rPr>
        <w:t>ANALYSE ET CONCEPTION DE LA SOLUTION</w:t>
      </w:r>
    </w:p>
    <w:p w14:paraId="55C6ECBB" w14:textId="729808B1"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NOTION DE DIAGRAMME</w:t>
      </w:r>
    </w:p>
    <w:p w14:paraId="06C2AFE3" w14:textId="7429D37C" w:rsidR="007F194B" w:rsidRDefault="007F194B" w:rsidP="007F194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DIAGRAMME DE CAS D’UTILISATION</w:t>
      </w:r>
    </w:p>
    <w:p w14:paraId="03A33536" w14:textId="37C344E8" w:rsidR="00AD756F" w:rsidRPr="00AD756F" w:rsidRDefault="00AD756F" w:rsidP="00AD756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D756F">
        <w:rPr>
          <w:rFonts w:ascii="Times New Roman" w:hAnsi="Times New Roman" w:cs="Times New Roman"/>
          <w:color w:val="000000" w:themeColor="text1"/>
          <w:sz w:val="24"/>
          <w:szCs w:val="24"/>
          <w:shd w:val="clear" w:color="auto" w:fill="FFFFFF"/>
        </w:rPr>
        <w:t>Les diagrammes de cas d'utilisation (DCU) sont des </w:t>
      </w:r>
      <w:hyperlink r:id="rId20" w:anchor="Les_diagrammes"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diagrammes UML</w:t>
        </w:r>
      </w:hyperlink>
      <w:r w:rsidRPr="00AD756F">
        <w:rPr>
          <w:rFonts w:ascii="Times New Roman" w:hAnsi="Times New Roman" w:cs="Times New Roman"/>
          <w:color w:val="000000" w:themeColor="text1"/>
          <w:sz w:val="24"/>
          <w:szCs w:val="24"/>
          <w:shd w:val="clear" w:color="auto" w:fill="FFFFFF"/>
        </w:rPr>
        <w:t> utilisés pour donner une vision globale du comportement fonctionnel d'un système </w:t>
      </w:r>
      <w:hyperlink r:id="rId21" w:tooltip="Logiciel" w:history="1">
        <w:r w:rsidRPr="00AD756F">
          <w:rPr>
            <w:rStyle w:val="Lienhypertexte"/>
            <w:rFonts w:ascii="Times New Roman" w:hAnsi="Times New Roman" w:cs="Times New Roman"/>
            <w:color w:val="000000" w:themeColor="text1"/>
            <w:sz w:val="24"/>
            <w:szCs w:val="24"/>
            <w:u w:val="none"/>
            <w:shd w:val="clear" w:color="auto" w:fill="FFFFFF"/>
          </w:rPr>
          <w:t>logiciel</w:t>
        </w:r>
      </w:hyperlink>
      <w:r w:rsidRPr="00AD756F">
        <w:rPr>
          <w:rFonts w:ascii="Times New Roman" w:hAnsi="Times New Roman" w:cs="Times New Roman"/>
          <w:color w:val="000000" w:themeColor="text1"/>
          <w:sz w:val="24"/>
          <w:szCs w:val="24"/>
          <w:shd w:val="clear" w:color="auto" w:fill="FFFFFF"/>
        </w:rPr>
        <w:t>. Ils sont utiles pour des présentations auprès de la direction ou des acteurs d'un projet, mais pour le développement, les </w:t>
      </w:r>
      <w:hyperlink r:id="rId22" w:tooltip="Cas d'utilisation" w:history="1">
        <w:r w:rsidRPr="00AD756F">
          <w:rPr>
            <w:rStyle w:val="Lienhypertexte"/>
            <w:rFonts w:ascii="Times New Roman" w:hAnsi="Times New Roman" w:cs="Times New Roman"/>
            <w:color w:val="000000" w:themeColor="text1"/>
            <w:sz w:val="24"/>
            <w:szCs w:val="24"/>
            <w:u w:val="none"/>
            <w:shd w:val="clear" w:color="auto" w:fill="FFFFFF"/>
          </w:rPr>
          <w:t>cas d'utilisation</w:t>
        </w:r>
      </w:hyperlink>
      <w:r w:rsidRPr="00AD756F">
        <w:rPr>
          <w:rFonts w:ascii="Times New Roman" w:hAnsi="Times New Roman" w:cs="Times New Roman"/>
          <w:color w:val="000000" w:themeColor="text1"/>
          <w:sz w:val="24"/>
          <w:szCs w:val="24"/>
          <w:shd w:val="clear" w:color="auto" w:fill="FFFFFF"/>
        </w:rPr>
        <w:t> sont plus appropriés. Un cas d'utilisation représente une unité discrète d'interaction entre un utilisateur (humain ou machine) et un système. Il est une unité significative de travail. Dans un diagramme de cas d'utilisation, les utilisateurs sont appelés acteurs (</w:t>
      </w:r>
      <w:proofErr w:type="spellStart"/>
      <w:r w:rsidRPr="00AD756F">
        <w:rPr>
          <w:rFonts w:ascii="Times New Roman" w:hAnsi="Times New Roman" w:cs="Times New Roman"/>
          <w:color w:val="000000" w:themeColor="text1"/>
          <w:sz w:val="24"/>
          <w:szCs w:val="24"/>
          <w:shd w:val="clear" w:color="auto" w:fill="FFFFFF"/>
        </w:rPr>
        <w:t>actors</w:t>
      </w:r>
      <w:proofErr w:type="spellEnd"/>
      <w:r w:rsidRPr="00AD756F">
        <w:rPr>
          <w:rFonts w:ascii="Times New Roman" w:hAnsi="Times New Roman" w:cs="Times New Roman"/>
          <w:color w:val="000000" w:themeColor="text1"/>
          <w:sz w:val="24"/>
          <w:szCs w:val="24"/>
          <w:shd w:val="clear" w:color="auto" w:fill="FFFFFF"/>
        </w:rPr>
        <w:t>), ils interagissent avec les cas d'utilisation (use cases).</w:t>
      </w:r>
    </w:p>
    <w:p w14:paraId="4D9275EC" w14:textId="1865BF9C" w:rsidR="007F194B" w:rsidRPr="00AD756F" w:rsidRDefault="00AD756F" w:rsidP="00AD756F">
      <w:pPr>
        <w:spacing w:line="360" w:lineRule="auto"/>
        <w:rPr>
          <w:rFonts w:ascii="Times New Roman" w:hAnsi="Times New Roman" w:cs="Times New Roman"/>
          <w:color w:val="000000" w:themeColor="text1"/>
          <w:sz w:val="24"/>
          <w:szCs w:val="24"/>
          <w:shd w:val="clear" w:color="auto" w:fill="FFFFFF"/>
        </w:rPr>
      </w:pPr>
      <w:r w:rsidRPr="00AD756F">
        <w:rPr>
          <w:rFonts w:ascii="Times New Roman" w:hAnsi="Times New Roman" w:cs="Times New Roman"/>
          <w:color w:val="000000" w:themeColor="text1"/>
          <w:sz w:val="24"/>
          <w:szCs w:val="24"/>
        </w:rPr>
        <w:tab/>
      </w:r>
      <w:r w:rsidRPr="00AD756F">
        <w:rPr>
          <w:rFonts w:ascii="Times New Roman" w:hAnsi="Times New Roman" w:cs="Times New Roman"/>
          <w:color w:val="000000" w:themeColor="text1"/>
          <w:sz w:val="24"/>
          <w:szCs w:val="24"/>
        </w:rPr>
        <w:tab/>
      </w:r>
      <w:hyperlink r:id="rId23" w:tooltip="Unified Modeling Language" w:history="1">
        <w:r w:rsidRPr="00AD756F">
          <w:rPr>
            <w:rStyle w:val="Lienhypertexte"/>
            <w:rFonts w:ascii="Times New Roman" w:hAnsi="Times New Roman" w:cs="Times New Roman"/>
            <w:color w:val="000000" w:themeColor="text1"/>
            <w:sz w:val="24"/>
            <w:szCs w:val="24"/>
            <w:u w:val="none"/>
            <w:shd w:val="clear" w:color="auto" w:fill="FFFFFF"/>
          </w:rPr>
          <w:t>UML</w:t>
        </w:r>
      </w:hyperlink>
      <w:r w:rsidRPr="00AD756F">
        <w:rPr>
          <w:rFonts w:ascii="Times New Roman" w:hAnsi="Times New Roman" w:cs="Times New Roman"/>
          <w:color w:val="000000" w:themeColor="text1"/>
          <w:sz w:val="24"/>
          <w:szCs w:val="24"/>
          <w:shd w:val="clear" w:color="auto" w:fill="FFFFFF"/>
        </w:rPr>
        <w:t> définit une notation graphique pour représenter les cas d'utilisation, cette notation est appelée diagramme de cas d'utilisation. UML ne définit pas de standard pour la forme écrite de ces cas d'utilisation, et en conséquence il est aisé de croire que cette notation graphique suffit à elle seule pour décrire la nature d'un cas d'utilisation. Dans les faits, une notation graphique peut seulement donner une vue générale simplifiée d'un cas ou d'un ensemble de cas d'utilisation. Les diagrammes de cas d'utilisation sont souvent confondus avec les cas d'utilisation. Bien que ces deux concepts soient reliés, les cas d'utilisation sont bien plus détaillés que les diagrammes de cas d'utilisation. Cela permet donc de comprendre qui est l'acteur et ce que le système doit réaliser.</w:t>
      </w:r>
    </w:p>
    <w:p w14:paraId="5905D9E3" w14:textId="63F91ED6" w:rsidR="00AD756F" w:rsidRDefault="00AD756F" w:rsidP="00AD756F">
      <w:pPr>
        <w:spacing w:line="360" w:lineRule="auto"/>
        <w:rPr>
          <w:rFonts w:ascii="Times New Roman" w:hAnsi="Times New Roman" w:cs="Times New Roman"/>
          <w:color w:val="202122"/>
          <w:sz w:val="24"/>
          <w:szCs w:val="24"/>
          <w:shd w:val="clear" w:color="auto" w:fill="FFFFFF"/>
        </w:rPr>
      </w:pPr>
      <w:r w:rsidRPr="00AD756F">
        <w:rPr>
          <w:rFonts w:ascii="Times New Roman" w:hAnsi="Times New Roman" w:cs="Times New Roman"/>
          <w:color w:val="202122"/>
          <w:sz w:val="24"/>
          <w:szCs w:val="24"/>
          <w:shd w:val="clear" w:color="auto" w:fill="FFFFFF"/>
        </w:rPr>
        <w:t xml:space="preserve">Ils permettent de décrire l'interaction entre l'acteur et le système. L'idée forte est de dire que l'utilisateur d'un système logiciel a un objectif quand il utilise le système ! Le cas d'utilisation est une description des interactions qui vont permettre à l'acteur d'atteindre son objectif en </w:t>
      </w:r>
      <w:r w:rsidRPr="00AD756F">
        <w:rPr>
          <w:rFonts w:ascii="Times New Roman" w:hAnsi="Times New Roman" w:cs="Times New Roman"/>
          <w:color w:val="202122"/>
          <w:sz w:val="24"/>
          <w:szCs w:val="24"/>
          <w:shd w:val="clear" w:color="auto" w:fill="FFFFFF"/>
        </w:rPr>
        <w:lastRenderedPageBreak/>
        <w:t>utilisant le système. Les use case (cas d'utilisation) sont représentés par une ellipse sous-titrée par le nom du cas d'utilisation (éventuellement le nom est placé dans l'ellipse). Un acteur et un cas d'utilisation sont mis en relation par une association représentée par une ligne.</w:t>
      </w:r>
    </w:p>
    <w:p w14:paraId="6720F34C" w14:textId="28453EAA" w:rsidR="001E44D2" w:rsidRPr="001E44D2" w:rsidRDefault="001E44D2" w:rsidP="001E44D2">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Représentation graphique d’un diagramme de cas d’utilisation</w:t>
      </w:r>
    </w:p>
    <w:p w14:paraId="5951F77D" w14:textId="224FD043" w:rsidR="004F1964" w:rsidRDefault="004F1964" w:rsidP="00AD756F">
      <w:pPr>
        <w:spacing w:line="360" w:lineRule="auto"/>
        <w:rPr>
          <w:rFonts w:ascii="Times New Roman" w:hAnsi="Times New Roman" w:cs="Times New Roman"/>
          <w:color w:val="000000" w:themeColor="text1"/>
          <w:sz w:val="24"/>
          <w:szCs w:val="24"/>
        </w:rPr>
      </w:pPr>
      <w:r>
        <w:rPr>
          <w:noProof/>
        </w:rPr>
        <w:drawing>
          <wp:inline distT="0" distB="0" distL="0" distR="0" wp14:anchorId="3556528C" wp14:editId="082BDF47">
            <wp:extent cx="5731510" cy="339852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6AF56DBC" w14:textId="7B92DB87" w:rsidR="001E44D2" w:rsidRDefault="001E44D2" w:rsidP="00486EFF">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sidR="00773E33">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sidR="00486EFF">
        <w:rPr>
          <w:rFonts w:ascii="Times New Roman" w:hAnsi="Times New Roman" w:cs="Times New Roman"/>
          <w:b/>
          <w:bCs/>
          <w:sz w:val="28"/>
          <w:szCs w:val="28"/>
        </w:rPr>
        <w:t>DIAGRAMME DE S</w:t>
      </w:r>
      <w:r w:rsidR="00DF68BC">
        <w:rPr>
          <w:rFonts w:ascii="Times New Roman" w:hAnsi="Times New Roman" w:cs="Times New Roman"/>
          <w:b/>
          <w:bCs/>
          <w:sz w:val="28"/>
          <w:szCs w:val="28"/>
        </w:rPr>
        <w:t>ÉQUENCE SYSTÈME</w:t>
      </w:r>
    </w:p>
    <w:p w14:paraId="4BFCB484" w14:textId="088B1D3A" w:rsidR="00A26F74" w:rsidRPr="00A26F74" w:rsidRDefault="00A26F74" w:rsidP="00A26F74">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A26F74">
        <w:rPr>
          <w:rFonts w:ascii="Times New Roman" w:hAnsi="Times New Roman" w:cs="Times New Roman"/>
          <w:color w:val="000000" w:themeColor="text1"/>
          <w:sz w:val="24"/>
          <w:szCs w:val="24"/>
          <w:shd w:val="clear" w:color="auto" w:fill="FFFFFF"/>
        </w:rPr>
        <w:t>Les diagrammes de séquences sont la représentation graphique des </w:t>
      </w:r>
      <w:hyperlink r:id="rId25" w:tooltip="Unified Modeling Language" w:history="1">
        <w:r w:rsidRPr="00A26F74">
          <w:rPr>
            <w:rStyle w:val="Lienhypertexte"/>
            <w:rFonts w:ascii="Times New Roman" w:hAnsi="Times New Roman" w:cs="Times New Roman"/>
            <w:color w:val="000000" w:themeColor="text1"/>
            <w:sz w:val="24"/>
            <w:szCs w:val="24"/>
            <w:u w:val="none"/>
            <w:shd w:val="clear" w:color="auto" w:fill="FFFFFF"/>
          </w:rPr>
          <w:t>interactions</w:t>
        </w:r>
      </w:hyperlink>
      <w:r w:rsidRPr="00A26F74">
        <w:rPr>
          <w:rFonts w:ascii="Times New Roman" w:hAnsi="Times New Roman" w:cs="Times New Roman"/>
          <w:color w:val="000000" w:themeColor="text1"/>
          <w:sz w:val="24"/>
          <w:szCs w:val="24"/>
          <w:shd w:val="clear" w:color="auto" w:fill="FFFFFF"/>
        </w:rPr>
        <w:t> entre les </w:t>
      </w:r>
      <w:hyperlink r:id="rId26" w:tooltip="Acteur (UML)" w:history="1">
        <w:r w:rsidRPr="00A26F74">
          <w:rPr>
            <w:rStyle w:val="Lienhypertexte"/>
            <w:rFonts w:ascii="Times New Roman" w:hAnsi="Times New Roman" w:cs="Times New Roman"/>
            <w:color w:val="000000" w:themeColor="text1"/>
            <w:sz w:val="24"/>
            <w:szCs w:val="24"/>
            <w:u w:val="none"/>
            <w:shd w:val="clear" w:color="auto" w:fill="FFFFFF"/>
          </w:rPr>
          <w:t>acteurs</w:t>
        </w:r>
      </w:hyperlink>
      <w:r w:rsidRPr="00A26F74">
        <w:rPr>
          <w:rFonts w:ascii="Times New Roman" w:hAnsi="Times New Roman" w:cs="Times New Roman"/>
          <w:color w:val="000000" w:themeColor="text1"/>
          <w:sz w:val="24"/>
          <w:szCs w:val="24"/>
          <w:shd w:val="clear" w:color="auto" w:fill="FFFFFF"/>
        </w:rPr>
        <w:t> et le système selon un ordre chronologique dans la formulation </w:t>
      </w:r>
      <w:proofErr w:type="spellStart"/>
      <w:r w:rsidRPr="00A26F74">
        <w:rPr>
          <w:rFonts w:ascii="Times New Roman" w:hAnsi="Times New Roman" w:cs="Times New Roman"/>
          <w:color w:val="000000" w:themeColor="text1"/>
          <w:sz w:val="24"/>
          <w:szCs w:val="24"/>
        </w:rPr>
        <w:fldChar w:fldCharType="begin"/>
      </w:r>
      <w:r w:rsidRPr="00A26F74">
        <w:rPr>
          <w:rFonts w:ascii="Times New Roman" w:hAnsi="Times New Roman" w:cs="Times New Roman"/>
          <w:color w:val="000000" w:themeColor="text1"/>
          <w:sz w:val="24"/>
          <w:szCs w:val="24"/>
        </w:rPr>
        <w:instrText xml:space="preserve"> HYPERLINK "https://fr.wikipedia.org/wiki/Unified_Modeling_Language" \o "Unified Modeling Language" </w:instrText>
      </w:r>
      <w:r w:rsidRPr="00A26F74">
        <w:rPr>
          <w:rFonts w:ascii="Times New Roman" w:hAnsi="Times New Roman" w:cs="Times New Roman"/>
          <w:color w:val="000000" w:themeColor="text1"/>
          <w:sz w:val="24"/>
          <w:szCs w:val="24"/>
        </w:rPr>
        <w:fldChar w:fldCharType="separate"/>
      </w:r>
      <w:r w:rsidRPr="00A26F74">
        <w:rPr>
          <w:rStyle w:val="Lienhypertexte"/>
          <w:rFonts w:ascii="Times New Roman" w:hAnsi="Times New Roman" w:cs="Times New Roman"/>
          <w:color w:val="000000" w:themeColor="text1"/>
          <w:sz w:val="24"/>
          <w:szCs w:val="24"/>
          <w:u w:val="none"/>
          <w:shd w:val="clear" w:color="auto" w:fill="FFFFFF"/>
        </w:rPr>
        <w:t>Unified</w:t>
      </w:r>
      <w:proofErr w:type="spellEnd"/>
      <w:r w:rsidRPr="00A26F74">
        <w:rPr>
          <w:rStyle w:val="Lienhypertexte"/>
          <w:rFonts w:ascii="Times New Roman" w:hAnsi="Times New Roman" w:cs="Times New Roman"/>
          <w:color w:val="000000" w:themeColor="text1"/>
          <w:sz w:val="24"/>
          <w:szCs w:val="24"/>
          <w:u w:val="none"/>
          <w:shd w:val="clear" w:color="auto" w:fill="FFFFFF"/>
        </w:rPr>
        <w:t xml:space="preserve"> Modeling </w:t>
      </w:r>
      <w:proofErr w:type="spellStart"/>
      <w:r w:rsidRPr="00A26F74">
        <w:rPr>
          <w:rStyle w:val="Lienhypertexte"/>
          <w:rFonts w:ascii="Times New Roman" w:hAnsi="Times New Roman" w:cs="Times New Roman"/>
          <w:color w:val="000000" w:themeColor="text1"/>
          <w:sz w:val="24"/>
          <w:szCs w:val="24"/>
          <w:u w:val="none"/>
          <w:shd w:val="clear" w:color="auto" w:fill="FFFFFF"/>
        </w:rPr>
        <w:t>Language</w:t>
      </w:r>
      <w:proofErr w:type="spellEnd"/>
      <w:r w:rsidRPr="00A26F74">
        <w:rPr>
          <w:rFonts w:ascii="Times New Roman" w:hAnsi="Times New Roman" w:cs="Times New Roman"/>
          <w:color w:val="000000" w:themeColor="text1"/>
          <w:sz w:val="24"/>
          <w:szCs w:val="24"/>
        </w:rPr>
        <w:fldChar w:fldCharType="end"/>
      </w:r>
      <w:r w:rsidRPr="00A26F74">
        <w:rPr>
          <w:rFonts w:ascii="Times New Roman" w:hAnsi="Times New Roman" w:cs="Times New Roman"/>
          <w:color w:val="000000" w:themeColor="text1"/>
          <w:sz w:val="24"/>
          <w:szCs w:val="24"/>
          <w:shd w:val="clear" w:color="auto" w:fill="FFFFFF"/>
        </w:rPr>
        <w:t>.</w:t>
      </w:r>
    </w:p>
    <w:p w14:paraId="5BECF4D0" w14:textId="746F60D4" w:rsidR="00A26F74" w:rsidRDefault="00A26F74" w:rsidP="00A26F74">
      <w:pPr>
        <w:spacing w:line="360" w:lineRule="auto"/>
        <w:rPr>
          <w:rFonts w:ascii="Times New Roman" w:hAnsi="Times New Roman" w:cs="Times New Roman"/>
          <w:color w:val="000000" w:themeColor="text1"/>
          <w:sz w:val="24"/>
          <w:szCs w:val="24"/>
          <w:shd w:val="clear" w:color="auto" w:fill="FFFFFF"/>
        </w:rPr>
      </w:pPr>
      <w:r w:rsidRPr="00A26F74">
        <w:rPr>
          <w:rFonts w:ascii="Times New Roman" w:hAnsi="Times New Roman" w:cs="Times New Roman"/>
          <w:color w:val="000000" w:themeColor="text1"/>
          <w:sz w:val="24"/>
          <w:szCs w:val="24"/>
          <w:shd w:val="clear" w:color="auto" w:fill="FFFFFF"/>
        </w:rPr>
        <w:t>Le diagramme de séquence permet de montrer les interactions d'objets dans le cadre d'un </w:t>
      </w:r>
      <w:hyperlink r:id="rId27" w:tooltip="Scénario (informatique)" w:history="1">
        <w:r w:rsidRPr="00A26F74">
          <w:rPr>
            <w:rStyle w:val="Lienhypertexte"/>
            <w:rFonts w:ascii="Times New Roman" w:hAnsi="Times New Roman" w:cs="Times New Roman"/>
            <w:color w:val="000000" w:themeColor="text1"/>
            <w:sz w:val="24"/>
            <w:szCs w:val="24"/>
            <w:u w:val="none"/>
            <w:shd w:val="clear" w:color="auto" w:fill="FFFFFF"/>
          </w:rPr>
          <w:t>scénario</w:t>
        </w:r>
      </w:hyperlink>
      <w:r w:rsidRPr="00A26F74">
        <w:rPr>
          <w:rFonts w:ascii="Times New Roman" w:hAnsi="Times New Roman" w:cs="Times New Roman"/>
          <w:color w:val="000000" w:themeColor="text1"/>
          <w:sz w:val="24"/>
          <w:szCs w:val="24"/>
          <w:shd w:val="clear" w:color="auto" w:fill="FFFFFF"/>
        </w:rPr>
        <w:t> d'un </w:t>
      </w:r>
      <w:hyperlink r:id="rId28" w:tooltip="Diagramme des cas d'utilisation" w:history="1">
        <w:r w:rsidRPr="00A26F74">
          <w:rPr>
            <w:rStyle w:val="Lienhypertexte"/>
            <w:rFonts w:ascii="Times New Roman" w:hAnsi="Times New Roman" w:cs="Times New Roman"/>
            <w:color w:val="000000" w:themeColor="text1"/>
            <w:sz w:val="24"/>
            <w:szCs w:val="24"/>
            <w:u w:val="none"/>
            <w:shd w:val="clear" w:color="auto" w:fill="FFFFFF"/>
          </w:rPr>
          <w:t>Diagramme des cas d'utilisation</w:t>
        </w:r>
      </w:hyperlink>
      <w:r w:rsidRPr="00A26F74">
        <w:rPr>
          <w:rFonts w:ascii="Times New Roman" w:hAnsi="Times New Roman" w:cs="Times New Roman"/>
          <w:color w:val="000000" w:themeColor="text1"/>
          <w:sz w:val="24"/>
          <w:szCs w:val="24"/>
          <w:shd w:val="clear" w:color="auto" w:fill="FFFFFF"/>
        </w:rPr>
        <w:t>. Dans un souci de simplification, on représente l'acteur principal à gauche du diagramme, et les acteurs secondaires éventuels à droite du système. Le but étant de décrire comment se déroulent les actions entre les acteurs ou objets.</w:t>
      </w:r>
    </w:p>
    <w:p w14:paraId="6FE2AC1C" w14:textId="1C1AE2EA" w:rsidR="00833500" w:rsidRDefault="007713F6" w:rsidP="00A26F74">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Pr>
          <w:rFonts w:ascii="Times New Roman" w:hAnsi="Times New Roman" w:cs="Times New Roman"/>
          <w:color w:val="202122"/>
          <w:sz w:val="24"/>
          <w:szCs w:val="24"/>
          <w:shd w:val="clear" w:color="auto" w:fill="FFFFFF"/>
        </w:rPr>
        <w:tab/>
      </w:r>
      <w:r w:rsidR="00833500" w:rsidRPr="00833500">
        <w:rPr>
          <w:rFonts w:ascii="Times New Roman" w:hAnsi="Times New Roman" w:cs="Times New Roman"/>
          <w:color w:val="202122"/>
          <w:sz w:val="24"/>
          <w:szCs w:val="24"/>
          <w:shd w:val="clear" w:color="auto" w:fill="FFFFFF"/>
        </w:rPr>
        <w:t>La dimension verticale du diagramme représente le temps, permettant de visualiser l'enchaînement des actions dans le temps, et de spécifier la naissance et la mort d'objets. Les périodes d'activité des objets sont symbolisées par des rectangles, et ces objets dialoguent à l'aide de messages.</w:t>
      </w:r>
    </w:p>
    <w:p w14:paraId="0124159B" w14:textId="4ACB1FB9" w:rsidR="007713F6" w:rsidRPr="007713F6" w:rsidRDefault="00C62ABC" w:rsidP="007713F6">
      <w:pPr>
        <w:shd w:val="clear" w:color="auto" w:fill="FFFFFF"/>
        <w:spacing w:before="120" w:after="120" w:line="240" w:lineRule="auto"/>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lastRenderedPageBreak/>
        <w:tab/>
      </w:r>
      <w:r>
        <w:rPr>
          <w:rFonts w:ascii="Times New Roman" w:eastAsia="Times New Roman" w:hAnsi="Times New Roman" w:cs="Times New Roman"/>
          <w:color w:val="000000" w:themeColor="text1"/>
          <w:sz w:val="24"/>
          <w:szCs w:val="24"/>
          <w:lang w:eastAsia="fr-FR"/>
        </w:rPr>
        <w:tab/>
      </w:r>
      <w:r w:rsidR="007713F6" w:rsidRPr="007713F6">
        <w:rPr>
          <w:rFonts w:ascii="Times New Roman" w:eastAsia="Times New Roman" w:hAnsi="Times New Roman" w:cs="Times New Roman"/>
          <w:color w:val="000000" w:themeColor="text1"/>
          <w:sz w:val="24"/>
          <w:szCs w:val="24"/>
          <w:lang w:eastAsia="fr-FR"/>
        </w:rPr>
        <w:t>Plusieurs types de messages (actions) peuvent transiter entre les acteurs et objets.</w:t>
      </w:r>
    </w:p>
    <w:p w14:paraId="605D9454" w14:textId="151E1C91"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simple : le message n'a pas de spécificité particulière d'envoi et de réception.</w:t>
      </w:r>
    </w:p>
    <w:p w14:paraId="01103D20" w14:textId="48F5FC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avec durée de vie : l'expéditeur attend une réponse du récepteur pendant un certain temps et reprend ses activités si aucune réponse n'a lieu dans un délai prévu.</w:t>
      </w:r>
    </w:p>
    <w:p w14:paraId="6705B510" w14:textId="61A227D6"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synchrone : l'expéditeur est bloqué jusqu'au signal de prise en compte par le destinataire. Les messages synchrones sont symbolisés par des flèches barrées.</w:t>
      </w:r>
    </w:p>
    <w:p w14:paraId="610008BE" w14:textId="1ECB1449"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asynchrone : le message est envoyé, l'expéditeur continue son activité que le message soit parvenu ou pris en compte ou non. Les messages asynchrones sont symbolisés par des demi-flèches.</w:t>
      </w:r>
    </w:p>
    <w:p w14:paraId="595C55D6" w14:textId="7CC1ACD7" w:rsidR="007713F6" w:rsidRPr="007713F6" w:rsidRDefault="007713F6" w:rsidP="007713F6">
      <w:pPr>
        <w:numPr>
          <w:ilvl w:val="0"/>
          <w:numId w:val="22"/>
        </w:numPr>
        <w:shd w:val="clear" w:color="auto" w:fill="FFFFFF"/>
        <w:spacing w:before="100" w:beforeAutospacing="1" w:after="24" w:line="240" w:lineRule="auto"/>
        <w:ind w:left="1104"/>
        <w:rPr>
          <w:rFonts w:ascii="Times New Roman" w:eastAsia="Times New Roman" w:hAnsi="Times New Roman" w:cs="Times New Roman"/>
          <w:color w:val="000000" w:themeColor="text1"/>
          <w:sz w:val="24"/>
          <w:szCs w:val="24"/>
          <w:lang w:eastAsia="fr-FR"/>
        </w:rPr>
      </w:pPr>
      <w:r>
        <w:rPr>
          <w:rFonts w:ascii="Times New Roman" w:eastAsia="Times New Roman" w:hAnsi="Times New Roman" w:cs="Times New Roman"/>
          <w:color w:val="000000" w:themeColor="text1"/>
          <w:sz w:val="24"/>
          <w:szCs w:val="24"/>
          <w:lang w:eastAsia="fr-FR"/>
        </w:rPr>
        <w:t>M</w:t>
      </w:r>
      <w:r w:rsidRPr="007713F6">
        <w:rPr>
          <w:rFonts w:ascii="Times New Roman" w:eastAsia="Times New Roman" w:hAnsi="Times New Roman" w:cs="Times New Roman"/>
          <w:color w:val="000000" w:themeColor="text1"/>
          <w:sz w:val="24"/>
          <w:szCs w:val="24"/>
          <w:lang w:eastAsia="fr-FR"/>
        </w:rPr>
        <w:t>essage dérobant : le message est mis en attente dans une liste d'attente de traitement chez le récepteur.</w:t>
      </w:r>
    </w:p>
    <w:p w14:paraId="1A68EC25" w14:textId="77777777" w:rsidR="007713F6" w:rsidRPr="007713F6" w:rsidRDefault="007713F6" w:rsidP="00A26F74">
      <w:pPr>
        <w:spacing w:line="360" w:lineRule="auto"/>
        <w:rPr>
          <w:rFonts w:ascii="Times New Roman" w:hAnsi="Times New Roman" w:cs="Times New Roman"/>
          <w:color w:val="000000" w:themeColor="text1"/>
          <w:sz w:val="24"/>
          <w:szCs w:val="24"/>
          <w:shd w:val="clear" w:color="auto" w:fill="FFFFFF"/>
        </w:rPr>
      </w:pPr>
    </w:p>
    <w:p w14:paraId="12BC8459" w14:textId="652DFCFB" w:rsidR="005143F5" w:rsidRPr="001E44D2" w:rsidRDefault="006F0F8E" w:rsidP="006F0F8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15A07BD3" w14:textId="47E52F25" w:rsidR="006F0F8E" w:rsidRDefault="006F0F8E" w:rsidP="006F0F8E">
      <w:pPr>
        <w:spacing w:line="360" w:lineRule="auto"/>
        <w:jc w:val="center"/>
        <w:rPr>
          <w:rFonts w:ascii="Times New Roman" w:hAnsi="Times New Roman" w:cs="Times New Roman"/>
          <w:color w:val="000000" w:themeColor="text1"/>
          <w:sz w:val="24"/>
          <w:szCs w:val="24"/>
        </w:rPr>
      </w:pPr>
      <w:r>
        <w:rPr>
          <w:noProof/>
        </w:rPr>
        <w:drawing>
          <wp:inline distT="0" distB="0" distL="0" distR="0" wp14:anchorId="5CFCEFE1" wp14:editId="29E3B85C">
            <wp:extent cx="5120640" cy="4434840"/>
            <wp:effectExtent l="0" t="0" r="381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0640" cy="4434840"/>
                    </a:xfrm>
                    <a:prstGeom prst="rect">
                      <a:avLst/>
                    </a:prstGeom>
                    <a:noFill/>
                    <a:ln>
                      <a:noFill/>
                    </a:ln>
                  </pic:spPr>
                </pic:pic>
              </a:graphicData>
            </a:graphic>
          </wp:inline>
        </w:drawing>
      </w:r>
    </w:p>
    <w:p w14:paraId="3E4E7908" w14:textId="4011E32B" w:rsidR="006F0F8E" w:rsidRDefault="006F0F8E" w:rsidP="006F0F8E">
      <w:pPr>
        <w:spacing w:line="360" w:lineRule="auto"/>
        <w:jc w:val="center"/>
        <w:rPr>
          <w:rFonts w:ascii="Times New Roman" w:hAnsi="Times New Roman" w:cs="Times New Roman"/>
          <w:color w:val="000000" w:themeColor="text1"/>
          <w:sz w:val="24"/>
          <w:szCs w:val="24"/>
        </w:rPr>
      </w:pPr>
    </w:p>
    <w:p w14:paraId="0944CCBB" w14:textId="2F6ED6AF" w:rsidR="006F0F8E" w:rsidRDefault="006F0F8E" w:rsidP="006F0F8E">
      <w:pPr>
        <w:spacing w:line="360" w:lineRule="auto"/>
        <w:jc w:val="center"/>
        <w:rPr>
          <w:rFonts w:ascii="Times New Roman" w:hAnsi="Times New Roman" w:cs="Times New Roman"/>
          <w:color w:val="000000" w:themeColor="text1"/>
          <w:sz w:val="24"/>
          <w:szCs w:val="24"/>
        </w:rPr>
      </w:pPr>
    </w:p>
    <w:p w14:paraId="501EB015" w14:textId="2E860F24" w:rsidR="00AA3B6F" w:rsidRDefault="006F0F8E" w:rsidP="006F0F8E">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w:t>
      </w:r>
      <w:r>
        <w:rPr>
          <w:rFonts w:ascii="Times New Roman" w:hAnsi="Times New Roman" w:cs="Times New Roman"/>
          <w:b/>
          <w:bCs/>
          <w:sz w:val="28"/>
          <w:szCs w:val="28"/>
        </w:rPr>
        <w:t>1</w:t>
      </w:r>
      <w:r w:rsidRPr="00A65F0C">
        <w:rPr>
          <w:rFonts w:ascii="Times New Roman" w:hAnsi="Times New Roman" w:cs="Times New Roman"/>
          <w:b/>
          <w:bCs/>
          <w:sz w:val="28"/>
          <w:szCs w:val="28"/>
        </w:rPr>
        <w:t>.</w:t>
      </w:r>
      <w:r>
        <w:rPr>
          <w:rFonts w:ascii="Times New Roman" w:hAnsi="Times New Roman" w:cs="Times New Roman"/>
          <w:b/>
          <w:bCs/>
          <w:sz w:val="28"/>
          <w:szCs w:val="28"/>
        </w:rPr>
        <w:t>3</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 xml:space="preserve">DIAGRAMME DE </w:t>
      </w:r>
      <w:r>
        <w:rPr>
          <w:rFonts w:ascii="Times New Roman" w:hAnsi="Times New Roman" w:cs="Times New Roman"/>
          <w:b/>
          <w:bCs/>
          <w:sz w:val="28"/>
          <w:szCs w:val="28"/>
        </w:rPr>
        <w:t>CLASSE</w:t>
      </w:r>
    </w:p>
    <w:p w14:paraId="67FF98AA" w14:textId="4D10D225" w:rsidR="00AA3B6F" w:rsidRDefault="00C62ABC" w:rsidP="00AA3B6F">
      <w:pPr>
        <w:spacing w:line="36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AA3B6F" w:rsidRPr="00AA3B6F">
        <w:rPr>
          <w:rFonts w:ascii="Times New Roman" w:hAnsi="Times New Roman" w:cs="Times New Roman"/>
          <w:color w:val="000000" w:themeColor="text1"/>
          <w:sz w:val="24"/>
          <w:szCs w:val="24"/>
          <w:shd w:val="clear" w:color="auto" w:fill="FFFFFF"/>
        </w:rPr>
        <w:t>Le diagramme de classes est un schéma utilisé en </w:t>
      </w:r>
      <w:hyperlink r:id="rId30" w:tooltip="Génie logiciel" w:history="1">
        <w:r w:rsidR="00AA3B6F" w:rsidRPr="00AA3B6F">
          <w:rPr>
            <w:rStyle w:val="Lienhypertexte"/>
            <w:rFonts w:ascii="Times New Roman" w:hAnsi="Times New Roman" w:cs="Times New Roman"/>
            <w:color w:val="000000" w:themeColor="text1"/>
            <w:sz w:val="24"/>
            <w:szCs w:val="24"/>
            <w:u w:val="none"/>
            <w:shd w:val="clear" w:color="auto" w:fill="FFFFFF"/>
          </w:rPr>
          <w:t>génie logiciel</w:t>
        </w:r>
      </w:hyperlink>
      <w:r w:rsidR="00AA3B6F" w:rsidRPr="00AA3B6F">
        <w:rPr>
          <w:rFonts w:ascii="Times New Roman" w:hAnsi="Times New Roman" w:cs="Times New Roman"/>
          <w:color w:val="000000" w:themeColor="text1"/>
          <w:sz w:val="24"/>
          <w:szCs w:val="24"/>
          <w:shd w:val="clear" w:color="auto" w:fill="FFFFFF"/>
        </w:rPr>
        <w:t> pour présenter les </w:t>
      </w:r>
      <w:hyperlink r:id="rId31" w:tooltip="Classe (informatique)" w:history="1">
        <w:r w:rsidR="00AA3B6F" w:rsidRPr="00AA3B6F">
          <w:rPr>
            <w:rStyle w:val="Lienhypertexte"/>
            <w:rFonts w:ascii="Times New Roman" w:hAnsi="Times New Roman" w:cs="Times New Roman"/>
            <w:color w:val="000000" w:themeColor="text1"/>
            <w:sz w:val="24"/>
            <w:szCs w:val="24"/>
            <w:u w:val="none"/>
            <w:shd w:val="clear" w:color="auto" w:fill="FFFFFF"/>
          </w:rPr>
          <w:t>classes</w:t>
        </w:r>
      </w:hyperlink>
      <w:r w:rsidR="00AA3B6F" w:rsidRPr="00AA3B6F">
        <w:rPr>
          <w:rFonts w:ascii="Times New Roman" w:hAnsi="Times New Roman" w:cs="Times New Roman"/>
          <w:color w:val="000000" w:themeColor="text1"/>
          <w:sz w:val="24"/>
          <w:szCs w:val="24"/>
          <w:shd w:val="clear" w:color="auto" w:fill="FFFFFF"/>
        </w:rPr>
        <w:t> et les </w:t>
      </w:r>
      <w:hyperlink r:id="rId32" w:tooltip="Interface (informatique)" w:history="1">
        <w:r w:rsidR="00AA3B6F" w:rsidRPr="00AA3B6F">
          <w:rPr>
            <w:rStyle w:val="Lienhypertexte"/>
            <w:rFonts w:ascii="Times New Roman" w:hAnsi="Times New Roman" w:cs="Times New Roman"/>
            <w:color w:val="000000" w:themeColor="text1"/>
            <w:sz w:val="24"/>
            <w:szCs w:val="24"/>
            <w:u w:val="none"/>
            <w:shd w:val="clear" w:color="auto" w:fill="FFFFFF"/>
          </w:rPr>
          <w:t>interfaces</w:t>
        </w:r>
      </w:hyperlink>
      <w:r w:rsidR="00AA3B6F" w:rsidRPr="00AA3B6F">
        <w:rPr>
          <w:rFonts w:ascii="Times New Roman" w:hAnsi="Times New Roman" w:cs="Times New Roman"/>
          <w:color w:val="000000" w:themeColor="text1"/>
          <w:sz w:val="24"/>
          <w:szCs w:val="24"/>
          <w:shd w:val="clear" w:color="auto" w:fill="FFFFFF"/>
        </w:rPr>
        <w:t> des systèmes ainsi que les différentes relations entre celles-ci. Ce </w:t>
      </w:r>
      <w:hyperlink r:id="rId33" w:tooltip="Diagramme" w:history="1">
        <w:r w:rsidR="00AA3B6F" w:rsidRPr="00AA3B6F">
          <w:rPr>
            <w:rStyle w:val="Lienhypertexte"/>
            <w:rFonts w:ascii="Times New Roman" w:hAnsi="Times New Roman" w:cs="Times New Roman"/>
            <w:color w:val="000000" w:themeColor="text1"/>
            <w:sz w:val="24"/>
            <w:szCs w:val="24"/>
            <w:u w:val="none"/>
            <w:shd w:val="clear" w:color="auto" w:fill="FFFFFF"/>
          </w:rPr>
          <w:t>diagramme</w:t>
        </w:r>
      </w:hyperlink>
      <w:r w:rsidR="00AA3B6F" w:rsidRPr="00AA3B6F">
        <w:rPr>
          <w:rFonts w:ascii="Times New Roman" w:hAnsi="Times New Roman" w:cs="Times New Roman"/>
          <w:color w:val="000000" w:themeColor="text1"/>
          <w:sz w:val="24"/>
          <w:szCs w:val="24"/>
          <w:shd w:val="clear" w:color="auto" w:fill="FFFFFF"/>
        </w:rPr>
        <w:t> fait partie de la partie </w:t>
      </w:r>
      <w:hyperlink r:id="rId34" w:tooltip="Statique" w:history="1">
        <w:r w:rsidR="00AA3B6F" w:rsidRPr="00AA3B6F">
          <w:rPr>
            <w:rStyle w:val="Lienhypertexte"/>
            <w:rFonts w:ascii="Times New Roman" w:hAnsi="Times New Roman" w:cs="Times New Roman"/>
            <w:color w:val="000000" w:themeColor="text1"/>
            <w:sz w:val="24"/>
            <w:szCs w:val="24"/>
            <w:u w:val="none"/>
            <w:shd w:val="clear" w:color="auto" w:fill="FFFFFF"/>
          </w:rPr>
          <w:t>statique</w:t>
        </w:r>
      </w:hyperlink>
      <w:r w:rsidR="00AA3B6F" w:rsidRPr="00AA3B6F">
        <w:rPr>
          <w:rFonts w:ascii="Times New Roman" w:hAnsi="Times New Roman" w:cs="Times New Roman"/>
          <w:color w:val="000000" w:themeColor="text1"/>
          <w:sz w:val="24"/>
          <w:szCs w:val="24"/>
          <w:shd w:val="clear" w:color="auto" w:fill="FFFFFF"/>
        </w:rPr>
        <w:t> d'</w:t>
      </w:r>
      <w:hyperlink r:id="rId35" w:tooltip="Unified modeling language" w:history="1">
        <w:r w:rsidR="00AA3B6F" w:rsidRPr="00AA3B6F">
          <w:rPr>
            <w:rStyle w:val="Lienhypertexte"/>
            <w:rFonts w:ascii="Times New Roman" w:hAnsi="Times New Roman" w:cs="Times New Roman"/>
            <w:color w:val="000000" w:themeColor="text1"/>
            <w:sz w:val="24"/>
            <w:szCs w:val="24"/>
            <w:u w:val="none"/>
            <w:shd w:val="clear" w:color="auto" w:fill="FFFFFF"/>
          </w:rPr>
          <w:t>UML</w:t>
        </w:r>
      </w:hyperlink>
      <w:r w:rsidR="00AA3B6F" w:rsidRPr="00AA3B6F">
        <w:rPr>
          <w:rFonts w:ascii="Times New Roman" w:hAnsi="Times New Roman" w:cs="Times New Roman"/>
          <w:color w:val="000000" w:themeColor="text1"/>
          <w:sz w:val="24"/>
          <w:szCs w:val="24"/>
          <w:shd w:val="clear" w:color="auto" w:fill="FFFFFF"/>
        </w:rPr>
        <w:t> car il fait abstraction des aspects temporels et </w:t>
      </w:r>
      <w:hyperlink r:id="rId36" w:tooltip="Dynamique" w:history="1">
        <w:r w:rsidR="00AA3B6F" w:rsidRPr="00AA3B6F">
          <w:rPr>
            <w:rStyle w:val="Lienhypertexte"/>
            <w:rFonts w:ascii="Times New Roman" w:hAnsi="Times New Roman" w:cs="Times New Roman"/>
            <w:color w:val="000000" w:themeColor="text1"/>
            <w:sz w:val="24"/>
            <w:szCs w:val="24"/>
            <w:u w:val="none"/>
            <w:shd w:val="clear" w:color="auto" w:fill="FFFFFF"/>
          </w:rPr>
          <w:t>dynamiques</w:t>
        </w:r>
      </w:hyperlink>
      <w:r w:rsidR="00AA3B6F" w:rsidRPr="00AA3B6F">
        <w:rPr>
          <w:rFonts w:ascii="Times New Roman" w:hAnsi="Times New Roman" w:cs="Times New Roman"/>
          <w:color w:val="000000" w:themeColor="text1"/>
          <w:sz w:val="24"/>
          <w:szCs w:val="24"/>
          <w:shd w:val="clear" w:color="auto" w:fill="FFFFFF"/>
        </w:rPr>
        <w:t>.</w:t>
      </w:r>
    </w:p>
    <w:p w14:paraId="44A93188" w14:textId="65148D50"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7" w:tooltip="Classe (informatique)" w:history="1">
        <w:r w:rsidR="00AA3B6F" w:rsidRPr="00AA3B6F">
          <w:rPr>
            <w:rStyle w:val="Lienhypertexte"/>
            <w:color w:val="000000" w:themeColor="text1"/>
            <w:u w:val="none"/>
          </w:rPr>
          <w:t>classe</w:t>
        </w:r>
      </w:hyperlink>
      <w:r w:rsidR="00AA3B6F" w:rsidRPr="00AA3B6F">
        <w:rPr>
          <w:color w:val="000000" w:themeColor="text1"/>
        </w:rPr>
        <w:t> décrit les responsabilités, le comportement et le type d'un ensemble d'objets. Les éléments de cet ensemble sont les </w:t>
      </w:r>
      <w:hyperlink r:id="rId38" w:tooltip="Instance (programmation)" w:history="1">
        <w:r w:rsidR="00AA3B6F" w:rsidRPr="00AA3B6F">
          <w:rPr>
            <w:rStyle w:val="Lienhypertexte"/>
            <w:color w:val="000000" w:themeColor="text1"/>
            <w:u w:val="none"/>
          </w:rPr>
          <w:t>instances</w:t>
        </w:r>
      </w:hyperlink>
      <w:r w:rsidR="00AA3B6F" w:rsidRPr="00AA3B6F">
        <w:rPr>
          <w:color w:val="000000" w:themeColor="text1"/>
        </w:rPr>
        <w:t> de la classe.</w:t>
      </w:r>
    </w:p>
    <w:p w14:paraId="29DE0CD1" w14:textId="63793172"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Une </w:t>
      </w:r>
      <w:hyperlink r:id="rId39" w:tooltip="Classe (informatique)" w:history="1">
        <w:r w:rsidR="00AA3B6F" w:rsidRPr="00AA3B6F">
          <w:rPr>
            <w:rStyle w:val="Lienhypertexte"/>
            <w:color w:val="000000" w:themeColor="text1"/>
            <w:u w:val="none"/>
          </w:rPr>
          <w:t>classe</w:t>
        </w:r>
      </w:hyperlink>
      <w:r w:rsidR="00AA3B6F" w:rsidRPr="00AA3B6F">
        <w:rPr>
          <w:color w:val="000000" w:themeColor="text1"/>
        </w:rPr>
        <w:t> est un ensemble de </w:t>
      </w:r>
      <w:hyperlink r:id="rId40" w:tooltip="Fonction (informatique)" w:history="1">
        <w:r w:rsidR="00AA3B6F" w:rsidRPr="00AA3B6F">
          <w:rPr>
            <w:rStyle w:val="Lienhypertexte"/>
            <w:color w:val="000000" w:themeColor="text1"/>
            <w:u w:val="none"/>
          </w:rPr>
          <w:t>fonctions</w:t>
        </w:r>
      </w:hyperlink>
      <w:r w:rsidR="00AA3B6F" w:rsidRPr="00AA3B6F">
        <w:rPr>
          <w:color w:val="000000" w:themeColor="text1"/>
        </w:rPr>
        <w:t> et de données (attributs) qui sont liées ensemble par un champ sémantique. Les classes sont utilisées dans la </w:t>
      </w:r>
      <w:hyperlink r:id="rId41" w:tooltip="Programmation objet" w:history="1">
        <w:r w:rsidR="00AA3B6F" w:rsidRPr="00AA3B6F">
          <w:rPr>
            <w:rStyle w:val="Lienhypertexte"/>
            <w:color w:val="000000" w:themeColor="text1"/>
            <w:u w:val="none"/>
          </w:rPr>
          <w:t>programmation orientée objet</w:t>
        </w:r>
      </w:hyperlink>
      <w:r w:rsidR="00AA3B6F" w:rsidRPr="00AA3B6F">
        <w:rPr>
          <w:color w:val="000000" w:themeColor="text1"/>
        </w:rPr>
        <w:t>. Elles permettent de modéliser un </w:t>
      </w:r>
      <w:hyperlink r:id="rId42" w:tooltip="Programme informatique" w:history="1">
        <w:r w:rsidR="00AA3B6F" w:rsidRPr="00AA3B6F">
          <w:rPr>
            <w:rStyle w:val="Lienhypertexte"/>
            <w:color w:val="000000" w:themeColor="text1"/>
            <w:u w:val="none"/>
          </w:rPr>
          <w:t>programme</w:t>
        </w:r>
      </w:hyperlink>
      <w:r w:rsidR="00AA3B6F" w:rsidRPr="00AA3B6F">
        <w:rPr>
          <w:color w:val="000000" w:themeColor="text1"/>
        </w:rPr>
        <w:t> et ainsi de découper une tâche complexe en plusieurs petits travaux simples.</w:t>
      </w:r>
    </w:p>
    <w:p w14:paraId="469E82AB" w14:textId="09BC102B" w:rsidR="00AA3B6F" w:rsidRP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Les classes peuvent être liées entre elles grâce au mécanisme d'</w:t>
      </w:r>
      <w:hyperlink r:id="rId43" w:tooltip="Héritage (Informatique)" w:history="1">
        <w:r w:rsidR="00AA3B6F" w:rsidRPr="00AA3B6F">
          <w:rPr>
            <w:rStyle w:val="Lienhypertexte"/>
            <w:color w:val="000000" w:themeColor="text1"/>
            <w:u w:val="none"/>
          </w:rPr>
          <w:t>héritage</w:t>
        </w:r>
      </w:hyperlink>
      <w:r w:rsidR="00AA3B6F" w:rsidRPr="00AA3B6F">
        <w:rPr>
          <w:color w:val="000000" w:themeColor="text1"/>
        </w:rPr>
        <w:t> qui permet de mettre en évidence des relations de parenté. D'autres relations sont possibles entre des classes, chacune de ces relations est représentée par un arc spécifique dans le diagramme de classes.</w:t>
      </w:r>
    </w:p>
    <w:p w14:paraId="4A07C4AB" w14:textId="0BED8BC8" w:rsidR="00AA3B6F" w:rsidRDefault="00C62ABC" w:rsidP="00AA3B6F">
      <w:pPr>
        <w:pStyle w:val="NormalWeb"/>
        <w:spacing w:before="120" w:beforeAutospacing="0" w:after="120" w:afterAutospacing="0" w:line="360" w:lineRule="auto"/>
        <w:rPr>
          <w:color w:val="000000" w:themeColor="text1"/>
        </w:rPr>
      </w:pPr>
      <w:r>
        <w:rPr>
          <w:color w:val="000000" w:themeColor="text1"/>
        </w:rPr>
        <w:tab/>
      </w:r>
      <w:r>
        <w:rPr>
          <w:color w:val="000000" w:themeColor="text1"/>
        </w:rPr>
        <w:tab/>
      </w:r>
      <w:r w:rsidR="00AA3B6F" w:rsidRPr="00AA3B6F">
        <w:rPr>
          <w:color w:val="000000" w:themeColor="text1"/>
        </w:rPr>
        <w:t>Elles sont finalement instanciées pour créer des objets (une classe est un moule à objet : elle décrit les caractéristiques des objets, les objets contiennent leurs valeurs propres pour chacune de ces caractéristiques lorsqu'ils sont instanciés).</w:t>
      </w:r>
    </w:p>
    <w:p w14:paraId="3318365F" w14:textId="4146902B" w:rsidR="001751BE" w:rsidRPr="001751BE" w:rsidRDefault="001751BE" w:rsidP="001751BE">
      <w:pPr>
        <w:spacing w:line="360" w:lineRule="auto"/>
        <w:jc w:val="center"/>
        <w:rPr>
          <w:rFonts w:ascii="Times New Roman" w:hAnsi="Times New Roman" w:cs="Times New Roman"/>
          <w:b/>
          <w:bCs/>
          <w:sz w:val="24"/>
          <w:szCs w:val="24"/>
        </w:rPr>
      </w:pPr>
      <w:r w:rsidRPr="001E44D2">
        <w:rPr>
          <w:rFonts w:ascii="Times New Roman" w:hAnsi="Times New Roman" w:cs="Times New Roman"/>
          <w:b/>
          <w:bCs/>
          <w:sz w:val="24"/>
          <w:szCs w:val="24"/>
        </w:rPr>
        <w:t xml:space="preserve">Représentation graphique d’un diagramme de </w:t>
      </w:r>
      <w:r>
        <w:rPr>
          <w:rFonts w:ascii="Times New Roman" w:hAnsi="Times New Roman" w:cs="Times New Roman"/>
          <w:b/>
          <w:bCs/>
          <w:sz w:val="24"/>
          <w:szCs w:val="24"/>
        </w:rPr>
        <w:t>séquence système</w:t>
      </w:r>
    </w:p>
    <w:p w14:paraId="0D96131E" w14:textId="393A5748" w:rsidR="001751BE" w:rsidRPr="00AA3B6F" w:rsidRDefault="001751BE" w:rsidP="00AA3B6F">
      <w:pPr>
        <w:pStyle w:val="NormalWeb"/>
        <w:spacing w:before="120" w:beforeAutospacing="0" w:after="120" w:afterAutospacing="0" w:line="360" w:lineRule="auto"/>
        <w:rPr>
          <w:color w:val="000000" w:themeColor="text1"/>
        </w:rPr>
      </w:pPr>
      <w:r>
        <w:rPr>
          <w:noProof/>
        </w:rPr>
        <w:drawing>
          <wp:inline distT="0" distB="0" distL="0" distR="0" wp14:anchorId="537CF286" wp14:editId="143712F5">
            <wp:extent cx="5731510" cy="2920365"/>
            <wp:effectExtent l="0" t="0" r="254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2920365"/>
                    </a:xfrm>
                    <a:prstGeom prst="rect">
                      <a:avLst/>
                    </a:prstGeom>
                    <a:noFill/>
                    <a:ln>
                      <a:noFill/>
                    </a:ln>
                  </pic:spPr>
                </pic:pic>
              </a:graphicData>
            </a:graphic>
          </wp:inline>
        </w:drawing>
      </w:r>
    </w:p>
    <w:p w14:paraId="6B5C0CD5" w14:textId="7C976126" w:rsidR="000E6B0B" w:rsidRDefault="000E6B0B" w:rsidP="000E6B0B">
      <w:pPr>
        <w:spacing w:line="360" w:lineRule="auto"/>
        <w:jc w:val="center"/>
        <w:rPr>
          <w:rFonts w:ascii="Times New Roman" w:hAnsi="Times New Roman" w:cs="Times New Roman"/>
          <w:b/>
          <w:bCs/>
          <w:sz w:val="28"/>
          <w:szCs w:val="28"/>
        </w:rPr>
      </w:pPr>
      <w:r w:rsidRPr="00A65F0C">
        <w:rPr>
          <w:rFonts w:ascii="Times New Roman" w:hAnsi="Times New Roman" w:cs="Times New Roman"/>
          <w:b/>
          <w:bCs/>
          <w:sz w:val="28"/>
          <w:szCs w:val="28"/>
        </w:rPr>
        <w:lastRenderedPageBreak/>
        <w:t>2.</w:t>
      </w:r>
      <w:r>
        <w:rPr>
          <w:rFonts w:ascii="Times New Roman" w:hAnsi="Times New Roman" w:cs="Times New Roman"/>
          <w:b/>
          <w:bCs/>
          <w:sz w:val="28"/>
          <w:szCs w:val="28"/>
        </w:rPr>
        <w:t>2</w:t>
      </w:r>
      <w:r w:rsidRPr="00A65F0C">
        <w:rPr>
          <w:rFonts w:ascii="Times New Roman" w:hAnsi="Times New Roman" w:cs="Times New Roman"/>
          <w:b/>
          <w:bCs/>
          <w:sz w:val="28"/>
          <w:szCs w:val="28"/>
        </w:rPr>
        <w:t xml:space="preserve">. </w:t>
      </w:r>
      <w:r>
        <w:rPr>
          <w:rFonts w:ascii="Times New Roman" w:hAnsi="Times New Roman" w:cs="Times New Roman"/>
          <w:b/>
          <w:bCs/>
          <w:sz w:val="28"/>
          <w:szCs w:val="28"/>
        </w:rPr>
        <w:t>MODÈLISATION</w:t>
      </w:r>
    </w:p>
    <w:p w14:paraId="03D02D38" w14:textId="77777777" w:rsidR="00AA3B6F" w:rsidRPr="00AA3B6F" w:rsidRDefault="00AA3B6F" w:rsidP="00AA3B6F">
      <w:pPr>
        <w:spacing w:line="360" w:lineRule="auto"/>
        <w:rPr>
          <w:rFonts w:ascii="Times New Roman" w:hAnsi="Times New Roman" w:cs="Times New Roman"/>
          <w:color w:val="000000" w:themeColor="text1"/>
          <w:sz w:val="24"/>
          <w:szCs w:val="24"/>
        </w:rPr>
      </w:pPr>
    </w:p>
    <w:sectPr w:rsidR="00AA3B6F" w:rsidRPr="00AA3B6F" w:rsidSect="00265BD5">
      <w:footerReference w:type="default" r:id="rId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DF7E1A" w14:textId="77777777" w:rsidR="008F0FCE" w:rsidRDefault="008F0FCE" w:rsidP="00D96A01">
      <w:pPr>
        <w:spacing w:after="0" w:line="240" w:lineRule="auto"/>
      </w:pPr>
      <w:r>
        <w:separator/>
      </w:r>
    </w:p>
  </w:endnote>
  <w:endnote w:type="continuationSeparator" w:id="0">
    <w:p w14:paraId="11BEDF68" w14:textId="77777777" w:rsidR="008F0FCE" w:rsidRDefault="008F0FCE" w:rsidP="00D96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3CEF9D" w14:textId="77777777" w:rsidR="00CD0C37" w:rsidRDefault="00CD0C3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3DA4F" w14:textId="77777777" w:rsidR="008F0FCE" w:rsidRDefault="008F0FCE" w:rsidP="00D96A01">
      <w:pPr>
        <w:spacing w:after="0" w:line="240" w:lineRule="auto"/>
      </w:pPr>
      <w:r>
        <w:separator/>
      </w:r>
    </w:p>
  </w:footnote>
  <w:footnote w:type="continuationSeparator" w:id="0">
    <w:p w14:paraId="2E37AEAB" w14:textId="77777777" w:rsidR="008F0FCE" w:rsidRDefault="008F0FCE" w:rsidP="00D96A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37"/>
    <w:multiLevelType w:val="multilevel"/>
    <w:tmpl w:val="FA30BAC4"/>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7F464F"/>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3BA2605"/>
    <w:multiLevelType w:val="multilevel"/>
    <w:tmpl w:val="84FC5BEA"/>
    <w:lvl w:ilvl="0">
      <w:start w:val="1"/>
      <w:numFmt w:val="decimal"/>
      <w:lvlText w:val="%1-"/>
      <w:lvlJc w:val="left"/>
      <w:pPr>
        <w:ind w:left="552" w:hanging="552"/>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 w15:restartNumberingAfterBreak="0">
    <w:nsid w:val="0460042D"/>
    <w:multiLevelType w:val="multilevel"/>
    <w:tmpl w:val="D646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693357"/>
    <w:multiLevelType w:val="hybridMultilevel"/>
    <w:tmpl w:val="962C868C"/>
    <w:lvl w:ilvl="0" w:tplc="8CD89D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DAA3573"/>
    <w:multiLevelType w:val="hybridMultilevel"/>
    <w:tmpl w:val="84E0002E"/>
    <w:lvl w:ilvl="0" w:tplc="418016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6473093"/>
    <w:multiLevelType w:val="multilevel"/>
    <w:tmpl w:val="7C38E73A"/>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2C8F305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9955CC"/>
    <w:multiLevelType w:val="hybridMultilevel"/>
    <w:tmpl w:val="99B68424"/>
    <w:lvl w:ilvl="0" w:tplc="97CE22A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15:restartNumberingAfterBreak="0">
    <w:nsid w:val="4CED6AF9"/>
    <w:multiLevelType w:val="multilevel"/>
    <w:tmpl w:val="565C6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365DB3"/>
    <w:multiLevelType w:val="hybridMultilevel"/>
    <w:tmpl w:val="71984344"/>
    <w:lvl w:ilvl="0" w:tplc="ECD42F2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67C2D35"/>
    <w:multiLevelType w:val="hybridMultilevel"/>
    <w:tmpl w:val="6BE8431A"/>
    <w:lvl w:ilvl="0" w:tplc="063A4A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0F263A"/>
    <w:multiLevelType w:val="multilevel"/>
    <w:tmpl w:val="6576C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D94FA8"/>
    <w:multiLevelType w:val="hybridMultilevel"/>
    <w:tmpl w:val="9E70C6C6"/>
    <w:lvl w:ilvl="0" w:tplc="90349F2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D635CBC"/>
    <w:multiLevelType w:val="hybridMultilevel"/>
    <w:tmpl w:val="CA8C0BFE"/>
    <w:lvl w:ilvl="0" w:tplc="4824044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67F590E"/>
    <w:multiLevelType w:val="hybridMultilevel"/>
    <w:tmpl w:val="AE0EDDCE"/>
    <w:lvl w:ilvl="0" w:tplc="11B484C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6B62C0B"/>
    <w:multiLevelType w:val="hybridMultilevel"/>
    <w:tmpl w:val="873EC1EC"/>
    <w:lvl w:ilvl="0" w:tplc="B5ECA294">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7" w15:restartNumberingAfterBreak="0">
    <w:nsid w:val="6BDC31F5"/>
    <w:multiLevelType w:val="multilevel"/>
    <w:tmpl w:val="7E8E7C0E"/>
    <w:lvl w:ilvl="0">
      <w:start w:val="1"/>
      <w:numFmt w:val="decimal"/>
      <w:lvlText w:val="%1-"/>
      <w:lvlJc w:val="left"/>
      <w:pPr>
        <w:ind w:left="408" w:hanging="408"/>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8" w15:restartNumberingAfterBreak="0">
    <w:nsid w:val="723A6EC9"/>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761F51DD"/>
    <w:multiLevelType w:val="hybridMultilevel"/>
    <w:tmpl w:val="8536EB9A"/>
    <w:lvl w:ilvl="0" w:tplc="849864FC">
      <w:start w:val="1"/>
      <w:numFmt w:val="upperRoman"/>
      <w:lvlText w:val="%1."/>
      <w:lvlJc w:val="left"/>
      <w:pPr>
        <w:ind w:left="1004" w:hanging="720"/>
      </w:pPr>
      <w:rPr>
        <w:rFonts w:hint="default"/>
      </w:rPr>
    </w:lvl>
    <w:lvl w:ilvl="1" w:tplc="040C0019" w:tentative="1">
      <w:start w:val="1"/>
      <w:numFmt w:val="lowerLetter"/>
      <w:lvlText w:val="%2."/>
      <w:lvlJc w:val="left"/>
      <w:pPr>
        <w:ind w:left="1364" w:hanging="360"/>
      </w:pPr>
    </w:lvl>
    <w:lvl w:ilvl="2" w:tplc="040C001B" w:tentative="1">
      <w:start w:val="1"/>
      <w:numFmt w:val="lowerRoman"/>
      <w:lvlText w:val="%3."/>
      <w:lvlJc w:val="right"/>
      <w:pPr>
        <w:ind w:left="2084" w:hanging="180"/>
      </w:pPr>
    </w:lvl>
    <w:lvl w:ilvl="3" w:tplc="040C000F" w:tentative="1">
      <w:start w:val="1"/>
      <w:numFmt w:val="decimal"/>
      <w:lvlText w:val="%4."/>
      <w:lvlJc w:val="left"/>
      <w:pPr>
        <w:ind w:left="2804" w:hanging="360"/>
      </w:pPr>
    </w:lvl>
    <w:lvl w:ilvl="4" w:tplc="040C0019" w:tentative="1">
      <w:start w:val="1"/>
      <w:numFmt w:val="lowerLetter"/>
      <w:lvlText w:val="%5."/>
      <w:lvlJc w:val="left"/>
      <w:pPr>
        <w:ind w:left="3524" w:hanging="360"/>
      </w:pPr>
    </w:lvl>
    <w:lvl w:ilvl="5" w:tplc="040C001B" w:tentative="1">
      <w:start w:val="1"/>
      <w:numFmt w:val="lowerRoman"/>
      <w:lvlText w:val="%6."/>
      <w:lvlJc w:val="right"/>
      <w:pPr>
        <w:ind w:left="4244" w:hanging="180"/>
      </w:pPr>
    </w:lvl>
    <w:lvl w:ilvl="6" w:tplc="040C000F" w:tentative="1">
      <w:start w:val="1"/>
      <w:numFmt w:val="decimal"/>
      <w:lvlText w:val="%7."/>
      <w:lvlJc w:val="left"/>
      <w:pPr>
        <w:ind w:left="4964" w:hanging="360"/>
      </w:pPr>
    </w:lvl>
    <w:lvl w:ilvl="7" w:tplc="040C0019" w:tentative="1">
      <w:start w:val="1"/>
      <w:numFmt w:val="lowerLetter"/>
      <w:lvlText w:val="%8."/>
      <w:lvlJc w:val="left"/>
      <w:pPr>
        <w:ind w:left="5684" w:hanging="360"/>
      </w:pPr>
    </w:lvl>
    <w:lvl w:ilvl="8" w:tplc="040C001B" w:tentative="1">
      <w:start w:val="1"/>
      <w:numFmt w:val="lowerRoman"/>
      <w:lvlText w:val="%9."/>
      <w:lvlJc w:val="right"/>
      <w:pPr>
        <w:ind w:left="6404" w:hanging="180"/>
      </w:pPr>
    </w:lvl>
  </w:abstractNum>
  <w:abstractNum w:abstractNumId="20" w15:restartNumberingAfterBreak="0">
    <w:nsid w:val="776820DC"/>
    <w:multiLevelType w:val="multilevel"/>
    <w:tmpl w:val="8F30BE2E"/>
    <w:lvl w:ilvl="0">
      <w:start w:val="1"/>
      <w:numFmt w:val="decimal"/>
      <w:lvlText w:val="%1-"/>
      <w:lvlJc w:val="left"/>
      <w:pPr>
        <w:ind w:left="744" w:hanging="744"/>
      </w:pPr>
      <w:rPr>
        <w:rFonts w:hint="default"/>
      </w:rPr>
    </w:lvl>
    <w:lvl w:ilvl="1">
      <w:start w:val="1"/>
      <w:numFmt w:val="decimal"/>
      <w:lvlText w:val="%1-%2-"/>
      <w:lvlJc w:val="left"/>
      <w:pPr>
        <w:ind w:left="744" w:hanging="744"/>
      </w:pPr>
      <w:rPr>
        <w:rFonts w:hint="default"/>
      </w:rPr>
    </w:lvl>
    <w:lvl w:ilvl="2">
      <w:start w:val="1"/>
      <w:numFmt w:val="decimal"/>
      <w:lvlText w:val="%1-%2-%3."/>
      <w:lvlJc w:val="left"/>
      <w:pPr>
        <w:ind w:left="744" w:hanging="74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B995E49"/>
    <w:multiLevelType w:val="multilevel"/>
    <w:tmpl w:val="C3B4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7"/>
  </w:num>
  <w:num w:numId="4">
    <w:abstractNumId w:val="0"/>
  </w:num>
  <w:num w:numId="5">
    <w:abstractNumId w:val="2"/>
  </w:num>
  <w:num w:numId="6">
    <w:abstractNumId w:val="5"/>
  </w:num>
  <w:num w:numId="7">
    <w:abstractNumId w:val="19"/>
  </w:num>
  <w:num w:numId="8">
    <w:abstractNumId w:val="16"/>
  </w:num>
  <w:num w:numId="9">
    <w:abstractNumId w:val="8"/>
  </w:num>
  <w:num w:numId="10">
    <w:abstractNumId w:val="14"/>
  </w:num>
  <w:num w:numId="11">
    <w:abstractNumId w:val="4"/>
  </w:num>
  <w:num w:numId="12">
    <w:abstractNumId w:val="11"/>
  </w:num>
  <w:num w:numId="13">
    <w:abstractNumId w:val="15"/>
  </w:num>
  <w:num w:numId="14">
    <w:abstractNumId w:val="13"/>
  </w:num>
  <w:num w:numId="15">
    <w:abstractNumId w:val="12"/>
  </w:num>
  <w:num w:numId="16">
    <w:abstractNumId w:val="3"/>
  </w:num>
  <w:num w:numId="17">
    <w:abstractNumId w:val="21"/>
  </w:num>
  <w:num w:numId="18">
    <w:abstractNumId w:val="7"/>
  </w:num>
  <w:num w:numId="19">
    <w:abstractNumId w:val="20"/>
  </w:num>
  <w:num w:numId="20">
    <w:abstractNumId w:val="18"/>
  </w:num>
  <w:num w:numId="21">
    <w:abstractNumId w:val="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EAC"/>
    <w:rsid w:val="00017BC1"/>
    <w:rsid w:val="0002166A"/>
    <w:rsid w:val="000252BC"/>
    <w:rsid w:val="00033AE4"/>
    <w:rsid w:val="00036F19"/>
    <w:rsid w:val="00084242"/>
    <w:rsid w:val="000B1B1B"/>
    <w:rsid w:val="000D3043"/>
    <w:rsid w:val="000E6B0B"/>
    <w:rsid w:val="00155048"/>
    <w:rsid w:val="001751BE"/>
    <w:rsid w:val="001933D1"/>
    <w:rsid w:val="001E44D2"/>
    <w:rsid w:val="00265BD5"/>
    <w:rsid w:val="002D5C9A"/>
    <w:rsid w:val="00305D84"/>
    <w:rsid w:val="0038311E"/>
    <w:rsid w:val="003B260F"/>
    <w:rsid w:val="003D3948"/>
    <w:rsid w:val="00411B98"/>
    <w:rsid w:val="00486EFF"/>
    <w:rsid w:val="004D03A1"/>
    <w:rsid w:val="004F1964"/>
    <w:rsid w:val="004F5C0A"/>
    <w:rsid w:val="004F7F67"/>
    <w:rsid w:val="005143F5"/>
    <w:rsid w:val="00533D84"/>
    <w:rsid w:val="005705B1"/>
    <w:rsid w:val="005A33FC"/>
    <w:rsid w:val="00616973"/>
    <w:rsid w:val="006B4706"/>
    <w:rsid w:val="006C6D01"/>
    <w:rsid w:val="006F0F8E"/>
    <w:rsid w:val="00704EB7"/>
    <w:rsid w:val="00762A27"/>
    <w:rsid w:val="007713F6"/>
    <w:rsid w:val="0077244B"/>
    <w:rsid w:val="00773E33"/>
    <w:rsid w:val="007A0CFB"/>
    <w:rsid w:val="007B2F2C"/>
    <w:rsid w:val="007B4AA5"/>
    <w:rsid w:val="007F194B"/>
    <w:rsid w:val="00811726"/>
    <w:rsid w:val="00833500"/>
    <w:rsid w:val="008C5BAE"/>
    <w:rsid w:val="008D4588"/>
    <w:rsid w:val="008F0FCE"/>
    <w:rsid w:val="00914F67"/>
    <w:rsid w:val="009C4F42"/>
    <w:rsid w:val="009F491A"/>
    <w:rsid w:val="00A26F74"/>
    <w:rsid w:val="00A35BA9"/>
    <w:rsid w:val="00A65F0C"/>
    <w:rsid w:val="00A778E2"/>
    <w:rsid w:val="00A842CC"/>
    <w:rsid w:val="00A86B62"/>
    <w:rsid w:val="00AA3B6F"/>
    <w:rsid w:val="00AD65BC"/>
    <w:rsid w:val="00AD756F"/>
    <w:rsid w:val="00AF7E4A"/>
    <w:rsid w:val="00B34091"/>
    <w:rsid w:val="00B423A8"/>
    <w:rsid w:val="00B639F0"/>
    <w:rsid w:val="00C261EE"/>
    <w:rsid w:val="00C62ABC"/>
    <w:rsid w:val="00CA1C1B"/>
    <w:rsid w:val="00CD0C37"/>
    <w:rsid w:val="00CD669A"/>
    <w:rsid w:val="00D0633F"/>
    <w:rsid w:val="00D62154"/>
    <w:rsid w:val="00D96A01"/>
    <w:rsid w:val="00DC6FED"/>
    <w:rsid w:val="00DF68BC"/>
    <w:rsid w:val="00E24BFA"/>
    <w:rsid w:val="00E31783"/>
    <w:rsid w:val="00F15EAC"/>
    <w:rsid w:val="00F6114E"/>
    <w:rsid w:val="00FD46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047C62"/>
  <w15:chartTrackingRefBased/>
  <w15:docId w15:val="{7F882839-44E3-4BB9-B028-B2F1E48CF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96A01"/>
    <w:pPr>
      <w:ind w:left="720"/>
      <w:contextualSpacing/>
    </w:pPr>
  </w:style>
  <w:style w:type="paragraph" w:styleId="En-tte">
    <w:name w:val="header"/>
    <w:basedOn w:val="Normal"/>
    <w:link w:val="En-tteCar"/>
    <w:uiPriority w:val="99"/>
    <w:unhideWhenUsed/>
    <w:rsid w:val="00D96A01"/>
    <w:pPr>
      <w:tabs>
        <w:tab w:val="center" w:pos="4536"/>
        <w:tab w:val="right" w:pos="9072"/>
      </w:tabs>
      <w:spacing w:after="0" w:line="240" w:lineRule="auto"/>
    </w:pPr>
  </w:style>
  <w:style w:type="character" w:customStyle="1" w:styleId="En-tteCar">
    <w:name w:val="En-tête Car"/>
    <w:basedOn w:val="Policepardfaut"/>
    <w:link w:val="En-tte"/>
    <w:uiPriority w:val="99"/>
    <w:rsid w:val="00D96A01"/>
  </w:style>
  <w:style w:type="paragraph" w:styleId="Pieddepage">
    <w:name w:val="footer"/>
    <w:basedOn w:val="Normal"/>
    <w:link w:val="PieddepageCar"/>
    <w:uiPriority w:val="99"/>
    <w:unhideWhenUsed/>
    <w:rsid w:val="00D96A0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96A01"/>
  </w:style>
  <w:style w:type="character" w:styleId="Lienhypertexte">
    <w:name w:val="Hyperlink"/>
    <w:basedOn w:val="Policepardfaut"/>
    <w:uiPriority w:val="99"/>
    <w:semiHidden/>
    <w:unhideWhenUsed/>
    <w:rsid w:val="003D3948"/>
    <w:rPr>
      <w:color w:val="0000FF"/>
      <w:u w:val="single"/>
    </w:rPr>
  </w:style>
  <w:style w:type="paragraph" w:styleId="NormalWeb">
    <w:name w:val="Normal (Web)"/>
    <w:basedOn w:val="Normal"/>
    <w:uiPriority w:val="99"/>
    <w:semiHidden/>
    <w:unhideWhenUsed/>
    <w:rsid w:val="00B340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lang-en">
    <w:name w:val="lang-en"/>
    <w:basedOn w:val="Policepardfaut"/>
    <w:rsid w:val="00DC6F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929825">
      <w:bodyDiv w:val="1"/>
      <w:marLeft w:val="0"/>
      <w:marRight w:val="0"/>
      <w:marTop w:val="0"/>
      <w:marBottom w:val="0"/>
      <w:divBdr>
        <w:top w:val="none" w:sz="0" w:space="0" w:color="auto"/>
        <w:left w:val="none" w:sz="0" w:space="0" w:color="auto"/>
        <w:bottom w:val="none" w:sz="0" w:space="0" w:color="auto"/>
        <w:right w:val="none" w:sz="0" w:space="0" w:color="auto"/>
      </w:divBdr>
    </w:div>
    <w:div w:id="537084054">
      <w:bodyDiv w:val="1"/>
      <w:marLeft w:val="0"/>
      <w:marRight w:val="0"/>
      <w:marTop w:val="0"/>
      <w:marBottom w:val="0"/>
      <w:divBdr>
        <w:top w:val="none" w:sz="0" w:space="0" w:color="auto"/>
        <w:left w:val="none" w:sz="0" w:space="0" w:color="auto"/>
        <w:bottom w:val="none" w:sz="0" w:space="0" w:color="auto"/>
        <w:right w:val="none" w:sz="0" w:space="0" w:color="auto"/>
      </w:divBdr>
    </w:div>
    <w:div w:id="1113749715">
      <w:bodyDiv w:val="1"/>
      <w:marLeft w:val="0"/>
      <w:marRight w:val="0"/>
      <w:marTop w:val="0"/>
      <w:marBottom w:val="0"/>
      <w:divBdr>
        <w:top w:val="none" w:sz="0" w:space="0" w:color="auto"/>
        <w:left w:val="none" w:sz="0" w:space="0" w:color="auto"/>
        <w:bottom w:val="none" w:sz="0" w:space="0" w:color="auto"/>
        <w:right w:val="none" w:sz="0" w:space="0" w:color="auto"/>
      </w:divBdr>
    </w:div>
    <w:div w:id="1558974991">
      <w:bodyDiv w:val="1"/>
      <w:marLeft w:val="0"/>
      <w:marRight w:val="0"/>
      <w:marTop w:val="0"/>
      <w:marBottom w:val="0"/>
      <w:divBdr>
        <w:top w:val="none" w:sz="0" w:space="0" w:color="auto"/>
        <w:left w:val="none" w:sz="0" w:space="0" w:color="auto"/>
        <w:bottom w:val="none" w:sz="0" w:space="0" w:color="auto"/>
        <w:right w:val="none" w:sz="0" w:space="0" w:color="auto"/>
      </w:divBdr>
    </w:div>
    <w:div w:id="1919707530">
      <w:bodyDiv w:val="1"/>
      <w:marLeft w:val="0"/>
      <w:marRight w:val="0"/>
      <w:marTop w:val="0"/>
      <w:marBottom w:val="0"/>
      <w:divBdr>
        <w:top w:val="none" w:sz="0" w:space="0" w:color="auto"/>
        <w:left w:val="none" w:sz="0" w:space="0" w:color="auto"/>
        <w:bottom w:val="none" w:sz="0" w:space="0" w:color="auto"/>
        <w:right w:val="none" w:sz="0" w:space="0" w:color="auto"/>
      </w:divBdr>
    </w:div>
    <w:div w:id="1990936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Object_Modeling_Technique" TargetMode="External"/><Relationship Id="rId18" Type="http://schemas.openxmlformats.org/officeDocument/2006/relationships/hyperlink" Target="https://fr.wikipedia.org/wiki/Object_Management_Group" TargetMode="External"/><Relationship Id="rId26" Type="http://schemas.openxmlformats.org/officeDocument/2006/relationships/hyperlink" Target="https://fr.wikipedia.org/wiki/Acteur_(UML)" TargetMode="External"/><Relationship Id="rId39" Type="http://schemas.openxmlformats.org/officeDocument/2006/relationships/hyperlink" Target="https://fr.wikipedia.org/wiki/Classe_(informatique)" TargetMode="External"/><Relationship Id="rId21" Type="http://schemas.openxmlformats.org/officeDocument/2006/relationships/hyperlink" Target="https://fr.wikipedia.org/wiki/Logiciel" TargetMode="External"/><Relationship Id="rId34" Type="http://schemas.openxmlformats.org/officeDocument/2006/relationships/hyperlink" Target="https://fr.wikipedia.org/wiki/Statique" TargetMode="External"/><Relationship Id="rId42" Type="http://schemas.openxmlformats.org/officeDocument/2006/relationships/hyperlink" Target="https://fr.wikipedia.org/wiki/Programme_informatique"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fr.wikipedia.org/wiki/James_Rumbaugh"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wikipedia.org/wiki/D%C3%A9veloppement_logiciel" TargetMode="External"/><Relationship Id="rId24" Type="http://schemas.openxmlformats.org/officeDocument/2006/relationships/image" Target="media/image2.png"/><Relationship Id="rId32" Type="http://schemas.openxmlformats.org/officeDocument/2006/relationships/hyperlink" Target="https://fr.wikipedia.org/wiki/Interface_(informatique)" TargetMode="External"/><Relationship Id="rId37" Type="http://schemas.openxmlformats.org/officeDocument/2006/relationships/hyperlink" Target="https://fr.wikipedia.org/wiki/Classe_(informatique)" TargetMode="External"/><Relationship Id="rId40" Type="http://schemas.openxmlformats.org/officeDocument/2006/relationships/hyperlink" Target="https://fr.wikipedia.org/wiki/Fonction_(informatique)"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fr.wikipedia.org/wiki/Grady_Booch" TargetMode="External"/><Relationship Id="rId23" Type="http://schemas.openxmlformats.org/officeDocument/2006/relationships/hyperlink" Target="https://fr.wikipedia.org/wiki/Unified_Modeling_Language" TargetMode="External"/><Relationship Id="rId28" Type="http://schemas.openxmlformats.org/officeDocument/2006/relationships/hyperlink" Target="https://fr.wikipedia.org/wiki/Diagramme_des_cas_d%27utilisation" TargetMode="External"/><Relationship Id="rId36" Type="http://schemas.openxmlformats.org/officeDocument/2006/relationships/hyperlink" Target="https://fr.wikipedia.org/wiki/Dynamique" TargetMode="External"/><Relationship Id="rId10" Type="http://schemas.openxmlformats.org/officeDocument/2006/relationships/hyperlink" Target="https://fr.wikipedia.org/wiki/Pictogramme" TargetMode="External"/><Relationship Id="rId19" Type="http://schemas.openxmlformats.org/officeDocument/2006/relationships/hyperlink" Target="https://fr.wikipedia.org/wiki/UML_(informatique)" TargetMode="External"/><Relationship Id="rId31" Type="http://schemas.openxmlformats.org/officeDocument/2006/relationships/hyperlink" Target="https://fr.wikipedia.org/wiki/Classe_(informatique)" TargetMode="Externa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fr.wikipedia.org/wiki/Langage" TargetMode="External"/><Relationship Id="rId14" Type="http://schemas.openxmlformats.org/officeDocument/2006/relationships/hyperlink" Target="https://fr.wikipedia.org/wiki/OOSE" TargetMode="External"/><Relationship Id="rId22" Type="http://schemas.openxmlformats.org/officeDocument/2006/relationships/hyperlink" Target="https://fr.wikipedia.org/wiki/Cas_d%27utilisation" TargetMode="External"/><Relationship Id="rId27" Type="http://schemas.openxmlformats.org/officeDocument/2006/relationships/hyperlink" Target="https://fr.wikipedia.org/wiki/Sc%C3%A9nario_(informatique)" TargetMode="External"/><Relationship Id="rId30" Type="http://schemas.openxmlformats.org/officeDocument/2006/relationships/hyperlink" Target="https://fr.wikipedia.org/wiki/G%C3%A9nie_logiciel" TargetMode="External"/><Relationship Id="rId35" Type="http://schemas.openxmlformats.org/officeDocument/2006/relationships/hyperlink" Target="https://fr.wikipedia.org/wiki/Unified_modeling_language" TargetMode="External"/><Relationship Id="rId43" Type="http://schemas.openxmlformats.org/officeDocument/2006/relationships/hyperlink" Target="https://fr.wikipedia.org/wiki/H%C3%A9ritage_(Informatique)"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fr.wikipedia.org/wiki/Programmation_orient%C3%A9e_objet" TargetMode="External"/><Relationship Id="rId17" Type="http://schemas.openxmlformats.org/officeDocument/2006/relationships/hyperlink" Target="https://fr.wikipedia.org/wiki/Ivar_Jacobson" TargetMode="External"/><Relationship Id="rId25" Type="http://schemas.openxmlformats.org/officeDocument/2006/relationships/hyperlink" Target="https://fr.wikipedia.org/wiki/Unified_Modeling_Language" TargetMode="External"/><Relationship Id="rId33" Type="http://schemas.openxmlformats.org/officeDocument/2006/relationships/hyperlink" Target="https://fr.wikipedia.org/wiki/Diagramme" TargetMode="External"/><Relationship Id="rId38" Type="http://schemas.openxmlformats.org/officeDocument/2006/relationships/hyperlink" Target="https://fr.wikipedia.org/wiki/Instance_(programmation)" TargetMode="External"/><Relationship Id="rId46" Type="http://schemas.openxmlformats.org/officeDocument/2006/relationships/fontTable" Target="fontTable.xml"/><Relationship Id="rId20" Type="http://schemas.openxmlformats.org/officeDocument/2006/relationships/hyperlink" Target="https://fr.wikipedia.org/wiki/Unified_Modeling_Language" TargetMode="External"/><Relationship Id="rId41" Type="http://schemas.openxmlformats.org/officeDocument/2006/relationships/hyperlink" Target="https://fr.wikipedia.org/wiki/Programmation_obje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EDCD62-E1C0-4E90-A531-C3BA371D6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12</Pages>
  <Words>3012</Words>
  <Characters>16568</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kandza</dc:creator>
  <cp:keywords/>
  <dc:description/>
  <cp:lastModifiedBy>prince kandza</cp:lastModifiedBy>
  <cp:revision>74</cp:revision>
  <dcterms:created xsi:type="dcterms:W3CDTF">2020-10-22T21:12:00Z</dcterms:created>
  <dcterms:modified xsi:type="dcterms:W3CDTF">2020-11-02T23:11:00Z</dcterms:modified>
</cp:coreProperties>
</file>