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C6" w:rsidRDefault="0094110A" w:rsidP="00A100C6">
      <w:pPr>
        <w:pStyle w:val="a4"/>
        <w:jc w:val="center"/>
        <w:rPr>
          <w:sz w:val="32"/>
          <w:szCs w:val="32"/>
        </w:rPr>
      </w:pPr>
      <w:r>
        <w:rPr>
          <w:sz w:val="32"/>
          <w:szCs w:val="32"/>
        </w:rPr>
        <w:fldChar w:fldCharType="begin"/>
      </w:r>
      <w:r w:rsidR="00A100C6">
        <w:rPr>
          <w:sz w:val="32"/>
          <w:szCs w:val="32"/>
        </w:rPr>
        <w:instrText xml:space="preserve"> MACROBUTTON MTEditEquationSection2 </w:instrText>
      </w:r>
      <w:r w:rsidR="00A100C6" w:rsidRPr="00A100C6">
        <w:rPr>
          <w:rStyle w:val="MTEquationSection"/>
        </w:rPr>
        <w:instrText>Equation Chapter 1 Section 1</w:instrText>
      </w:r>
      <w:r>
        <w:rPr>
          <w:sz w:val="32"/>
          <w:szCs w:val="32"/>
        </w:rPr>
        <w:fldChar w:fldCharType="begin"/>
      </w:r>
      <w:r w:rsidR="00A100C6">
        <w:rPr>
          <w:sz w:val="32"/>
          <w:szCs w:val="32"/>
        </w:rPr>
        <w:instrText xml:space="preserve"> SEQ MTEqn \r \h \* MERGEFORMAT </w:instrText>
      </w:r>
      <w:r>
        <w:rPr>
          <w:sz w:val="32"/>
          <w:szCs w:val="32"/>
        </w:rPr>
        <w:fldChar w:fldCharType="end"/>
      </w:r>
      <w:r>
        <w:rPr>
          <w:sz w:val="32"/>
          <w:szCs w:val="32"/>
        </w:rPr>
        <w:fldChar w:fldCharType="begin"/>
      </w:r>
      <w:r w:rsidR="00A100C6">
        <w:rPr>
          <w:sz w:val="32"/>
          <w:szCs w:val="32"/>
        </w:rPr>
        <w:instrText xml:space="preserve"> SEQ MTSec \r 1 \h \* MERGEFORMAT </w:instrText>
      </w:r>
      <w:r>
        <w:rPr>
          <w:sz w:val="32"/>
          <w:szCs w:val="32"/>
        </w:rPr>
        <w:fldChar w:fldCharType="end"/>
      </w:r>
      <w:r>
        <w:rPr>
          <w:sz w:val="32"/>
          <w:szCs w:val="32"/>
        </w:rPr>
        <w:fldChar w:fldCharType="begin"/>
      </w:r>
      <w:r w:rsidR="00A100C6">
        <w:rPr>
          <w:sz w:val="32"/>
          <w:szCs w:val="32"/>
        </w:rPr>
        <w:instrText xml:space="preserve"> SEQ MTChap \r 1 \h \* MERGEFORMAT </w:instrText>
      </w:r>
      <w:r>
        <w:rPr>
          <w:sz w:val="32"/>
          <w:szCs w:val="32"/>
        </w:rPr>
        <w:fldChar w:fldCharType="end"/>
      </w:r>
      <w:r>
        <w:rPr>
          <w:sz w:val="32"/>
          <w:szCs w:val="32"/>
        </w:rPr>
        <w:fldChar w:fldCharType="end"/>
      </w:r>
      <w:r w:rsidR="00A100C6" w:rsidRPr="00A100C6">
        <w:rPr>
          <w:sz w:val="32"/>
          <w:szCs w:val="32"/>
        </w:rPr>
        <w:t xml:space="preserve">Η Πίεση και τα Μαθηματικά </w:t>
      </w:r>
      <w:r w:rsidR="00FF733E">
        <w:rPr>
          <w:sz w:val="32"/>
          <w:szCs w:val="32"/>
        </w:rPr>
        <w:t>της</w:t>
      </w:r>
    </w:p>
    <w:p w:rsidR="00FF733E" w:rsidRPr="00FF733E" w:rsidRDefault="00FF733E" w:rsidP="00FF733E"/>
    <w:p w:rsidR="00A100C6" w:rsidRPr="002B1E03" w:rsidRDefault="00A100C6" w:rsidP="00A100C6">
      <w:pPr>
        <w:jc w:val="center"/>
      </w:pPr>
      <w:r>
        <w:t>Μαθηματικά και οι άλλες επιστήμες στην εκπαίδευση</w:t>
      </w:r>
    </w:p>
    <w:p w:rsidR="002B1E03" w:rsidRPr="002B1E03" w:rsidRDefault="002B1E03" w:rsidP="00A100C6">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8"/>
        <w:gridCol w:w="2356"/>
        <w:gridCol w:w="2622"/>
      </w:tblGrid>
      <w:tr w:rsidR="00A100C6" w:rsidRPr="0015767A" w:rsidTr="00A100C6">
        <w:trPr>
          <w:jc w:val="center"/>
        </w:trPr>
        <w:tc>
          <w:tcPr>
            <w:tcW w:w="2840" w:type="dxa"/>
            <w:vAlign w:val="center"/>
          </w:tcPr>
          <w:p w:rsidR="00A100C6" w:rsidRPr="0015767A" w:rsidRDefault="00A100C6" w:rsidP="002E35B3">
            <w:pPr>
              <w:spacing w:line="240" w:lineRule="auto"/>
              <w:ind w:firstLine="0"/>
              <w:jc w:val="center"/>
              <w:rPr>
                <w:sz w:val="24"/>
                <w:szCs w:val="24"/>
              </w:rPr>
            </w:pPr>
            <w:r w:rsidRPr="0015767A">
              <w:rPr>
                <w:sz w:val="24"/>
                <w:szCs w:val="24"/>
              </w:rPr>
              <w:t>Κωνσταντίνος  Λόλας</w:t>
            </w:r>
          </w:p>
          <w:p w:rsidR="00A100C6" w:rsidRPr="0015767A" w:rsidRDefault="00A100C6" w:rsidP="002E35B3">
            <w:pPr>
              <w:spacing w:line="240" w:lineRule="auto"/>
              <w:ind w:firstLine="0"/>
              <w:jc w:val="center"/>
              <w:rPr>
                <w:sz w:val="24"/>
                <w:szCs w:val="24"/>
              </w:rPr>
            </w:pPr>
            <w:r w:rsidRPr="0015767A">
              <w:rPr>
                <w:sz w:val="24"/>
                <w:szCs w:val="24"/>
              </w:rPr>
              <w:t>Ερυθραίας 46,</w:t>
            </w:r>
          </w:p>
          <w:p w:rsidR="00A100C6" w:rsidRPr="0015767A" w:rsidRDefault="00A100C6" w:rsidP="002E35B3">
            <w:pPr>
              <w:spacing w:line="240" w:lineRule="auto"/>
              <w:ind w:firstLine="0"/>
              <w:jc w:val="center"/>
              <w:rPr>
                <w:sz w:val="24"/>
                <w:szCs w:val="24"/>
              </w:rPr>
            </w:pPr>
            <w:r w:rsidRPr="0015767A">
              <w:rPr>
                <w:sz w:val="24"/>
                <w:szCs w:val="24"/>
              </w:rPr>
              <w:t>Θεσσαλονίκη</w:t>
            </w:r>
          </w:p>
          <w:p w:rsidR="00A100C6" w:rsidRPr="0015767A" w:rsidRDefault="00A100C6" w:rsidP="002E35B3">
            <w:pPr>
              <w:spacing w:line="240" w:lineRule="auto"/>
              <w:ind w:firstLine="0"/>
              <w:jc w:val="center"/>
              <w:rPr>
                <w:sz w:val="24"/>
                <w:szCs w:val="24"/>
              </w:rPr>
            </w:pPr>
            <w:r w:rsidRPr="0015767A">
              <w:rPr>
                <w:sz w:val="24"/>
                <w:szCs w:val="24"/>
              </w:rPr>
              <w:t>τηλ.6973380837</w:t>
            </w:r>
          </w:p>
          <w:p w:rsidR="00A100C6" w:rsidRPr="0015767A" w:rsidRDefault="00A100C6" w:rsidP="002E35B3">
            <w:pPr>
              <w:ind w:firstLine="0"/>
              <w:jc w:val="center"/>
              <w:rPr>
                <w:sz w:val="24"/>
                <w:szCs w:val="24"/>
                <w:lang w:val="en-US"/>
              </w:rPr>
            </w:pPr>
            <w:r w:rsidRPr="0015767A">
              <w:rPr>
                <w:sz w:val="24"/>
                <w:szCs w:val="24"/>
                <w:lang w:val="en-US"/>
              </w:rPr>
              <w:t>costasmath@yahoo.gr</w:t>
            </w:r>
          </w:p>
        </w:tc>
        <w:tc>
          <w:tcPr>
            <w:tcW w:w="2841" w:type="dxa"/>
            <w:vAlign w:val="center"/>
          </w:tcPr>
          <w:p w:rsidR="00A100C6" w:rsidRPr="0015767A" w:rsidRDefault="00A100C6" w:rsidP="002E35B3">
            <w:pPr>
              <w:spacing w:line="240" w:lineRule="auto"/>
              <w:ind w:firstLine="0"/>
              <w:jc w:val="center"/>
              <w:rPr>
                <w:sz w:val="24"/>
                <w:szCs w:val="24"/>
              </w:rPr>
            </w:pPr>
            <w:r w:rsidRPr="0015767A">
              <w:rPr>
                <w:sz w:val="24"/>
                <w:szCs w:val="24"/>
              </w:rPr>
              <w:t>Παναγιώτης Πετρίδης</w:t>
            </w:r>
          </w:p>
          <w:p w:rsidR="00A100C6" w:rsidRPr="0015767A" w:rsidRDefault="00A100C6" w:rsidP="002E35B3">
            <w:pPr>
              <w:spacing w:line="240" w:lineRule="auto"/>
              <w:ind w:firstLine="0"/>
              <w:jc w:val="center"/>
              <w:rPr>
                <w:sz w:val="24"/>
                <w:szCs w:val="24"/>
              </w:rPr>
            </w:pPr>
            <w:r w:rsidRPr="0015767A">
              <w:rPr>
                <w:sz w:val="24"/>
                <w:szCs w:val="24"/>
              </w:rPr>
              <w:t>Δαγκλή 45,</w:t>
            </w:r>
          </w:p>
          <w:p w:rsidR="00A100C6" w:rsidRPr="0015767A" w:rsidRDefault="00A100C6" w:rsidP="002E35B3">
            <w:pPr>
              <w:spacing w:line="240" w:lineRule="auto"/>
              <w:ind w:firstLine="0"/>
              <w:jc w:val="center"/>
              <w:rPr>
                <w:sz w:val="24"/>
                <w:szCs w:val="24"/>
              </w:rPr>
            </w:pPr>
            <w:r w:rsidRPr="0015767A">
              <w:rPr>
                <w:sz w:val="24"/>
                <w:szCs w:val="24"/>
              </w:rPr>
              <w:t>Τριανδρία</w:t>
            </w:r>
          </w:p>
          <w:p w:rsidR="00A100C6" w:rsidRPr="0015767A" w:rsidRDefault="00A100C6" w:rsidP="002E35B3">
            <w:pPr>
              <w:spacing w:line="240" w:lineRule="auto"/>
              <w:ind w:firstLine="0"/>
              <w:jc w:val="center"/>
              <w:rPr>
                <w:sz w:val="24"/>
                <w:szCs w:val="24"/>
              </w:rPr>
            </w:pPr>
            <w:r w:rsidRPr="0015767A">
              <w:rPr>
                <w:sz w:val="24"/>
                <w:szCs w:val="24"/>
              </w:rPr>
              <w:t>τηλ.6973416317</w:t>
            </w:r>
          </w:p>
          <w:p w:rsidR="00A100C6" w:rsidRPr="0015767A" w:rsidRDefault="00A100C6" w:rsidP="002E35B3">
            <w:pPr>
              <w:ind w:firstLine="0"/>
              <w:jc w:val="center"/>
              <w:rPr>
                <w:sz w:val="24"/>
                <w:szCs w:val="24"/>
              </w:rPr>
            </w:pPr>
            <w:r w:rsidRPr="0015767A">
              <w:rPr>
                <w:sz w:val="24"/>
                <w:szCs w:val="24"/>
              </w:rPr>
              <w:t>sch@sch.gr</w:t>
            </w:r>
          </w:p>
        </w:tc>
        <w:tc>
          <w:tcPr>
            <w:tcW w:w="2841" w:type="dxa"/>
            <w:vAlign w:val="center"/>
          </w:tcPr>
          <w:p w:rsidR="00A100C6" w:rsidRPr="0015767A" w:rsidRDefault="00A100C6" w:rsidP="002E35B3">
            <w:pPr>
              <w:spacing w:line="240" w:lineRule="auto"/>
              <w:ind w:firstLine="0"/>
              <w:jc w:val="center"/>
              <w:rPr>
                <w:sz w:val="24"/>
                <w:szCs w:val="24"/>
              </w:rPr>
            </w:pPr>
            <w:r w:rsidRPr="0015767A">
              <w:rPr>
                <w:sz w:val="24"/>
                <w:szCs w:val="24"/>
              </w:rPr>
              <w:t>Μάριος Ελευθεριάδης</w:t>
            </w:r>
          </w:p>
          <w:p w:rsidR="00A100C6" w:rsidRPr="0015767A" w:rsidRDefault="00A100C6" w:rsidP="002E35B3">
            <w:pPr>
              <w:spacing w:line="240" w:lineRule="auto"/>
              <w:ind w:firstLine="0"/>
              <w:jc w:val="center"/>
              <w:rPr>
                <w:sz w:val="24"/>
                <w:szCs w:val="24"/>
              </w:rPr>
            </w:pPr>
            <w:r w:rsidRPr="0015767A">
              <w:rPr>
                <w:sz w:val="24"/>
                <w:szCs w:val="24"/>
              </w:rPr>
              <w:t>Αργοναυτών 41,</w:t>
            </w:r>
          </w:p>
          <w:p w:rsidR="00A100C6" w:rsidRPr="0015767A" w:rsidRDefault="00A100C6" w:rsidP="002E35B3">
            <w:pPr>
              <w:spacing w:line="240" w:lineRule="auto"/>
              <w:ind w:firstLine="0"/>
              <w:jc w:val="center"/>
              <w:rPr>
                <w:sz w:val="24"/>
                <w:szCs w:val="24"/>
              </w:rPr>
            </w:pPr>
            <w:r w:rsidRPr="0015767A">
              <w:rPr>
                <w:sz w:val="24"/>
                <w:szCs w:val="24"/>
              </w:rPr>
              <w:t>Καλαμαριά</w:t>
            </w:r>
          </w:p>
          <w:p w:rsidR="00A100C6" w:rsidRPr="0015767A" w:rsidRDefault="00A100C6" w:rsidP="002E35B3">
            <w:pPr>
              <w:spacing w:line="240" w:lineRule="auto"/>
              <w:ind w:firstLine="0"/>
              <w:jc w:val="center"/>
              <w:rPr>
                <w:sz w:val="24"/>
                <w:szCs w:val="24"/>
              </w:rPr>
            </w:pPr>
            <w:r w:rsidRPr="0015767A">
              <w:rPr>
                <w:sz w:val="24"/>
                <w:szCs w:val="24"/>
              </w:rPr>
              <w:t>τηλ.6937201887</w:t>
            </w:r>
          </w:p>
          <w:p w:rsidR="00A100C6" w:rsidRPr="0015767A" w:rsidRDefault="00A100C6" w:rsidP="002E35B3">
            <w:pPr>
              <w:ind w:firstLine="0"/>
              <w:jc w:val="center"/>
              <w:rPr>
                <w:sz w:val="24"/>
                <w:szCs w:val="24"/>
              </w:rPr>
            </w:pPr>
            <w:r w:rsidRPr="0015767A">
              <w:rPr>
                <w:sz w:val="24"/>
                <w:szCs w:val="24"/>
              </w:rPr>
              <w:t>marioelef@gmail.com</w:t>
            </w:r>
          </w:p>
        </w:tc>
      </w:tr>
    </w:tbl>
    <w:p w:rsidR="00A100C6" w:rsidRDefault="00A100C6" w:rsidP="00A100C6"/>
    <w:p w:rsidR="00FF733E" w:rsidRPr="00A100C6" w:rsidRDefault="00FF733E" w:rsidP="00A100C6"/>
    <w:p w:rsidR="00A100C6" w:rsidRPr="00A100C6" w:rsidRDefault="00A100C6" w:rsidP="00A100C6">
      <w:pPr>
        <w:jc w:val="center"/>
        <w:rPr>
          <w:sz w:val="32"/>
          <w:szCs w:val="32"/>
          <w:lang w:val="en-US"/>
        </w:rPr>
      </w:pPr>
      <w:r w:rsidRPr="000903AD">
        <w:rPr>
          <w:szCs w:val="24"/>
        </w:rPr>
        <w:t>Περίληψη</w:t>
      </w:r>
    </w:p>
    <w:p w:rsidR="00A100C6" w:rsidRPr="00D77AC2" w:rsidRDefault="00A100C6" w:rsidP="00A100C6">
      <w:r>
        <w:t xml:space="preserve">Αν υπήρχε η διαίρεση διανυσμάτων, η πίεση ορισμένη ως </w:t>
      </w:r>
      <w:bookmarkStart w:id="0" w:name="OLE_LINK1"/>
      <w:bookmarkStart w:id="1" w:name="OLE_LINK2"/>
      <w:r w:rsidR="00D77AC2" w:rsidRPr="00A100C6">
        <w:rPr>
          <w:position w:val="-10"/>
        </w:rPr>
        <w:object w:dxaOrig="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8.75pt" o:ole="">
            <v:imagedata r:id="rId6" o:title=""/>
          </v:shape>
          <o:OLEObject Type="Embed" ProgID="Equation.DSMT4" ShapeID="_x0000_i1025" DrawAspect="Content" ObjectID="_1569513577" r:id="rId7"/>
        </w:object>
      </w:r>
      <w:bookmarkEnd w:id="0"/>
      <w:bookmarkEnd w:id="1"/>
      <w:r>
        <w:t xml:space="preserve"> θα ήταν μία "εύκολη" έννοια. Εκεί ακριβώς μπλέκονται τα πράγματα ως προς την φύση της πίεσης όντας διανυσματικό ή μη μέγεθος και κυρίως πώς μπορεί να μελετηθεί και να ερμηνευτεί από την μαθηματική της σκοπιά με σκοπό να γίνει πλήρως κατανοητή από μαθητές και όχι μόνο.</w:t>
      </w:r>
    </w:p>
    <w:p w:rsidR="00D77AC2" w:rsidRPr="000E1037" w:rsidRDefault="00D77AC2" w:rsidP="00D77AC2">
      <w:pPr>
        <w:ind w:firstLine="0"/>
        <w:jc w:val="center"/>
      </w:pPr>
    </w:p>
    <w:p w:rsidR="00D77AC2" w:rsidRPr="00D77AC2" w:rsidRDefault="00D77AC2" w:rsidP="00D77AC2">
      <w:pPr>
        <w:ind w:firstLine="0"/>
        <w:jc w:val="center"/>
        <w:rPr>
          <w:lang w:val="en-US"/>
        </w:rPr>
      </w:pPr>
      <w:r>
        <w:rPr>
          <w:lang w:val="en-US"/>
        </w:rPr>
        <w:t>Abstract</w:t>
      </w:r>
    </w:p>
    <w:p w:rsidR="002B1E03" w:rsidRDefault="00D77AC2" w:rsidP="00A100C6">
      <w:pPr>
        <w:rPr>
          <w:lang w:val="en-US"/>
        </w:rPr>
      </w:pPr>
      <w:r>
        <w:rPr>
          <w:lang w:val="en-US"/>
        </w:rPr>
        <w:t>If we could divide vectors, pressure defined as</w:t>
      </w:r>
      <w:r w:rsidR="006026E7">
        <w:rPr>
          <w:lang w:val="en-US"/>
        </w:rPr>
        <w:t xml:space="preserve"> </w:t>
      </w:r>
      <w:r w:rsidR="006026E7" w:rsidRPr="00A100C6">
        <w:rPr>
          <w:position w:val="-10"/>
        </w:rPr>
        <w:object w:dxaOrig="980" w:dyaOrig="380">
          <v:shape id="_x0000_i1026" type="#_x0000_t75" style="width:48.75pt;height:18.75pt" o:ole="">
            <v:imagedata r:id="rId6" o:title=""/>
          </v:shape>
          <o:OLEObject Type="Embed" ProgID="Equation.DSMT4" ShapeID="_x0000_i1026" DrawAspect="Content" ObjectID="_1569513578" r:id="rId8"/>
        </w:object>
      </w:r>
      <w:r>
        <w:rPr>
          <w:lang w:val="en-US"/>
        </w:rPr>
        <w:t xml:space="preserve"> would be trivial. That is where things get messy, where the pressure is </w:t>
      </w:r>
      <w:r w:rsidR="006026E7">
        <w:rPr>
          <w:lang w:val="en-US"/>
        </w:rPr>
        <w:t xml:space="preserve">vector or scalar and </w:t>
      </w:r>
      <w:r w:rsidR="000E1037" w:rsidRPr="000E1037">
        <w:rPr>
          <w:lang w:val="en-US"/>
        </w:rPr>
        <w:t>primarily</w:t>
      </w:r>
      <w:r w:rsidR="006026E7">
        <w:rPr>
          <w:lang w:val="en-US"/>
        </w:rPr>
        <w:t xml:space="preserve"> how it can be studied and interpreted from the mathematical point of view in order to be fully understandable at least by students.</w:t>
      </w:r>
    </w:p>
    <w:p w:rsidR="00D77AC2" w:rsidRPr="00D77AC2" w:rsidRDefault="00D77AC2" w:rsidP="00D77AC2">
      <w:pPr>
        <w:ind w:firstLine="0"/>
        <w:rPr>
          <w:lang w:val="en-US"/>
        </w:rPr>
      </w:pPr>
    </w:p>
    <w:p w:rsidR="00CE1870" w:rsidRDefault="00CE1870" w:rsidP="00F84C0B">
      <w:pPr>
        <w:spacing w:line="276" w:lineRule="auto"/>
        <w:rPr>
          <w:rFonts w:asciiTheme="majorHAnsi" w:eastAsiaTheme="majorEastAsia" w:hAnsiTheme="majorHAnsi" w:cstheme="majorBidi"/>
          <w:b/>
          <w:bCs/>
          <w:color w:val="365F91" w:themeColor="accent1" w:themeShade="BF"/>
          <w:sz w:val="28"/>
          <w:szCs w:val="28"/>
        </w:rPr>
      </w:pPr>
      <w:r w:rsidRPr="000903AD">
        <w:rPr>
          <w:b/>
        </w:rPr>
        <w:t>Λέξεις Κλειδιά</w:t>
      </w:r>
      <w:r>
        <w:t xml:space="preserve">: </w:t>
      </w:r>
      <w:r w:rsidR="000903AD">
        <w:t>Πίεση, Υδροστατική Πίεση, Πίεση Αερίων, Διανύσματα, Διαίρεση Διανυσμάτων.</w:t>
      </w:r>
      <w:r>
        <w:br w:type="page"/>
      </w:r>
    </w:p>
    <w:p w:rsidR="00A100C6" w:rsidRPr="00A100C6" w:rsidRDefault="00A100C6" w:rsidP="001C1C99">
      <w:pPr>
        <w:pStyle w:val="1"/>
      </w:pPr>
      <w:r>
        <w:lastRenderedPageBreak/>
        <w:t>Η πίεση στη Φυσική</w:t>
      </w:r>
    </w:p>
    <w:p w:rsidR="00A100C6" w:rsidRDefault="00A100C6" w:rsidP="00A100C6">
      <w:r>
        <w:t>Στο σχολικό βιβλίο Φυσικής της Β Γυμνασίου</w:t>
      </w:r>
      <w:r w:rsidR="0015767A" w:rsidRPr="0015767A">
        <w:rPr>
          <w:vertAlign w:val="superscript"/>
        </w:rPr>
        <w:t>[</w:t>
      </w:r>
      <w:r w:rsidR="0094110A">
        <w:rPr>
          <w:vertAlign w:val="superscript"/>
        </w:rPr>
        <w:fldChar w:fldCharType="begin"/>
      </w:r>
      <w:r w:rsidR="0015767A">
        <w:rPr>
          <w:vertAlign w:val="superscript"/>
        </w:rPr>
        <w:instrText xml:space="preserve"> REF _Ref495673249 \r \h </w:instrText>
      </w:r>
      <w:r w:rsidR="0094110A">
        <w:rPr>
          <w:vertAlign w:val="superscript"/>
        </w:rPr>
      </w:r>
      <w:r w:rsidR="0094110A">
        <w:rPr>
          <w:vertAlign w:val="superscript"/>
        </w:rPr>
        <w:fldChar w:fldCharType="separate"/>
      </w:r>
      <w:r w:rsidR="004A5A10">
        <w:rPr>
          <w:vertAlign w:val="superscript"/>
        </w:rPr>
        <w:t>1</w:t>
      </w:r>
      <w:r w:rsidR="0094110A">
        <w:rPr>
          <w:vertAlign w:val="superscript"/>
        </w:rPr>
        <w:fldChar w:fldCharType="end"/>
      </w:r>
      <w:r w:rsidR="0015767A" w:rsidRPr="0015767A">
        <w:rPr>
          <w:vertAlign w:val="superscript"/>
        </w:rPr>
        <w:t>]</w:t>
      </w:r>
      <w:r>
        <w:t>, η πίεση ορίζεται ως "</w:t>
      </w:r>
      <w:r w:rsidRPr="00A100C6">
        <w:rPr>
          <w:i/>
        </w:rPr>
        <w:t>το πηλίκο της δύναμης που ασκείται κάθετα σε μια επιφάνεια προς το εμβαδόν της επιφάνειας αυτής</w:t>
      </w:r>
      <w:r>
        <w:t>", δηλαδή</w:t>
      </w:r>
    </w:p>
    <w:p w:rsidR="00A100C6" w:rsidRPr="00A100C6" w:rsidRDefault="00A100C6" w:rsidP="00A100C6">
      <w:pPr>
        <w:pStyle w:val="MTDisplayEquation"/>
      </w:pPr>
      <w:r>
        <w:tab/>
      </w:r>
      <w:r w:rsidRPr="00A100C6">
        <w:rPr>
          <w:position w:val="-24"/>
        </w:rPr>
        <w:object w:dxaOrig="680" w:dyaOrig="660">
          <v:shape id="_x0000_i1027" type="#_x0000_t75" style="width:33.75pt;height:33pt" o:ole="">
            <v:imagedata r:id="rId9" o:title=""/>
          </v:shape>
          <o:OLEObject Type="Embed" ProgID="Equation.DSMT4" ShapeID="_x0000_i1027" DrawAspect="Content" ObjectID="_1569513579" r:id="rId10"/>
        </w:object>
      </w:r>
      <w:r>
        <w:t xml:space="preserve"> </w:t>
      </w:r>
      <w:r>
        <w:tab/>
      </w:r>
      <w:r w:rsidR="0094110A">
        <w:fldChar w:fldCharType="begin"/>
      </w:r>
      <w:r w:rsidR="0051491F">
        <w:instrText xml:space="preserve"> MACROBUTTON MTPlaceRef \* MERGEFORMAT </w:instrText>
      </w:r>
      <w:r w:rsidR="0094110A">
        <w:fldChar w:fldCharType="begin"/>
      </w:r>
      <w:r w:rsidR="0051491F">
        <w:instrText xml:space="preserve"> SEQ MTEqn \h \* MERGEFORMAT </w:instrText>
      </w:r>
      <w:r w:rsidR="0094110A">
        <w:fldChar w:fldCharType="end"/>
      </w:r>
      <w:bookmarkStart w:id="2" w:name="ZEqnNum972572"/>
      <w:r w:rsidR="0051491F">
        <w:instrText>(</w:instrText>
      </w:r>
      <w:fldSimple w:instr=" SEQ MTEqn \c \* Arabic \* MERGEFORMAT ">
        <w:r w:rsidR="004A5A10">
          <w:rPr>
            <w:noProof/>
          </w:rPr>
          <w:instrText>1</w:instrText>
        </w:r>
      </w:fldSimple>
      <w:r w:rsidR="0051491F">
        <w:instrText>)</w:instrText>
      </w:r>
      <w:bookmarkEnd w:id="2"/>
      <w:r w:rsidR="0094110A">
        <w:fldChar w:fldCharType="end"/>
      </w:r>
    </w:p>
    <w:p w:rsidR="00A100C6" w:rsidRDefault="00A100C6" w:rsidP="00A100C6">
      <w:r>
        <w:t xml:space="preserve">Στην επόμενη παράγραφο </w:t>
      </w:r>
      <w:r w:rsidR="00892A3C">
        <w:t>διατυπώνει</w:t>
      </w:r>
      <w:r>
        <w:t xml:space="preserve"> λέγοντας ότι η πίεση "</w:t>
      </w:r>
      <w:r w:rsidRPr="00A100C6">
        <w:rPr>
          <w:i/>
        </w:rPr>
        <w:t>δεν είναι διανυσματικό μέγεθος</w:t>
      </w:r>
      <w:r>
        <w:t>", αλλά αμέσως μετά στην επόμενη πρόταση, αναφέρει ότι "</w:t>
      </w:r>
      <w:r w:rsidRPr="00A100C6">
        <w:rPr>
          <w:i/>
        </w:rPr>
        <w:t>εκφράζει την δύναμη που ασκείται κάθετα στη μονάδα επιφάνειας</w:t>
      </w:r>
      <w:r>
        <w:t xml:space="preserve">". Έχουμε λοιπόν από την μία την δύναμη, η οποία είναι διάνυσμα και από την άλλη την επιφάνεια. Αυτό προκαλεί μία </w:t>
      </w:r>
      <w:r w:rsidR="001C1C99">
        <w:t>σύγχυση</w:t>
      </w:r>
      <w:r>
        <w:t xml:space="preserve"> ως προς τη φύση της πίεσης ως μέγεθος διανυσματικό ή μονόμετρο. Εκεί βέβαια σταματάει και η συζήτηση στην τάξη αφού οι μαθητές δεν φαίνεται να αναρωτιούνται τι ακριβώς συμβαίνει.</w:t>
      </w:r>
    </w:p>
    <w:p w:rsidR="00A100C6" w:rsidRDefault="00A100C6" w:rsidP="00A100C6">
      <w:r>
        <w:t xml:space="preserve">Βέβαια σε έναν μαθητή της Β Γυμνασίου δεν μπορούμε να εξηγήσουμε όλες τις πράξεις των διανυσμάτων, γι' αυτό και το παρόν άρθρο αναφέρεται σε μαθητές τουλάχιστον Β Λυκείου. Στην Β Λυκείου, οι μαθητές στα Μαθηματικά προσανατολισμού διδάσκονται πράξεις μεταξύ διανυσμάτων και πιο συγκεκριμένα την πρόσθεση, την αφαίρεση, το </w:t>
      </w:r>
      <w:proofErr w:type="spellStart"/>
      <w:r>
        <w:t>βαθμωτό</w:t>
      </w:r>
      <w:proofErr w:type="spellEnd"/>
      <w:r>
        <w:t xml:space="preserve"> γινόμενο με πραγματικό αριθμό και το εσωτερικό γινόμενο.</w:t>
      </w:r>
    </w:p>
    <w:p w:rsidR="00A100C6" w:rsidRDefault="00A100C6" w:rsidP="00A100C6">
      <w:r>
        <w:t>Έτσι λοιπόν στην Φυσική Γ Λυκείου</w:t>
      </w:r>
      <w:r w:rsidR="004A5A10" w:rsidRPr="004A5A10">
        <w:rPr>
          <w:vertAlign w:val="superscript"/>
        </w:rPr>
        <w:t>[</w:t>
      </w:r>
      <w:r w:rsidR="0094110A">
        <w:rPr>
          <w:vertAlign w:val="superscript"/>
        </w:rPr>
        <w:fldChar w:fldCharType="begin"/>
      </w:r>
      <w:r w:rsidR="004A5A10">
        <w:rPr>
          <w:vertAlign w:val="superscript"/>
        </w:rPr>
        <w:instrText xml:space="preserve"> REF _Ref495673305 \r \h </w:instrText>
      </w:r>
      <w:r w:rsidR="0094110A">
        <w:rPr>
          <w:vertAlign w:val="superscript"/>
        </w:rPr>
      </w:r>
      <w:r w:rsidR="0094110A">
        <w:rPr>
          <w:vertAlign w:val="superscript"/>
        </w:rPr>
        <w:fldChar w:fldCharType="separate"/>
      </w:r>
      <w:r w:rsidR="004A5A10">
        <w:rPr>
          <w:vertAlign w:val="superscript"/>
        </w:rPr>
        <w:t>2</w:t>
      </w:r>
      <w:r w:rsidR="0094110A">
        <w:rPr>
          <w:vertAlign w:val="superscript"/>
        </w:rPr>
        <w:fldChar w:fldCharType="end"/>
      </w:r>
      <w:r w:rsidR="004A5A10" w:rsidRPr="004A5A10">
        <w:rPr>
          <w:vertAlign w:val="superscript"/>
        </w:rPr>
        <w:t>]</w:t>
      </w:r>
      <w:r w:rsidR="0015767A" w:rsidRPr="0015767A">
        <w:t xml:space="preserve"> </w:t>
      </w:r>
      <w:r>
        <w:t xml:space="preserve">με την νέα ύλη </w:t>
      </w:r>
      <w:r w:rsidR="00892A3C">
        <w:t>(</w:t>
      </w:r>
      <w:r>
        <w:t>προστέθηκαν και τα ρευστά</w:t>
      </w:r>
      <w:r w:rsidR="00892A3C">
        <w:t>)</w:t>
      </w:r>
      <w:r>
        <w:t xml:space="preserve"> λογικά θα πρέπει να έχει ξεκαθαριστεί πλήρως η έννοια της πίεσης.</w:t>
      </w:r>
    </w:p>
    <w:p w:rsidR="00A100C6" w:rsidRPr="001C1C99" w:rsidRDefault="001C1C99" w:rsidP="001C1C99">
      <w:pPr>
        <w:pStyle w:val="1"/>
      </w:pPr>
      <w:r>
        <w:lastRenderedPageBreak/>
        <w:t>Διαισθητική Προσέγγιση</w:t>
      </w:r>
    </w:p>
    <w:p w:rsidR="00A100C6" w:rsidRPr="001C1C99" w:rsidRDefault="00A100C6" w:rsidP="00A100C6">
      <w:r>
        <w:t xml:space="preserve">Αν βυθίσουμε ένα μανόμετρο σε υγρό σε συγκεκριμένο βάθος, θα διαπιστώσουμε ότι περιστρέφοντας το, η πίεση δεν </w:t>
      </w:r>
      <w:r w:rsidR="001C1C99">
        <w:t>μεταβάλλεται</w:t>
      </w:r>
      <w:r>
        <w:t>. Έτσι η λογική επιβάλει το συμπέρασμα ότι η πίεση δεν έχει κατεύθυνση, συνεπώς είναι μονόμετρο μέγεθος</w:t>
      </w:r>
      <w:r w:rsidR="004A5A10" w:rsidRPr="004A5A10">
        <w:rPr>
          <w:vertAlign w:val="superscript"/>
        </w:rPr>
        <w:t>[</w:t>
      </w:r>
      <w:r w:rsidR="0094110A">
        <w:rPr>
          <w:vertAlign w:val="superscript"/>
        </w:rPr>
        <w:fldChar w:fldCharType="begin"/>
      </w:r>
      <w:r w:rsidR="004A5A10">
        <w:rPr>
          <w:vertAlign w:val="superscript"/>
        </w:rPr>
        <w:instrText xml:space="preserve"> REF _Ref495673330 \r \h </w:instrText>
      </w:r>
      <w:r w:rsidR="0094110A">
        <w:rPr>
          <w:vertAlign w:val="superscript"/>
        </w:rPr>
      </w:r>
      <w:r w:rsidR="0094110A">
        <w:rPr>
          <w:vertAlign w:val="superscript"/>
        </w:rPr>
        <w:fldChar w:fldCharType="separate"/>
      </w:r>
      <w:r w:rsidR="004A5A10">
        <w:rPr>
          <w:vertAlign w:val="superscript"/>
        </w:rPr>
        <w:t>3</w:t>
      </w:r>
      <w:r w:rsidR="0094110A">
        <w:rPr>
          <w:vertAlign w:val="superscript"/>
        </w:rPr>
        <w:fldChar w:fldCharType="end"/>
      </w:r>
      <w:r w:rsidR="004A5A10" w:rsidRPr="004A5A10">
        <w:rPr>
          <w:vertAlign w:val="superscript"/>
        </w:rPr>
        <w:t>]</w:t>
      </w:r>
      <w:r>
        <w:t>.</w:t>
      </w:r>
    </w:p>
    <w:p w:rsidR="00A100C6" w:rsidRPr="001C1C99" w:rsidRDefault="001C1C99" w:rsidP="001C1C99">
      <w:pPr>
        <w:pStyle w:val="1"/>
      </w:pPr>
      <w:r>
        <w:t>Μαθηματική Προσέγγιση</w:t>
      </w:r>
    </w:p>
    <w:p w:rsidR="001C1C99" w:rsidRPr="00497B5D" w:rsidRDefault="00A100C6" w:rsidP="00A100C6">
      <w:r>
        <w:t>Αν θεωρήσουμε μόνο την εξίσωση</w:t>
      </w:r>
      <w:r w:rsidR="004A5A10" w:rsidRPr="004A5A10">
        <w:t xml:space="preserve"> </w:t>
      </w:r>
      <w:r w:rsidR="0094110A">
        <w:fldChar w:fldCharType="begin"/>
      </w:r>
      <w:r w:rsidR="004A5A10">
        <w:instrText xml:space="preserve"> GOTOBUTTON ZEqnNum972572  \* MERGEFORMAT </w:instrText>
      </w:r>
      <w:fldSimple w:instr=" REF ZEqnNum972572 \* Charformat \! \* MERGEFORMAT ">
        <w:r w:rsidR="004A5A10">
          <w:instrText>(1)</w:instrText>
        </w:r>
      </w:fldSimple>
      <w:r w:rsidR="0094110A">
        <w:fldChar w:fldCharType="end"/>
      </w:r>
      <w:r>
        <w:t>, η πίεση θα έπρεπε να είναι διανυσματικό μέγεθος, αφού</w:t>
      </w:r>
    </w:p>
    <w:p w:rsidR="001C1C99" w:rsidRPr="0051491F" w:rsidRDefault="001C1C99" w:rsidP="001C1C99">
      <w:pPr>
        <w:pStyle w:val="MTDisplayEquation"/>
      </w:pPr>
      <w:r w:rsidRPr="00497B5D">
        <w:tab/>
      </w:r>
      <w:r w:rsidR="0051491F" w:rsidRPr="001C1C99">
        <w:rPr>
          <w:position w:val="-24"/>
          <w:lang w:val="en-US"/>
        </w:rPr>
        <w:object w:dxaOrig="960" w:dyaOrig="620">
          <v:shape id="_x0000_i1028" type="#_x0000_t75" style="width:48pt;height:30.75pt" o:ole="">
            <v:imagedata r:id="rId11" o:title=""/>
          </v:shape>
          <o:OLEObject Type="Embed" ProgID="Equation.DSMT4" ShapeID="_x0000_i1028" DrawAspect="Content" ObjectID="_1569513580" r:id="rId12"/>
        </w:object>
      </w:r>
      <w:r w:rsidRPr="0051491F">
        <w:t xml:space="preserve"> </w:t>
      </w:r>
      <w:r w:rsidRPr="0051491F">
        <w:tab/>
      </w:r>
      <w:r w:rsidR="0051491F" w:rsidRPr="0051491F">
        <w:t xml:space="preserve"> </w:t>
      </w:r>
      <w:r w:rsidR="0094110A">
        <w:rPr>
          <w:lang w:val="en-US"/>
        </w:rPr>
        <w:fldChar w:fldCharType="begin"/>
      </w:r>
      <w:r w:rsidR="0051491F" w:rsidRPr="0051491F">
        <w:instrText xml:space="preserve"> </w:instrText>
      </w:r>
      <w:r w:rsidR="0051491F">
        <w:rPr>
          <w:lang w:val="en-US"/>
        </w:rPr>
        <w:instrText>MACROBUTTON</w:instrText>
      </w:r>
      <w:r w:rsidR="0051491F" w:rsidRPr="0051491F">
        <w:instrText xml:space="preserve"> </w:instrText>
      </w:r>
      <w:r w:rsidR="0051491F">
        <w:rPr>
          <w:lang w:val="en-US"/>
        </w:rPr>
        <w:instrText>MTPlaceRef</w:instrText>
      </w:r>
      <w:r w:rsidR="0051491F" w:rsidRPr="0051491F">
        <w:instrText xml:space="preserve"> \* </w:instrText>
      </w:r>
      <w:r w:rsidR="0051491F">
        <w:rPr>
          <w:lang w:val="en-US"/>
        </w:rPr>
        <w:instrText>MERGEFORMAT</w:instrText>
      </w:r>
      <w:r w:rsidR="0051491F" w:rsidRPr="0051491F">
        <w:instrText xml:space="preserve"> </w:instrText>
      </w:r>
      <w:r w:rsidR="0094110A">
        <w:rPr>
          <w:lang w:val="en-US"/>
        </w:rPr>
        <w:fldChar w:fldCharType="end"/>
      </w:r>
      <w:r w:rsidR="0094110A">
        <w:rPr>
          <w:lang w:val="en-US"/>
        </w:rPr>
        <w:fldChar w:fldCharType="begin"/>
      </w:r>
      <w:r w:rsidR="0051491F" w:rsidRPr="0051491F">
        <w:instrText xml:space="preserve"> </w:instrText>
      </w:r>
      <w:r w:rsidR="0051491F">
        <w:rPr>
          <w:lang w:val="en-US"/>
        </w:rPr>
        <w:instrText>MACROBUTTON</w:instrText>
      </w:r>
      <w:r w:rsidR="0051491F" w:rsidRPr="0051491F">
        <w:instrText xml:space="preserve"> </w:instrText>
      </w:r>
      <w:r w:rsidR="0051491F">
        <w:rPr>
          <w:lang w:val="en-US"/>
        </w:rPr>
        <w:instrText>MTPlaceRef</w:instrText>
      </w:r>
      <w:r w:rsidR="0051491F" w:rsidRPr="0051491F">
        <w:instrText xml:space="preserve"> \* </w:instrText>
      </w:r>
      <w:r w:rsidR="0051491F">
        <w:rPr>
          <w:lang w:val="en-US"/>
        </w:rPr>
        <w:instrText>MERGEFORMAT</w:instrText>
      </w:r>
      <w:r w:rsidR="0051491F" w:rsidRPr="0051491F">
        <w:instrText xml:space="preserve"> </w:instrText>
      </w:r>
      <w:r w:rsidR="0094110A">
        <w:rPr>
          <w:lang w:val="en-US"/>
        </w:rPr>
        <w:fldChar w:fldCharType="begin"/>
      </w:r>
      <w:r w:rsidR="0051491F" w:rsidRPr="0051491F">
        <w:instrText xml:space="preserve"> </w:instrText>
      </w:r>
      <w:r w:rsidR="0051491F">
        <w:rPr>
          <w:lang w:val="en-US"/>
        </w:rPr>
        <w:instrText>SEQ</w:instrText>
      </w:r>
      <w:r w:rsidR="0051491F" w:rsidRPr="0051491F">
        <w:instrText xml:space="preserve"> </w:instrText>
      </w:r>
      <w:r w:rsidR="0051491F">
        <w:rPr>
          <w:lang w:val="en-US"/>
        </w:rPr>
        <w:instrText>MTEqn</w:instrText>
      </w:r>
      <w:r w:rsidR="0051491F" w:rsidRPr="0051491F">
        <w:instrText xml:space="preserve"> \</w:instrText>
      </w:r>
      <w:r w:rsidR="0051491F">
        <w:rPr>
          <w:lang w:val="en-US"/>
        </w:rPr>
        <w:instrText>h</w:instrText>
      </w:r>
      <w:r w:rsidR="0051491F" w:rsidRPr="0051491F">
        <w:instrText xml:space="preserve"> \* </w:instrText>
      </w:r>
      <w:r w:rsidR="0051491F">
        <w:rPr>
          <w:lang w:val="en-US"/>
        </w:rPr>
        <w:instrText>MERGEFORMAT</w:instrText>
      </w:r>
      <w:r w:rsidR="0051491F" w:rsidRPr="0051491F">
        <w:instrText xml:space="preserve"> </w:instrText>
      </w:r>
      <w:r w:rsidR="0094110A">
        <w:rPr>
          <w:lang w:val="en-US"/>
        </w:rPr>
        <w:fldChar w:fldCharType="end"/>
      </w:r>
      <w:r w:rsidR="0051491F" w:rsidRPr="0051491F">
        <w:instrText>(</w:instrText>
      </w:r>
      <w:fldSimple w:instr=" SEQ MTEqn \c \* Arabic \* MERGEFORMAT ">
        <w:r w:rsidR="004A5A10" w:rsidRPr="004A5A10">
          <w:rPr>
            <w:noProof/>
          </w:rPr>
          <w:instrText>2</w:instrText>
        </w:r>
      </w:fldSimple>
      <w:r w:rsidR="0051491F" w:rsidRPr="0051491F">
        <w:instrText>)</w:instrText>
      </w:r>
      <w:r w:rsidR="0094110A">
        <w:rPr>
          <w:lang w:val="en-US"/>
        </w:rPr>
        <w:fldChar w:fldCharType="end"/>
      </w:r>
    </w:p>
    <w:p w:rsidR="00A100C6" w:rsidRDefault="00A100C6" w:rsidP="00F84C0B">
      <w:pPr>
        <w:ind w:firstLine="0"/>
      </w:pPr>
      <w:r>
        <w:t xml:space="preserve">και ο </w:t>
      </w:r>
      <w:proofErr w:type="spellStart"/>
      <w:r>
        <w:t>βαθμωτός</w:t>
      </w:r>
      <w:proofErr w:type="spellEnd"/>
      <w:r>
        <w:t xml:space="preserve"> πολλαπλασιασμός ως γνωστόν ορίζεται ως </w:t>
      </w:r>
      <w:r w:rsidR="00F84C0B" w:rsidRPr="00A100C6">
        <w:rPr>
          <w:position w:val="-6"/>
        </w:rPr>
        <w:object w:dxaOrig="1100" w:dyaOrig="279">
          <v:shape id="_x0000_i1029" type="#_x0000_t75" style="width:54.75pt;height:14.25pt" o:ole="">
            <v:imagedata r:id="rId13" o:title=""/>
          </v:shape>
          <o:OLEObject Type="Embed" ProgID="Equation.DSMT4" ShapeID="_x0000_i1029" DrawAspect="Content" ObjectID="_1569513581" r:id="rId14"/>
        </w:object>
      </w:r>
      <w:r>
        <w:t xml:space="preserve">. Το </w:t>
      </w:r>
      <w:r w:rsidR="00892A3C">
        <w:t>ασύμβατο</w:t>
      </w:r>
      <w:r>
        <w:t xml:space="preserve"> στον τύπο </w:t>
      </w:r>
      <w:r w:rsidR="0094110A">
        <w:fldChar w:fldCharType="begin"/>
      </w:r>
      <w:r w:rsidR="004A5A10">
        <w:instrText xml:space="preserve"> GOTOBUTTON ZEqnNum972572  \* MERGEFORMAT </w:instrText>
      </w:r>
      <w:fldSimple w:instr=" REF ZEqnNum972572 \* Charformat \! \* MERGEFORMAT ">
        <w:r w:rsidR="004A5A10">
          <w:instrText>(1)</w:instrText>
        </w:r>
      </w:fldSimple>
      <w:r w:rsidR="0094110A">
        <w:fldChar w:fldCharType="end"/>
      </w:r>
      <w:r>
        <w:t xml:space="preserve"> είναι ότι η επιφάνεια δεν </w:t>
      </w:r>
      <w:r w:rsidR="00892A3C">
        <w:t xml:space="preserve">θα πρέπει να θεωρηθεί </w:t>
      </w:r>
      <w:r>
        <w:t xml:space="preserve"> μονόμετρο μέγεθος, αλλά διανυσματικό. </w:t>
      </w:r>
      <w:r w:rsidR="00892A3C">
        <w:t>Θέλουμε τ</w:t>
      </w:r>
      <w:r>
        <w:t xml:space="preserve">η δύναμη που ασκείται κάθετα στην επιφάνεια, άρα </w:t>
      </w:r>
      <w:r w:rsidR="00892A3C">
        <w:t>παίρνουμε</w:t>
      </w:r>
      <w:r>
        <w:t xml:space="preserve"> το κάθετο διάνυσμα </w:t>
      </w:r>
      <w:r w:rsidR="0051491F" w:rsidRPr="0051491F">
        <w:rPr>
          <w:position w:val="-6"/>
        </w:rPr>
        <w:object w:dxaOrig="200" w:dyaOrig="279">
          <v:shape id="_x0000_i1030" type="#_x0000_t75" style="width:9.75pt;height:14.25pt" o:ole="">
            <v:imagedata r:id="rId15" o:title=""/>
          </v:shape>
          <o:OLEObject Type="Embed" ProgID="Equation.DSMT4" ShapeID="_x0000_i1030" DrawAspect="Content" ObjectID="_1569513582" r:id="rId16"/>
        </w:object>
      </w:r>
      <w:r>
        <w:t xml:space="preserve"> σε αυτή. Με άλλα λόγια </w:t>
      </w:r>
      <w:r w:rsidR="0051491F" w:rsidRPr="0051491F">
        <w:rPr>
          <w:position w:val="-6"/>
        </w:rPr>
        <w:object w:dxaOrig="740" w:dyaOrig="340">
          <v:shape id="_x0000_i1031" type="#_x0000_t75" style="width:36.75pt;height:17.25pt" o:ole="">
            <v:imagedata r:id="rId17" o:title=""/>
          </v:shape>
          <o:OLEObject Type="Embed" ProgID="Equation.DSMT4" ShapeID="_x0000_i1031" DrawAspect="Content" ObjectID="_1569513583" r:id="rId18"/>
        </w:object>
      </w:r>
      <w:r>
        <w:t xml:space="preserve"> και ο τύπος στην πραγματικότητα είναι ο:</w:t>
      </w:r>
    </w:p>
    <w:p w:rsidR="00A100C6" w:rsidRDefault="0051491F" w:rsidP="0051491F">
      <w:pPr>
        <w:pStyle w:val="MTDisplayEquation"/>
      </w:pPr>
      <w:r>
        <w:tab/>
      </w:r>
      <w:r w:rsidRPr="0051491F">
        <w:rPr>
          <w:position w:val="-24"/>
        </w:rPr>
        <w:object w:dxaOrig="680" w:dyaOrig="660">
          <v:shape id="_x0000_i1032" type="#_x0000_t75" style="width:33.75pt;height:33pt" o:ole="">
            <v:imagedata r:id="rId19" o:title=""/>
          </v:shape>
          <o:OLEObject Type="Embed" ProgID="Equation.DSMT4" ShapeID="_x0000_i1032" DrawAspect="Content" ObjectID="_1569513584" r:id="rId20"/>
        </w:object>
      </w:r>
      <w:r>
        <w:t xml:space="preserve"> </w:t>
      </w:r>
      <w:r>
        <w:tab/>
      </w:r>
      <w:r w:rsidR="0094110A">
        <w:fldChar w:fldCharType="begin"/>
      </w:r>
      <w:r>
        <w:instrText xml:space="preserve"> MACROBUTTON MTPlaceRef \* MERGEFORMAT </w:instrText>
      </w:r>
      <w:r w:rsidR="0094110A">
        <w:fldChar w:fldCharType="begin"/>
      </w:r>
      <w:r>
        <w:instrText xml:space="preserve"> SEQ MTEqn \h \* MERGEFORMAT </w:instrText>
      </w:r>
      <w:r w:rsidR="0094110A">
        <w:fldChar w:fldCharType="end"/>
      </w:r>
      <w:r>
        <w:instrText>(</w:instrText>
      </w:r>
      <w:fldSimple w:instr=" SEQ MTEqn \c \* Arabic \* MERGEFORMAT ">
        <w:r w:rsidR="004A5A10">
          <w:rPr>
            <w:noProof/>
          </w:rPr>
          <w:instrText>3</w:instrText>
        </w:r>
      </w:fldSimple>
      <w:r>
        <w:instrText>)</w:instrText>
      </w:r>
      <w:r w:rsidR="0094110A">
        <w:fldChar w:fldCharType="end"/>
      </w:r>
    </w:p>
    <w:p w:rsidR="00A100C6" w:rsidRDefault="00A100C6" w:rsidP="00A100C6">
      <w:r>
        <w:t xml:space="preserve">Πλέον είναι φανερό το πρόβλημα. Ίσως είναι το πρώτο μέγεθος το οποίο ορίζεται με φυσικό τρόπο ως πηλίκο δύο διανυσμάτων. Το εύκολο θα ήταν αν το παράγωγο μέγεθος ήταν η δύναμη </w:t>
      </w:r>
      <w:r w:rsidR="0051491F" w:rsidRPr="00025957">
        <w:rPr>
          <w:position w:val="-4"/>
        </w:rPr>
        <w:object w:dxaOrig="260" w:dyaOrig="320">
          <v:shape id="_x0000_i1033" type="#_x0000_t75" style="width:12.75pt;height:15.75pt" o:ole="">
            <v:imagedata r:id="rId21" o:title=""/>
          </v:shape>
          <o:OLEObject Type="Embed" ProgID="Equation.DSMT4" ShapeID="_x0000_i1033" DrawAspect="Content" ObjectID="_1569513585" r:id="rId22"/>
        </w:object>
      </w:r>
      <w:r>
        <w:t>, όπου τότε:</w:t>
      </w:r>
    </w:p>
    <w:p w:rsidR="00A100C6" w:rsidRDefault="0051491F" w:rsidP="0051491F">
      <w:pPr>
        <w:pStyle w:val="MTDisplayEquation"/>
      </w:pPr>
      <w:r>
        <w:tab/>
      </w:r>
      <w:r w:rsidRPr="0051491F">
        <w:rPr>
          <w:position w:val="-10"/>
        </w:rPr>
        <w:object w:dxaOrig="920" w:dyaOrig="380">
          <v:shape id="_x0000_i1034" type="#_x0000_t75" style="width:45.75pt;height:18.75pt" o:ole="">
            <v:imagedata r:id="rId23" o:title=""/>
          </v:shape>
          <o:OLEObject Type="Embed" ProgID="Equation.DSMT4" ShapeID="_x0000_i1034" DrawAspect="Content" ObjectID="_1569513586" r:id="rId24"/>
        </w:object>
      </w:r>
      <w:r>
        <w:t xml:space="preserve"> </w:t>
      </w:r>
      <w:r>
        <w:tab/>
      </w:r>
      <w:r w:rsidR="0094110A">
        <w:fldChar w:fldCharType="begin"/>
      </w:r>
      <w:r>
        <w:instrText xml:space="preserve"> MACROBUTTON MTPlaceRef \* MERGEFORMAT </w:instrText>
      </w:r>
      <w:r w:rsidR="0094110A">
        <w:fldChar w:fldCharType="begin"/>
      </w:r>
      <w:r>
        <w:instrText xml:space="preserve"> SEQ MTEqn \h \* MERGEFORMAT </w:instrText>
      </w:r>
      <w:r w:rsidR="0094110A">
        <w:fldChar w:fldCharType="end"/>
      </w:r>
      <w:bookmarkStart w:id="3" w:name="ZEqnNum945157"/>
      <w:r>
        <w:instrText>(</w:instrText>
      </w:r>
      <w:fldSimple w:instr=" SEQ MTEqn \c \* Arabic \* MERGEFORMAT ">
        <w:r w:rsidR="004A5A10">
          <w:rPr>
            <w:noProof/>
          </w:rPr>
          <w:instrText>4</w:instrText>
        </w:r>
      </w:fldSimple>
      <w:r>
        <w:instrText>)</w:instrText>
      </w:r>
      <w:bookmarkEnd w:id="3"/>
      <w:r w:rsidR="0094110A">
        <w:fldChar w:fldCharType="end"/>
      </w:r>
    </w:p>
    <w:p w:rsidR="00A100C6" w:rsidRDefault="00A100C6" w:rsidP="00A100C6">
      <w:r>
        <w:t>Η πίεση έτσι δεν μπορεί να είναι τίποτα διαφορετικό από έναν πραγματικό αριθμό και η εξίσωση</w:t>
      </w:r>
      <w:r w:rsidR="004A5A10" w:rsidRPr="004A5A10">
        <w:t xml:space="preserve"> </w:t>
      </w:r>
      <w:r w:rsidR="0094110A">
        <w:fldChar w:fldCharType="begin"/>
      </w:r>
      <w:r w:rsidR="004A5A10">
        <w:instrText xml:space="preserve"> GOTOBUTTON ZEqnNum945157  \* MERGEFORMAT </w:instrText>
      </w:r>
      <w:fldSimple w:instr=" REF ZEqnNum945157 \* Charformat \! \* MERGEFORMAT ">
        <w:r w:rsidR="004A5A10">
          <w:instrText>(4)</w:instrText>
        </w:r>
      </w:fldSimple>
      <w:r w:rsidR="0094110A">
        <w:fldChar w:fldCharType="end"/>
      </w:r>
      <w:r>
        <w:t xml:space="preserve"> είναι απλός </w:t>
      </w:r>
      <w:proofErr w:type="spellStart"/>
      <w:r>
        <w:t>βαθμωτός</w:t>
      </w:r>
      <w:proofErr w:type="spellEnd"/>
      <w:r>
        <w:t xml:space="preserve"> πολλαπλασιασμός. Η προηγούμενη εξίσωση εξηγεί πλήρως το μέτρο και </w:t>
      </w:r>
      <w:r>
        <w:lastRenderedPageBreak/>
        <w:t xml:space="preserve">την κατεύθυνση της δύναμης </w:t>
      </w:r>
      <w:r w:rsidR="0051491F" w:rsidRPr="00025957">
        <w:rPr>
          <w:position w:val="-4"/>
        </w:rPr>
        <w:object w:dxaOrig="260" w:dyaOrig="320">
          <v:shape id="_x0000_i1035" type="#_x0000_t75" style="width:12.75pt;height:15.75pt" o:ole="">
            <v:imagedata r:id="rId25" o:title=""/>
          </v:shape>
          <o:OLEObject Type="Embed" ProgID="Equation.DSMT4" ShapeID="_x0000_i1035" DrawAspect="Content" ObjectID="_1569513587" r:id="rId26"/>
        </w:object>
      </w:r>
      <w:r>
        <w:t xml:space="preserve"> που ασκείται σε τοίχωμα αν η πίεση είναι </w:t>
      </w:r>
      <w:r w:rsidR="0051491F" w:rsidRPr="0051491F">
        <w:rPr>
          <w:position w:val="-10"/>
        </w:rPr>
        <w:object w:dxaOrig="240" w:dyaOrig="260">
          <v:shape id="_x0000_i1036" type="#_x0000_t75" style="width:12pt;height:12.75pt" o:ole="">
            <v:imagedata r:id="rId27" o:title=""/>
          </v:shape>
          <o:OLEObject Type="Embed" ProgID="Equation.DSMT4" ShapeID="_x0000_i1036" DrawAspect="Content" ObjectID="_1569513588" r:id="rId28"/>
        </w:object>
      </w:r>
      <w:r>
        <w:t>.</w:t>
      </w:r>
    </w:p>
    <w:p w:rsidR="00A100C6" w:rsidRPr="004A5A10" w:rsidRDefault="00A100C6" w:rsidP="00A100C6">
      <w:r>
        <w:t>Η προηγούμενη παρατήρηση βασικά δικαιολογεί μάλλον και το γεγονός ότι</w:t>
      </w:r>
      <w:r w:rsidR="0051491F">
        <w:t xml:space="preserve"> η πίεση δεν ορίστηκε απλά ως "</w:t>
      </w:r>
      <w:r w:rsidR="0051491F">
        <w:rPr>
          <w:i/>
        </w:rPr>
        <w:t xml:space="preserve">το πηλίκο του </w:t>
      </w:r>
      <w:r w:rsidRPr="0051491F">
        <w:rPr>
          <w:b/>
          <w:i/>
        </w:rPr>
        <w:t>μέτρου μίας κάθετης δύναμης</w:t>
      </w:r>
      <w:r w:rsidRPr="0051491F">
        <w:rPr>
          <w:i/>
        </w:rPr>
        <w:t xml:space="preserve"> σε μία επιφάνεια ως προς το εμβαδό της επιφάνειας αυτής</w:t>
      </w:r>
      <w:r>
        <w:t xml:space="preserve">". Αυτός ο ορισμός ενώ δικαιολογεί πλήρως την φύση της πίεσης ως μονόμετρο μέγεθος, του λείπει το φυσικό αποτέλεσμα όπως αυτό εκφράζεται από την εξίσωση </w:t>
      </w:r>
      <w:r w:rsidR="0094110A">
        <w:fldChar w:fldCharType="begin"/>
      </w:r>
      <w:r w:rsidR="004A5A10">
        <w:instrText xml:space="preserve"> GOTOBUTTON ZEqnNum945157  \* MERGEFORMAT </w:instrText>
      </w:r>
      <w:fldSimple w:instr=" REF ZEqnNum945157 \* Charformat \! \* MERGEFORMAT ">
        <w:r w:rsidR="004A5A10">
          <w:instrText>(4)</w:instrText>
        </w:r>
      </w:fldSimple>
      <w:r w:rsidR="0094110A">
        <w:fldChar w:fldCharType="end"/>
      </w:r>
      <w:r w:rsidR="004A5A10" w:rsidRPr="004A5A10">
        <w:t>.</w:t>
      </w:r>
    </w:p>
    <w:p w:rsidR="00A100C6" w:rsidRPr="0051491F" w:rsidRDefault="00A100C6" w:rsidP="0051491F">
      <w:pPr>
        <w:pStyle w:val="1"/>
      </w:pPr>
      <w:r>
        <w:t xml:space="preserve">Μια </w:t>
      </w:r>
      <w:r w:rsidR="0051491F">
        <w:t>πιο Μαθηματική Προσέγγιση</w:t>
      </w:r>
    </w:p>
    <w:p w:rsidR="00A100C6" w:rsidRPr="004A5A10" w:rsidRDefault="00A100C6" w:rsidP="00A100C6">
      <w:r>
        <w:t xml:space="preserve">Ενώ φαίνεται </w:t>
      </w:r>
      <w:r w:rsidR="00E71D4E">
        <w:t>οι εκπαιδευτικοί να αποφεύγουν να ορίσουν την πίεση ως πηλίκο διανυσμάτων</w:t>
      </w:r>
      <w:r>
        <w:t>, ίσως θα ήταν καλό να οριστεί κάτι που τουλάχιστον θα εκφράζει αυτό το πηλίκο και παράλληλα θα είναι και κατανοητό από μαθητές χωρίς περαιτέρω γνώσεις. Έχουμε λοιπόν διαδοχικά:</w:t>
      </w:r>
    </w:p>
    <w:p w:rsidR="0051491F" w:rsidRPr="0051491F" w:rsidRDefault="0051491F" w:rsidP="00FF733E">
      <w:pPr>
        <w:pStyle w:val="MTDisplayEquation"/>
      </w:pPr>
      <w:r w:rsidRPr="004A5A10">
        <w:tab/>
      </w:r>
      <w:r w:rsidRPr="0051491F">
        <w:rPr>
          <w:position w:val="-24"/>
          <w:lang w:val="en-US"/>
        </w:rPr>
        <w:object w:dxaOrig="5420" w:dyaOrig="660">
          <v:shape id="_x0000_i1037" type="#_x0000_t75" style="width:270.75pt;height:33pt" o:ole="">
            <v:imagedata r:id="rId29" o:title=""/>
          </v:shape>
          <o:OLEObject Type="Embed" ProgID="Equation.DSMT4" ShapeID="_x0000_i1037" DrawAspect="Content" ObjectID="_1569513589" r:id="rId30"/>
        </w:object>
      </w:r>
      <w:r w:rsidRPr="0051491F">
        <w:t xml:space="preserve"> </w:t>
      </w:r>
      <w:r w:rsidRPr="0051491F">
        <w:tab/>
      </w:r>
      <w:r w:rsidR="0094110A">
        <w:rPr>
          <w:lang w:val="en-US"/>
        </w:rPr>
        <w:fldChar w:fldCharType="begin"/>
      </w:r>
      <w:r w:rsidRPr="0051491F">
        <w:instrText xml:space="preserve"> </w:instrText>
      </w:r>
      <w:r>
        <w:rPr>
          <w:lang w:val="en-US"/>
        </w:rPr>
        <w:instrText>MACROBUTTON</w:instrText>
      </w:r>
      <w:r w:rsidRPr="0051491F">
        <w:instrText xml:space="preserve"> </w:instrText>
      </w:r>
      <w:r>
        <w:rPr>
          <w:lang w:val="en-US"/>
        </w:rPr>
        <w:instrText>MTPlaceRef</w:instrText>
      </w:r>
      <w:r w:rsidRPr="0051491F">
        <w:instrText xml:space="preserve"> \* </w:instrText>
      </w:r>
      <w:r>
        <w:rPr>
          <w:lang w:val="en-US"/>
        </w:rPr>
        <w:instrText>MERGEFORMAT</w:instrText>
      </w:r>
      <w:r w:rsidRPr="0051491F">
        <w:instrText xml:space="preserve"> </w:instrText>
      </w:r>
      <w:r w:rsidR="0094110A">
        <w:rPr>
          <w:lang w:val="en-US"/>
        </w:rPr>
        <w:fldChar w:fldCharType="begin"/>
      </w:r>
      <w:r w:rsidRPr="0051491F">
        <w:instrText xml:space="preserve"> </w:instrText>
      </w:r>
      <w:r>
        <w:rPr>
          <w:lang w:val="en-US"/>
        </w:rPr>
        <w:instrText>SEQ</w:instrText>
      </w:r>
      <w:r w:rsidRPr="0051491F">
        <w:instrText xml:space="preserve"> </w:instrText>
      </w:r>
      <w:r>
        <w:rPr>
          <w:lang w:val="en-US"/>
        </w:rPr>
        <w:instrText>MTEqn</w:instrText>
      </w:r>
      <w:r w:rsidRPr="0051491F">
        <w:instrText xml:space="preserve"> \</w:instrText>
      </w:r>
      <w:r>
        <w:rPr>
          <w:lang w:val="en-US"/>
        </w:rPr>
        <w:instrText>h</w:instrText>
      </w:r>
      <w:r w:rsidRPr="0051491F">
        <w:instrText xml:space="preserve"> \* </w:instrText>
      </w:r>
      <w:r>
        <w:rPr>
          <w:lang w:val="en-US"/>
        </w:rPr>
        <w:instrText>MERGEFORMAT</w:instrText>
      </w:r>
      <w:r w:rsidRPr="0051491F">
        <w:instrText xml:space="preserve"> </w:instrText>
      </w:r>
      <w:r w:rsidR="0094110A">
        <w:rPr>
          <w:lang w:val="en-US"/>
        </w:rPr>
        <w:fldChar w:fldCharType="end"/>
      </w:r>
      <w:r w:rsidRPr="0051491F">
        <w:instrText>(</w:instrText>
      </w:r>
      <w:fldSimple w:instr=" SEQ MTEqn \c \* Arabic \* MERGEFORMAT ">
        <w:r w:rsidR="004A5A10" w:rsidRPr="004A5A10">
          <w:rPr>
            <w:noProof/>
          </w:rPr>
          <w:instrText>5</w:instrText>
        </w:r>
      </w:fldSimple>
      <w:r w:rsidRPr="0051491F">
        <w:instrText>)</w:instrText>
      </w:r>
      <w:r w:rsidR="0094110A">
        <w:rPr>
          <w:lang w:val="en-US"/>
        </w:rPr>
        <w:fldChar w:fldCharType="end"/>
      </w:r>
    </w:p>
    <w:p w:rsidR="00A100C6" w:rsidRDefault="00A100C6" w:rsidP="00F84C0B">
      <w:pPr>
        <w:ind w:firstLine="0"/>
      </w:pPr>
      <w:r>
        <w:t>και έτσι θα ισχύει</w:t>
      </w:r>
    </w:p>
    <w:p w:rsidR="0051491F" w:rsidRPr="0051491F" w:rsidRDefault="0051491F" w:rsidP="00FF733E">
      <w:pPr>
        <w:pStyle w:val="MTDisplayEquation"/>
      </w:pPr>
      <w:r w:rsidRPr="0051491F">
        <w:tab/>
      </w:r>
      <w:r w:rsidRPr="0051491F">
        <w:rPr>
          <w:position w:val="-44"/>
          <w:lang w:val="en-US"/>
        </w:rPr>
        <w:object w:dxaOrig="1420" w:dyaOrig="859">
          <v:shape id="_x0000_i1038" type="#_x0000_t75" style="width:71.25pt;height:42.75pt" o:ole="">
            <v:imagedata r:id="rId31" o:title=""/>
          </v:shape>
          <o:OLEObject Type="Embed" ProgID="Equation.DSMT4" ShapeID="_x0000_i1038" DrawAspect="Content" ObjectID="_1569513590" r:id="rId32"/>
        </w:object>
      </w:r>
      <w:r w:rsidRPr="0051491F">
        <w:t xml:space="preserve"> </w:t>
      </w:r>
      <w:r w:rsidRPr="0051491F">
        <w:tab/>
      </w:r>
      <w:r w:rsidR="0094110A">
        <w:rPr>
          <w:lang w:val="en-US"/>
        </w:rPr>
        <w:fldChar w:fldCharType="begin"/>
      </w:r>
      <w:r w:rsidRPr="0051491F">
        <w:instrText xml:space="preserve"> </w:instrText>
      </w:r>
      <w:r>
        <w:rPr>
          <w:lang w:val="en-US"/>
        </w:rPr>
        <w:instrText>MACROBUTTON</w:instrText>
      </w:r>
      <w:r w:rsidRPr="0051491F">
        <w:instrText xml:space="preserve"> </w:instrText>
      </w:r>
      <w:r>
        <w:rPr>
          <w:lang w:val="en-US"/>
        </w:rPr>
        <w:instrText>MTPlaceRef</w:instrText>
      </w:r>
      <w:r w:rsidRPr="0051491F">
        <w:instrText xml:space="preserve"> \* </w:instrText>
      </w:r>
      <w:r>
        <w:rPr>
          <w:lang w:val="en-US"/>
        </w:rPr>
        <w:instrText>MERGEFORMAT</w:instrText>
      </w:r>
      <w:r w:rsidRPr="0051491F">
        <w:instrText xml:space="preserve"> </w:instrText>
      </w:r>
      <w:r w:rsidR="0094110A">
        <w:rPr>
          <w:lang w:val="en-US"/>
        </w:rPr>
        <w:fldChar w:fldCharType="begin"/>
      </w:r>
      <w:r w:rsidRPr="0051491F">
        <w:instrText xml:space="preserve"> </w:instrText>
      </w:r>
      <w:r>
        <w:rPr>
          <w:lang w:val="en-US"/>
        </w:rPr>
        <w:instrText>SEQ</w:instrText>
      </w:r>
      <w:r w:rsidRPr="0051491F">
        <w:instrText xml:space="preserve"> </w:instrText>
      </w:r>
      <w:r>
        <w:rPr>
          <w:lang w:val="en-US"/>
        </w:rPr>
        <w:instrText>MTEqn</w:instrText>
      </w:r>
      <w:r w:rsidRPr="0051491F">
        <w:instrText xml:space="preserve"> \</w:instrText>
      </w:r>
      <w:r>
        <w:rPr>
          <w:lang w:val="en-US"/>
        </w:rPr>
        <w:instrText>h</w:instrText>
      </w:r>
      <w:r w:rsidRPr="0051491F">
        <w:instrText xml:space="preserve"> \* </w:instrText>
      </w:r>
      <w:r>
        <w:rPr>
          <w:lang w:val="en-US"/>
        </w:rPr>
        <w:instrText>MERGEFORMAT</w:instrText>
      </w:r>
      <w:r w:rsidRPr="0051491F">
        <w:instrText xml:space="preserve"> </w:instrText>
      </w:r>
      <w:r w:rsidR="0094110A">
        <w:rPr>
          <w:lang w:val="en-US"/>
        </w:rPr>
        <w:fldChar w:fldCharType="end"/>
      </w:r>
      <w:bookmarkStart w:id="4" w:name="ZEqnNum582304"/>
      <w:r w:rsidRPr="0051491F">
        <w:instrText>(</w:instrText>
      </w:r>
      <w:fldSimple w:instr=" SEQ MTEqn \c \* Arabic \* MERGEFORMAT ">
        <w:r w:rsidR="004A5A10" w:rsidRPr="004A5A10">
          <w:rPr>
            <w:noProof/>
          </w:rPr>
          <w:instrText>6</w:instrText>
        </w:r>
      </w:fldSimple>
      <w:r w:rsidRPr="0051491F">
        <w:instrText>)</w:instrText>
      </w:r>
      <w:bookmarkEnd w:id="4"/>
      <w:r w:rsidR="0094110A">
        <w:rPr>
          <w:lang w:val="en-US"/>
        </w:rPr>
        <w:fldChar w:fldCharType="end"/>
      </w:r>
    </w:p>
    <w:p w:rsidR="00A100C6" w:rsidRDefault="00A100C6" w:rsidP="00A100C6">
      <w:r>
        <w:t xml:space="preserve">Η εξίσωση </w:t>
      </w:r>
      <w:r w:rsidR="0094110A">
        <w:fldChar w:fldCharType="begin"/>
      </w:r>
      <w:r w:rsidR="004A5A10">
        <w:instrText xml:space="preserve"> GOTOBUTTON ZEqnNum582304  \* MERGEFORMAT </w:instrText>
      </w:r>
      <w:fldSimple w:instr=" REF ZEqnNum582304 \* Charformat \! \* MERGEFORMAT ">
        <w:r w:rsidR="004A5A10" w:rsidRPr="0051491F">
          <w:instrText>(</w:instrText>
        </w:r>
        <w:r w:rsidR="004A5A10" w:rsidRPr="004A5A10">
          <w:instrText>6</w:instrText>
        </w:r>
        <w:r w:rsidR="004A5A10" w:rsidRPr="0051491F">
          <w:instrText>)</w:instrText>
        </w:r>
      </w:fldSimple>
      <w:r w:rsidR="0094110A">
        <w:fldChar w:fldCharType="end"/>
      </w:r>
      <w:r w:rsidR="004A5A10" w:rsidRPr="004A5A10">
        <w:t xml:space="preserve"> </w:t>
      </w:r>
      <w:r>
        <w:t>ορίζει την διαίρεση δύο διανυσμάτων ως</w:t>
      </w:r>
    </w:p>
    <w:p w:rsidR="00A100C6" w:rsidRDefault="0051491F" w:rsidP="0051491F">
      <w:pPr>
        <w:pStyle w:val="MTDisplayEquation"/>
      </w:pPr>
      <w:r>
        <w:tab/>
      </w:r>
      <w:r w:rsidRPr="0051491F">
        <w:rPr>
          <w:position w:val="-28"/>
        </w:rPr>
        <w:object w:dxaOrig="2280" w:dyaOrig="660">
          <v:shape id="_x0000_i1039" type="#_x0000_t75" style="width:114pt;height:33pt" o:ole="">
            <v:imagedata r:id="rId33" o:title=""/>
          </v:shape>
          <o:OLEObject Type="Embed" ProgID="Equation.DSMT4" ShapeID="_x0000_i1039" DrawAspect="Content" ObjectID="_1569513591" r:id="rId34"/>
        </w:object>
      </w:r>
      <w:r>
        <w:t xml:space="preserve"> </w:t>
      </w:r>
      <w:r>
        <w:tab/>
      </w:r>
      <w:r w:rsidR="0094110A">
        <w:fldChar w:fldCharType="begin"/>
      </w:r>
      <w:r>
        <w:instrText xml:space="preserve"> MACROBUTTON MTPlaceRef \* MERGEFORMAT </w:instrText>
      </w:r>
      <w:r w:rsidR="0094110A">
        <w:fldChar w:fldCharType="begin"/>
      </w:r>
      <w:r>
        <w:instrText xml:space="preserve"> SEQ MTEqn \h \* MERGEFORMAT </w:instrText>
      </w:r>
      <w:r w:rsidR="0094110A">
        <w:fldChar w:fldCharType="end"/>
      </w:r>
      <w:r>
        <w:instrText>(</w:instrText>
      </w:r>
      <w:fldSimple w:instr=" SEQ MTEqn \c \* Arabic \* MERGEFORMAT ">
        <w:r w:rsidR="004A5A10">
          <w:rPr>
            <w:noProof/>
          </w:rPr>
          <w:instrText>7</w:instrText>
        </w:r>
      </w:fldSimple>
      <w:r>
        <w:instrText>)</w:instrText>
      </w:r>
      <w:r w:rsidR="0094110A">
        <w:fldChar w:fldCharType="end"/>
      </w:r>
    </w:p>
    <w:p w:rsidR="00A100C6" w:rsidRDefault="00A100C6" w:rsidP="00A100C6">
      <w:r>
        <w:t xml:space="preserve">Έτσι, και διατηρείται η έννοια της δύναμης ως διάνυσμα αλλά και μπορούμε να ορίσουμε με μαθηματικό τρόπο, εντός διδακτέας ύλης, την πίεση ως </w:t>
      </w:r>
      <w:proofErr w:type="spellStart"/>
      <w:r>
        <w:t>βαθμωτό</w:t>
      </w:r>
      <w:proofErr w:type="spellEnd"/>
      <w:r>
        <w:t xml:space="preserve"> πλέον μέγεθος.</w:t>
      </w:r>
    </w:p>
    <w:p w:rsidR="00A100C6" w:rsidRPr="00497B5D" w:rsidRDefault="0051491F" w:rsidP="0051491F">
      <w:pPr>
        <w:pStyle w:val="1"/>
      </w:pPr>
      <w:r>
        <w:lastRenderedPageBreak/>
        <w:t>Ιδιότητες</w:t>
      </w:r>
    </w:p>
    <w:p w:rsidR="00A100C6" w:rsidRDefault="00A100C6" w:rsidP="00A100C6">
      <w:r>
        <w:t xml:space="preserve">Εδώ θα πρέπει να ξεκαθαριστεί ότι η διαίρεση όπως ορίστηκε δεν έχει να κάνει σε τίποτα με την κοινή διαίρεση. Δεν μπορεί να οριστεί ουδέτερο διάνυσμα στον εσωτερικό πολλαπλασιασμό, συνεπώς δεν έχει νόημα να μιλήσουμε για αντίστροφο διάνυσμα. </w:t>
      </w:r>
      <w:r w:rsidR="00E71D4E">
        <w:t>Όμως έχουμε:</w:t>
      </w:r>
    </w:p>
    <w:p w:rsidR="00A100C6" w:rsidRPr="004150F4" w:rsidRDefault="0051491F" w:rsidP="002E1B0E">
      <w:pPr>
        <w:rPr>
          <w:b/>
          <w:u w:val="single"/>
        </w:rPr>
      </w:pPr>
      <w:bookmarkStart w:id="5" w:name="OLE_LINK8"/>
      <w:bookmarkStart w:id="6" w:name="OLE_LINK9"/>
      <w:bookmarkStart w:id="7" w:name="OLE_LINK10"/>
      <w:r w:rsidRPr="002E1B0E">
        <w:rPr>
          <w:b/>
          <w:u w:val="single"/>
        </w:rPr>
        <w:t>Πρόταση</w:t>
      </w:r>
      <w:bookmarkEnd w:id="5"/>
      <w:bookmarkEnd w:id="6"/>
      <w:bookmarkEnd w:id="7"/>
      <w:r w:rsidR="004150F4">
        <w:t xml:space="preserve">: </w:t>
      </w:r>
      <w:r w:rsidR="00A100C6">
        <w:t>Η διαίρεση διανυσμάτων επιμερίζεται από τα αριστερά ως προς την πρόσθεση διανυσμάτων</w:t>
      </w:r>
    </w:p>
    <w:p w:rsidR="0051491F" w:rsidRPr="00497B5D" w:rsidRDefault="0051491F" w:rsidP="002E1B0E">
      <w:pPr>
        <w:pStyle w:val="MTDisplayEquation"/>
      </w:pPr>
      <w:r w:rsidRPr="0051491F">
        <w:tab/>
      </w:r>
      <w:r w:rsidRPr="0051491F">
        <w:rPr>
          <w:position w:val="-24"/>
          <w:lang w:val="en-US"/>
        </w:rPr>
        <w:object w:dxaOrig="1440" w:dyaOrig="620">
          <v:shape id="_x0000_i1040" type="#_x0000_t75" style="width:1in;height:30.75pt" o:ole="">
            <v:imagedata r:id="rId35" o:title=""/>
          </v:shape>
          <o:OLEObject Type="Embed" ProgID="Equation.DSMT4" ShapeID="_x0000_i1040" DrawAspect="Content" ObjectID="_1569513592" r:id="rId36"/>
        </w:object>
      </w:r>
      <w:r w:rsidRPr="00497B5D">
        <w:t xml:space="preserve"> </w:t>
      </w:r>
      <w:r w:rsidRPr="00497B5D">
        <w:tab/>
      </w:r>
      <w:r w:rsidR="0094110A">
        <w:rPr>
          <w:lang w:val="en-US"/>
        </w:rPr>
        <w:fldChar w:fldCharType="begin"/>
      </w:r>
      <w:r w:rsidRPr="00497B5D">
        <w:instrText xml:space="preserve"> </w:instrText>
      </w:r>
      <w:r>
        <w:rPr>
          <w:lang w:val="en-US"/>
        </w:rPr>
        <w:instrText>MACROBUTTON</w:instrText>
      </w:r>
      <w:r w:rsidRPr="00497B5D">
        <w:instrText xml:space="preserve"> </w:instrText>
      </w:r>
      <w:r>
        <w:rPr>
          <w:lang w:val="en-US"/>
        </w:rPr>
        <w:instrText>MTPlaceRef</w:instrText>
      </w:r>
      <w:r w:rsidRPr="00497B5D">
        <w:instrText xml:space="preserve"> \* </w:instrText>
      </w:r>
      <w:r>
        <w:rPr>
          <w:lang w:val="en-US"/>
        </w:rPr>
        <w:instrText>MERGEFORMAT</w:instrText>
      </w:r>
      <w:r w:rsidRPr="00497B5D">
        <w:instrText xml:space="preserve"> </w:instrText>
      </w:r>
      <w:r w:rsidR="0094110A">
        <w:rPr>
          <w:lang w:val="en-US"/>
        </w:rPr>
        <w:fldChar w:fldCharType="begin"/>
      </w:r>
      <w:r w:rsidRPr="00497B5D">
        <w:instrText xml:space="preserve"> </w:instrText>
      </w:r>
      <w:r>
        <w:rPr>
          <w:lang w:val="en-US"/>
        </w:rPr>
        <w:instrText>SEQ</w:instrText>
      </w:r>
      <w:r w:rsidRPr="00497B5D">
        <w:instrText xml:space="preserve"> </w:instrText>
      </w:r>
      <w:r>
        <w:rPr>
          <w:lang w:val="en-US"/>
        </w:rPr>
        <w:instrText>MTEqn</w:instrText>
      </w:r>
      <w:r w:rsidRPr="00497B5D">
        <w:instrText xml:space="preserve"> \</w:instrText>
      </w:r>
      <w:r>
        <w:rPr>
          <w:lang w:val="en-US"/>
        </w:rPr>
        <w:instrText>h</w:instrText>
      </w:r>
      <w:r w:rsidRPr="00497B5D">
        <w:instrText xml:space="preserve"> \* </w:instrText>
      </w:r>
      <w:r>
        <w:rPr>
          <w:lang w:val="en-US"/>
        </w:rPr>
        <w:instrText>MERGEFORMAT</w:instrText>
      </w:r>
      <w:r w:rsidRPr="00497B5D">
        <w:instrText xml:space="preserve"> </w:instrText>
      </w:r>
      <w:r w:rsidR="0094110A">
        <w:rPr>
          <w:lang w:val="en-US"/>
        </w:rPr>
        <w:fldChar w:fldCharType="end"/>
      </w:r>
      <w:bookmarkStart w:id="8" w:name="ZEqnNum190822"/>
      <w:r w:rsidRPr="00497B5D">
        <w:instrText>(</w:instrText>
      </w:r>
      <w:fldSimple w:instr=" SEQ MTEqn \c \* Arabic \* MERGEFORMAT ">
        <w:r w:rsidR="004A5A10" w:rsidRPr="004A5A10">
          <w:rPr>
            <w:noProof/>
          </w:rPr>
          <w:instrText>8</w:instrText>
        </w:r>
      </w:fldSimple>
      <w:r w:rsidRPr="00497B5D">
        <w:instrText>)</w:instrText>
      </w:r>
      <w:bookmarkEnd w:id="8"/>
      <w:r w:rsidR="0094110A">
        <w:rPr>
          <w:lang w:val="en-US"/>
        </w:rPr>
        <w:fldChar w:fldCharType="end"/>
      </w:r>
    </w:p>
    <w:p w:rsidR="00A100C6" w:rsidRPr="00497B5D" w:rsidRDefault="0051491F" w:rsidP="00A100C6">
      <w:bookmarkStart w:id="9" w:name="OLE_LINK11"/>
      <w:bookmarkStart w:id="10" w:name="OLE_LINK12"/>
      <w:bookmarkStart w:id="11" w:name="OLE_LINK13"/>
      <w:r w:rsidRPr="002E1B0E">
        <w:rPr>
          <w:b/>
        </w:rPr>
        <w:t>Απόδειξη</w:t>
      </w:r>
      <w:r w:rsidR="002E1B0E">
        <w:rPr>
          <w:b/>
        </w:rPr>
        <w:t>:</w:t>
      </w:r>
      <w:r w:rsidR="004150F4">
        <w:rPr>
          <w:b/>
        </w:rPr>
        <w:t xml:space="preserve"> </w:t>
      </w:r>
      <w:bookmarkEnd w:id="9"/>
      <w:bookmarkEnd w:id="10"/>
      <w:bookmarkEnd w:id="11"/>
      <w:r w:rsidR="00A100C6">
        <w:t>Για</w:t>
      </w:r>
      <w:r w:rsidR="00A100C6" w:rsidRPr="00497B5D">
        <w:t xml:space="preserve"> </w:t>
      </w:r>
      <w:r w:rsidR="00A100C6">
        <w:t>κάθε</w:t>
      </w:r>
      <w:r w:rsidR="00A100C6" w:rsidRPr="00497B5D">
        <w:t xml:space="preserve"> </w:t>
      </w:r>
      <w:r w:rsidRPr="0051491F">
        <w:rPr>
          <w:position w:val="-10"/>
        </w:rPr>
        <w:object w:dxaOrig="1960" w:dyaOrig="360">
          <v:shape id="_x0000_i1041" type="#_x0000_t75" style="width:98.25pt;height:18pt" o:ole="">
            <v:imagedata r:id="rId37" o:title=""/>
          </v:shape>
          <o:OLEObject Type="Embed" ProgID="Equation.DSMT4" ShapeID="_x0000_i1041" DrawAspect="Content" ObjectID="_1569513593" r:id="rId38"/>
        </w:object>
      </w:r>
      <w:r w:rsidR="00A100C6" w:rsidRPr="00497B5D">
        <w:t xml:space="preserve"> </w:t>
      </w:r>
      <w:r w:rsidR="00A100C6">
        <w:t>έχουμε</w:t>
      </w:r>
    </w:p>
    <w:p w:rsidR="0051491F" w:rsidRDefault="0051491F" w:rsidP="0051491F">
      <w:pPr>
        <w:pStyle w:val="MTDisplayEquation"/>
      </w:pPr>
      <w:r>
        <w:tab/>
      </w:r>
      <w:r w:rsidRPr="0051491F">
        <w:rPr>
          <w:position w:val="-36"/>
        </w:rPr>
        <w:object w:dxaOrig="3860" w:dyaOrig="740">
          <v:shape id="_x0000_i1042" type="#_x0000_t75" style="width:192.75pt;height:36.75pt" o:ole="">
            <v:imagedata r:id="rId39" o:title=""/>
          </v:shape>
          <o:OLEObject Type="Embed" ProgID="Equation.DSMT4" ShapeID="_x0000_i1042" DrawAspect="Content" ObjectID="_1569513594" r:id="rId40"/>
        </w:object>
      </w:r>
      <w:r w:rsidR="002E1B0E">
        <w:t>.</w:t>
      </w:r>
      <w:bookmarkStart w:id="12" w:name="OLE_LINK30"/>
      <w:bookmarkStart w:id="13" w:name="OLE_LINK31"/>
      <w:bookmarkStart w:id="14" w:name="OLE_LINK32"/>
      <w:r w:rsidR="002E1B0E">
        <w:rPr>
          <w:rFonts w:cs="Times New Roman"/>
        </w:rPr>
        <w:t>■</w:t>
      </w:r>
      <w:bookmarkEnd w:id="12"/>
      <w:bookmarkEnd w:id="13"/>
      <w:bookmarkEnd w:id="14"/>
    </w:p>
    <w:p w:rsidR="00A100C6" w:rsidRDefault="00A100C6" w:rsidP="00A100C6">
      <w:r>
        <w:t>Με την ίδια ευκολία αποδεικνύεται και ότι:</w:t>
      </w:r>
    </w:p>
    <w:p w:rsidR="00A100C6" w:rsidRPr="004150F4" w:rsidRDefault="0051491F" w:rsidP="00A100C6">
      <w:pPr>
        <w:rPr>
          <w:b/>
          <w:u w:val="single"/>
        </w:rPr>
      </w:pPr>
      <w:r w:rsidRPr="002E1B0E">
        <w:rPr>
          <w:b/>
          <w:u w:val="single"/>
        </w:rPr>
        <w:t>Πρόταση</w:t>
      </w:r>
      <w:r w:rsidR="004150F4">
        <w:t xml:space="preserve">: </w:t>
      </w:r>
      <w:r w:rsidR="00A100C6">
        <w:t>Για την διαίρεση διανυσμάτων ισχύει:</w:t>
      </w:r>
    </w:p>
    <w:bookmarkStart w:id="15" w:name="_Ref495673249"/>
    <w:p w:rsidR="00A100C6" w:rsidRPr="005B20E9" w:rsidRDefault="0051491F" w:rsidP="005B20E9">
      <w:pPr>
        <w:pStyle w:val="a5"/>
        <w:numPr>
          <w:ilvl w:val="0"/>
          <w:numId w:val="1"/>
        </w:numPr>
        <w:rPr>
          <w:lang w:val="en-US"/>
        </w:rPr>
      </w:pPr>
      <w:r w:rsidRPr="0051491F">
        <w:rPr>
          <w:position w:val="-24"/>
        </w:rPr>
        <w:object w:dxaOrig="940" w:dyaOrig="620">
          <v:shape id="_x0000_i1043" type="#_x0000_t75" style="width:47.25pt;height:30.75pt" o:ole="">
            <v:imagedata r:id="rId41" o:title=""/>
          </v:shape>
          <o:OLEObject Type="Embed" ProgID="Equation.DSMT4" ShapeID="_x0000_i1043" DrawAspect="Content" ObjectID="_1569513595" r:id="rId42"/>
        </w:object>
      </w:r>
      <w:r w:rsidR="00A100C6" w:rsidRPr="005B20E9">
        <w:rPr>
          <w:lang w:val="en-US"/>
        </w:rPr>
        <w:t>,</w:t>
      </w:r>
      <w:r w:rsidRPr="005B20E9">
        <w:rPr>
          <w:lang w:val="en-US"/>
        </w:rPr>
        <w:t xml:space="preserve"> </w:t>
      </w:r>
      <w:r w:rsidRPr="0051491F">
        <w:rPr>
          <w:position w:val="-6"/>
        </w:rPr>
        <w:object w:dxaOrig="620" w:dyaOrig="279">
          <v:shape id="_x0000_i1044" type="#_x0000_t75" style="width:30.75pt;height:14.25pt" o:ole="">
            <v:imagedata r:id="rId43" o:title=""/>
          </v:shape>
          <o:OLEObject Type="Embed" ProgID="Equation.DSMT4" ShapeID="_x0000_i1044" DrawAspect="Content" ObjectID="_1569513596" r:id="rId44"/>
        </w:object>
      </w:r>
      <w:r w:rsidR="00A100C6" w:rsidRPr="005B20E9">
        <w:rPr>
          <w:lang w:val="en-US"/>
        </w:rPr>
        <w:t>,</w:t>
      </w:r>
      <w:r w:rsidRPr="005B20E9">
        <w:rPr>
          <w:lang w:val="en-US"/>
        </w:rPr>
        <w:t xml:space="preserve"> </w:t>
      </w:r>
      <w:r w:rsidRPr="0051491F">
        <w:rPr>
          <w:position w:val="-10"/>
        </w:rPr>
        <w:object w:dxaOrig="279" w:dyaOrig="320">
          <v:shape id="_x0000_i1045" type="#_x0000_t75" style="width:14.25pt;height:15.75pt" o:ole="">
            <v:imagedata r:id="rId45" o:title=""/>
          </v:shape>
          <o:OLEObject Type="Embed" ProgID="Equation.DSMT4" ShapeID="_x0000_i1045" DrawAspect="Content" ObjectID="_1569513597" r:id="rId46"/>
        </w:object>
      </w:r>
      <w:r w:rsidR="00A100C6" w:rsidRPr="005B20E9">
        <w:rPr>
          <w:lang w:val="en-US"/>
        </w:rPr>
        <w:t>,</w:t>
      </w:r>
      <w:r w:rsidRPr="0051491F">
        <w:rPr>
          <w:position w:val="-10"/>
        </w:rPr>
        <w:object w:dxaOrig="1080" w:dyaOrig="360">
          <v:shape id="_x0000_i1046" type="#_x0000_t75" style="width:54pt;height:18pt" o:ole="">
            <v:imagedata r:id="rId47" o:title=""/>
          </v:shape>
          <o:OLEObject Type="Embed" ProgID="Equation.DSMT4" ShapeID="_x0000_i1046" DrawAspect="Content" ObjectID="_1569513598" r:id="rId48"/>
        </w:object>
      </w:r>
      <w:bookmarkEnd w:id="15"/>
      <w:r w:rsidR="004A5A10">
        <w:rPr>
          <w:lang w:val="en-US"/>
        </w:rPr>
        <w:tab/>
      </w:r>
      <w:r w:rsidR="004A5A10">
        <w:rPr>
          <w:lang w:val="en-US"/>
        </w:rPr>
        <w:tab/>
      </w:r>
      <w:r w:rsidR="004A5A10">
        <w:rPr>
          <w:lang w:val="en-US"/>
        </w:rPr>
        <w:tab/>
      </w:r>
      <w:r w:rsidR="004A5A10">
        <w:rPr>
          <w:lang w:val="en-US"/>
        </w:rPr>
        <w:tab/>
      </w:r>
      <w:r w:rsidR="0094110A">
        <w:fldChar w:fldCharType="begin"/>
      </w:r>
      <w:r w:rsidR="004A5A10">
        <w:instrText xml:space="preserve"> MACROBUTTON MTPlaceRef \* MERGEFORMAT </w:instrText>
      </w:r>
      <w:r w:rsidR="0094110A">
        <w:fldChar w:fldCharType="begin"/>
      </w:r>
      <w:r w:rsidR="004A5A10">
        <w:instrText xml:space="preserve"> SEQ MTEqn \h \* MERGEFORMAT </w:instrText>
      </w:r>
      <w:r w:rsidR="0094110A">
        <w:fldChar w:fldCharType="end"/>
      </w:r>
      <w:bookmarkStart w:id="16" w:name="ZEqnNum652348"/>
      <w:r w:rsidR="004A5A10">
        <w:instrText>(</w:instrText>
      </w:r>
      <w:fldSimple w:instr=" SEQ MTEqn \c \* Arabic \* MERGEFORMAT ">
        <w:r w:rsidR="004A5A10">
          <w:rPr>
            <w:noProof/>
          </w:rPr>
          <w:instrText>9</w:instrText>
        </w:r>
      </w:fldSimple>
      <w:r w:rsidR="004A5A10">
        <w:instrText>)</w:instrText>
      </w:r>
      <w:bookmarkEnd w:id="16"/>
      <w:r w:rsidR="0094110A">
        <w:fldChar w:fldCharType="end"/>
      </w:r>
    </w:p>
    <w:p w:rsidR="00A100C6" w:rsidRPr="005B20E9" w:rsidRDefault="0051491F" w:rsidP="005B20E9">
      <w:pPr>
        <w:pStyle w:val="a5"/>
        <w:numPr>
          <w:ilvl w:val="0"/>
          <w:numId w:val="1"/>
        </w:numPr>
        <w:rPr>
          <w:lang w:val="en-US"/>
        </w:rPr>
      </w:pPr>
      <w:r w:rsidRPr="0051491F">
        <w:rPr>
          <w:position w:val="-24"/>
        </w:rPr>
        <w:object w:dxaOrig="560" w:dyaOrig="620">
          <v:shape id="_x0000_i1047" type="#_x0000_t75" style="width:27.75pt;height:30.75pt" o:ole="">
            <v:imagedata r:id="rId49" o:title=""/>
          </v:shape>
          <o:OLEObject Type="Embed" ProgID="Equation.DSMT4" ShapeID="_x0000_i1047" DrawAspect="Content" ObjectID="_1569513599" r:id="rId50"/>
        </w:object>
      </w:r>
      <w:r w:rsidR="00A100C6" w:rsidRPr="005B20E9">
        <w:rPr>
          <w:lang w:val="en-US"/>
        </w:rPr>
        <w:t xml:space="preserve">, </w:t>
      </w:r>
      <w:r w:rsidRPr="0051491F">
        <w:rPr>
          <w:position w:val="-6"/>
        </w:rPr>
        <w:object w:dxaOrig="660" w:dyaOrig="320">
          <v:shape id="_x0000_i1048" type="#_x0000_t75" style="width:33pt;height:15.75pt" o:ole="">
            <v:imagedata r:id="rId51" o:title=""/>
          </v:shape>
          <o:OLEObject Type="Embed" ProgID="Equation.DSMT4" ShapeID="_x0000_i1048" DrawAspect="Content" ObjectID="_1569513600" r:id="rId52"/>
        </w:object>
      </w:r>
    </w:p>
    <w:p w:rsidR="00A100C6" w:rsidRPr="00A100C6" w:rsidRDefault="0051491F" w:rsidP="00A100C6">
      <w:pPr>
        <w:rPr>
          <w:lang w:val="en-US"/>
        </w:rPr>
      </w:pPr>
      <w:r w:rsidRPr="002E1B0E">
        <w:rPr>
          <w:b/>
        </w:rPr>
        <w:t>Απόδειξη</w:t>
      </w:r>
      <w:r w:rsidR="002E1B0E">
        <w:rPr>
          <w:b/>
        </w:rPr>
        <w:t>:</w:t>
      </w:r>
      <w:r w:rsidR="004150F4">
        <w:rPr>
          <w:b/>
        </w:rPr>
        <w:t xml:space="preserve"> </w:t>
      </w:r>
      <w:r w:rsidR="00A100C6">
        <w:t>Έχουμε</w:t>
      </w:r>
      <w:r w:rsidR="00A100C6" w:rsidRPr="00A100C6">
        <w:rPr>
          <w:lang w:val="en-US"/>
        </w:rPr>
        <w:t>:</w:t>
      </w:r>
    </w:p>
    <w:p w:rsidR="00A100C6" w:rsidRPr="005B20E9" w:rsidRDefault="005B20E9" w:rsidP="005B20E9">
      <w:pPr>
        <w:pStyle w:val="a5"/>
        <w:numPr>
          <w:ilvl w:val="0"/>
          <w:numId w:val="2"/>
        </w:numPr>
        <w:rPr>
          <w:lang w:val="en-US"/>
        </w:rPr>
      </w:pPr>
      <w:r w:rsidRPr="005B20E9">
        <w:rPr>
          <w:position w:val="-28"/>
        </w:rPr>
        <w:object w:dxaOrig="2840" w:dyaOrig="660">
          <v:shape id="_x0000_i1049" type="#_x0000_t75" style="width:141.75pt;height:33pt" o:ole="">
            <v:imagedata r:id="rId53" o:title=""/>
          </v:shape>
          <o:OLEObject Type="Embed" ProgID="Equation.DSMT4" ShapeID="_x0000_i1049" DrawAspect="Content" ObjectID="_1569513601" r:id="rId54"/>
        </w:object>
      </w:r>
      <w:r w:rsidR="00A100C6" w:rsidRPr="005B20E9">
        <w:rPr>
          <w:lang w:val="en-US"/>
        </w:rPr>
        <w:t>,</w:t>
      </w:r>
    </w:p>
    <w:p w:rsidR="00A100C6" w:rsidRDefault="00A100C6" w:rsidP="005B20E9">
      <w:pPr>
        <w:pStyle w:val="a5"/>
        <w:numPr>
          <w:ilvl w:val="0"/>
          <w:numId w:val="2"/>
        </w:numPr>
      </w:pPr>
      <w:r w:rsidRPr="005B20E9">
        <w:rPr>
          <w:lang w:val="en-US"/>
        </w:rPr>
        <w:t xml:space="preserve"> </w:t>
      </w:r>
      <w:r w:rsidR="005B20E9" w:rsidRPr="005B20E9">
        <w:rPr>
          <w:position w:val="-28"/>
        </w:rPr>
        <w:object w:dxaOrig="1240" w:dyaOrig="660">
          <v:shape id="_x0000_i1050" type="#_x0000_t75" style="width:62.25pt;height:33pt" o:ole="">
            <v:imagedata r:id="rId55" o:title=""/>
          </v:shape>
          <o:OLEObject Type="Embed" ProgID="Equation.DSMT4" ShapeID="_x0000_i1050" DrawAspect="Content" ObjectID="_1569513602" r:id="rId56"/>
        </w:object>
      </w:r>
      <w:r w:rsidR="002E1B0E">
        <w:t>.</w:t>
      </w:r>
      <w:r w:rsidR="002E1B0E">
        <w:rPr>
          <w:rFonts w:cs="Times New Roman"/>
        </w:rPr>
        <w:t>■</w:t>
      </w:r>
    </w:p>
    <w:p w:rsidR="00A100C6" w:rsidRDefault="00A100C6" w:rsidP="00A100C6">
      <w:r>
        <w:t xml:space="preserve">Η </w:t>
      </w:r>
      <w:proofErr w:type="spellStart"/>
      <w:r>
        <w:t>προσεταιριστική</w:t>
      </w:r>
      <w:proofErr w:type="spellEnd"/>
      <w:r>
        <w:t xml:space="preserve"> και η </w:t>
      </w:r>
      <w:proofErr w:type="spellStart"/>
      <w:r>
        <w:t>αντιμεταθετική</w:t>
      </w:r>
      <w:proofErr w:type="spellEnd"/>
      <w:r>
        <w:t xml:space="preserve"> ιδιότητα προφανώς και δεν ισχύουν αλλά δεν έχουν ούτε και φυσική σημασία ώστε να αξίζει να μελετηθούν. Η φυσική σημασία της εξίσωσης </w:t>
      </w:r>
      <w:r w:rsidR="0094110A">
        <w:fldChar w:fldCharType="begin"/>
      </w:r>
      <w:r w:rsidR="004A5A10">
        <w:instrText xml:space="preserve"> GOTOBUTTON ZEqnNum190822  \* MERGEFORMAT </w:instrText>
      </w:r>
      <w:fldSimple w:instr=" REF ZEqnNum190822 \* Charformat \! \* MERGEFORMAT ">
        <w:r w:rsidR="004A5A10" w:rsidRPr="00497B5D">
          <w:instrText>(</w:instrText>
        </w:r>
        <w:r w:rsidR="004A5A10" w:rsidRPr="004A5A10">
          <w:instrText>8</w:instrText>
        </w:r>
        <w:r w:rsidR="004A5A10" w:rsidRPr="00497B5D">
          <w:instrText>)</w:instrText>
        </w:r>
      </w:fldSimple>
      <w:r w:rsidR="0094110A">
        <w:fldChar w:fldCharType="end"/>
      </w:r>
      <w:r w:rsidR="004A5A10" w:rsidRPr="004A5A10">
        <w:t xml:space="preserve"> </w:t>
      </w:r>
      <w:r>
        <w:t xml:space="preserve">είναι ότι οι δυνάμεις που </w:t>
      </w:r>
      <w:r>
        <w:lastRenderedPageBreak/>
        <w:t xml:space="preserve">δρουν σε μία επιφάνεια παράγουν πίεση όσο και οι επιμέρους πιέσεις της κάθε μίας δύναμης. Από την άλλη η φυσική σημασία της </w:t>
      </w:r>
      <w:r w:rsidR="0094110A">
        <w:fldChar w:fldCharType="begin"/>
      </w:r>
      <w:r w:rsidR="004A5A10">
        <w:instrText xml:space="preserve"> GOTOBUTTON ZEqnNum652348  \* MERGEFORMAT </w:instrText>
      </w:r>
      <w:fldSimple w:instr=" REF ZEqnNum652348 \* Charformat \! \* MERGEFORMAT ">
        <w:r w:rsidR="004A5A10">
          <w:instrText>(9)</w:instrText>
        </w:r>
      </w:fldSimple>
      <w:r w:rsidR="0094110A">
        <w:fldChar w:fldCharType="end"/>
      </w:r>
      <w:r>
        <w:t xml:space="preserve"> είναι ότι η πίεση είναι ίση με </w:t>
      </w:r>
      <w:r w:rsidR="00C03AFD" w:rsidRPr="00025957">
        <w:rPr>
          <w:position w:val="-4"/>
        </w:rPr>
        <w:object w:dxaOrig="139" w:dyaOrig="260">
          <v:shape id="_x0000_i1051" type="#_x0000_t75" style="width:6.75pt;height:12.75pt" o:ole="">
            <v:imagedata r:id="rId57" o:title=""/>
          </v:shape>
          <o:OLEObject Type="Embed" ProgID="Equation.DSMT4" ShapeID="_x0000_i1051" DrawAspect="Content" ObjectID="_1569513603" r:id="rId58"/>
        </w:object>
      </w:r>
      <w:r>
        <w:t xml:space="preserve"> μονάδα, όταν το μέτρο της δύναμης είναι ίσο με το εμβαδό της επιφάνειας.</w:t>
      </w:r>
    </w:p>
    <w:p w:rsidR="00A100C6" w:rsidRDefault="00C03AFD" w:rsidP="00C03AFD">
      <w:pPr>
        <w:pStyle w:val="1"/>
      </w:pPr>
      <w:r>
        <w:t>Γενίκευση Πίεσης</w:t>
      </w:r>
    </w:p>
    <w:p w:rsidR="00A100C6" w:rsidRDefault="00A100C6" w:rsidP="00A100C6">
      <w:r>
        <w:t xml:space="preserve">Μέχρι </w:t>
      </w:r>
      <w:r w:rsidR="00E71D4E">
        <w:t>τώρα</w:t>
      </w:r>
      <w:r>
        <w:t xml:space="preserve"> θεωρούσαμε ότι η δύναμη που ασκείται ήταν το αίτιο και η πίεση το αποτέλεσμα. Υπάρχουν όμως περιπτώσεις που απλά η δύναμη υφίσταται και είναι αδύνατο να την μετρήσουμε. Από αυτές τις περιπτώσεις ξεχωρίζουν οι υδροστατική, ατμοσφαιρική και η πίεση στα ρευστά.</w:t>
      </w:r>
    </w:p>
    <w:p w:rsidR="00A100C6" w:rsidRDefault="00A100C6" w:rsidP="00A100C6">
      <w:r>
        <w:t xml:space="preserve">Ας θεωρήσουμε έναν όγκο στο εσωτερικό ενός αερίου ή υγρού. Από εδώ και στο εξής θα θεωρούμε αυτόν τον όγκο ως </w:t>
      </w:r>
      <w:r w:rsidRPr="00C03AFD">
        <w:rPr>
          <w:i/>
        </w:rPr>
        <w:t>βυθισμένο σώμα</w:t>
      </w:r>
      <w:r>
        <w:t xml:space="preserve"> στο υλικό το οποίο βρίσκεται. Στις πλευρές αυτού του σώματος ασκούνται πιέσεις τις οποίες και θα υπολογίσουμε. Η πίεση μπορεί να δειχθεί ότι είναι ανεξάρτητη της επιφάνειας. Για την απόδειξη ας θεωρούμε το παρακάτω πρίσμα με γωνία κεκλιμένου επιπέδου</w:t>
      </w:r>
      <w:r w:rsidR="00C03AFD">
        <w:t xml:space="preserve"> </w:t>
      </w:r>
      <w:r w:rsidR="00C03AFD" w:rsidRPr="00C03AFD">
        <w:rPr>
          <w:position w:val="-6"/>
        </w:rPr>
        <w:object w:dxaOrig="200" w:dyaOrig="279">
          <v:shape id="_x0000_i1052" type="#_x0000_t75" style="width:9.75pt;height:14.25pt" o:ole="">
            <v:imagedata r:id="rId59" o:title=""/>
          </v:shape>
          <o:OLEObject Type="Embed" ProgID="Equation.DSMT4" ShapeID="_x0000_i1052" DrawAspect="Content" ObjectID="_1569513604" r:id="rId60"/>
        </w:object>
      </w:r>
      <w:r w:rsidR="000903AD">
        <w:t>:</w:t>
      </w:r>
    </w:p>
    <w:p w:rsidR="00A100C6" w:rsidRDefault="00C03AFD" w:rsidP="00C03AFD">
      <w:pPr>
        <w:jc w:val="center"/>
      </w:pPr>
      <w:r>
        <w:rPr>
          <w:noProof/>
          <w:lang w:eastAsia="el-GR"/>
        </w:rPr>
        <w:drawing>
          <wp:inline distT="0" distB="0" distL="0" distR="0">
            <wp:extent cx="1628775" cy="942635"/>
            <wp:effectExtent l="19050" t="0" r="9525" b="0"/>
            <wp:docPr id="1" name="0 - Εικόνα" descr="Λευκάδ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ευκάδα1.png"/>
                    <pic:cNvPicPr/>
                  </pic:nvPicPr>
                  <pic:blipFill>
                    <a:blip r:embed="rId61"/>
                    <a:stretch>
                      <a:fillRect/>
                    </a:stretch>
                  </pic:blipFill>
                  <pic:spPr>
                    <a:xfrm>
                      <a:off x="0" y="0"/>
                      <a:ext cx="1631315" cy="944105"/>
                    </a:xfrm>
                    <a:prstGeom prst="rect">
                      <a:avLst/>
                    </a:prstGeom>
                  </pic:spPr>
                </pic:pic>
              </a:graphicData>
            </a:graphic>
          </wp:inline>
        </w:drawing>
      </w:r>
    </w:p>
    <w:p w:rsidR="00A100C6" w:rsidRDefault="00A100C6" w:rsidP="00A100C6">
      <w:r>
        <w:t xml:space="preserve">Το πρίσμα </w:t>
      </w:r>
      <w:r w:rsidR="00C03AFD">
        <w:t>ισορροπεί</w:t>
      </w:r>
      <w:r>
        <w:t>, άρα θα ισχύει</w:t>
      </w:r>
    </w:p>
    <w:p w:rsidR="00A100C6" w:rsidRPr="00C03AFD" w:rsidRDefault="00C03AFD" w:rsidP="00C03AFD">
      <w:pPr>
        <w:pStyle w:val="MTDisplayEquation"/>
      </w:pPr>
      <w:r w:rsidRPr="00497B5D">
        <w:tab/>
      </w:r>
      <w:r w:rsidRPr="00C03AFD">
        <w:rPr>
          <w:position w:val="-12"/>
          <w:lang w:val="en-US"/>
        </w:rPr>
        <w:object w:dxaOrig="1240" w:dyaOrig="360">
          <v:shape id="_x0000_i1053" type="#_x0000_t75" style="width:62.25pt;height:18pt" o:ole="">
            <v:imagedata r:id="rId62" o:title=""/>
          </v:shape>
          <o:OLEObject Type="Embed" ProgID="Equation.DSMT4" ShapeID="_x0000_i1053" DrawAspect="Content" ObjectID="_1569513605" r:id="rId63"/>
        </w:object>
      </w:r>
      <w:r w:rsidRPr="00C03AFD">
        <w:t xml:space="preserve"> </w:t>
      </w:r>
      <w:r>
        <w:t xml:space="preserve">και </w:t>
      </w:r>
      <w:r w:rsidRPr="00C03AFD">
        <w:rPr>
          <w:position w:val="-12"/>
        </w:rPr>
        <w:object w:dxaOrig="1120" w:dyaOrig="360">
          <v:shape id="_x0000_i1054" type="#_x0000_t75" style="width:56.25pt;height:18pt" o:ole="">
            <v:imagedata r:id="rId64" o:title=""/>
          </v:shape>
          <o:OLEObject Type="Embed" ProgID="Equation.DSMT4" ShapeID="_x0000_i1054" DrawAspect="Content" ObjectID="_1569513606" r:id="rId65"/>
        </w:object>
      </w:r>
    </w:p>
    <w:p w:rsidR="00A100C6" w:rsidRPr="00C03AFD" w:rsidRDefault="00A100C6" w:rsidP="00A100C6">
      <w:r>
        <w:t>Αντίστοιχα</w:t>
      </w:r>
      <w:r w:rsidRPr="00C03AFD">
        <w:t xml:space="preserve"> </w:t>
      </w:r>
      <w:r>
        <w:t>λοιπόν</w:t>
      </w:r>
      <w:r w:rsidRPr="00C03AFD">
        <w:t xml:space="preserve"> </w:t>
      </w:r>
      <w:r>
        <w:t>θα</w:t>
      </w:r>
      <w:r w:rsidRPr="00C03AFD">
        <w:t xml:space="preserve"> </w:t>
      </w:r>
      <w:r>
        <w:t>ισχύει</w:t>
      </w:r>
      <w:r w:rsidRPr="00C03AFD">
        <w:t xml:space="preserve"> </w:t>
      </w:r>
      <w:r w:rsidR="00C03AFD" w:rsidRPr="00C03AFD">
        <w:rPr>
          <w:position w:val="-12"/>
        </w:rPr>
        <w:object w:dxaOrig="2620" w:dyaOrig="360">
          <v:shape id="_x0000_i1055" type="#_x0000_t75" style="width:131.25pt;height:18pt" o:ole="">
            <v:imagedata r:id="rId66" o:title=""/>
          </v:shape>
          <o:OLEObject Type="Embed" ProgID="Equation.DSMT4" ShapeID="_x0000_i1055" DrawAspect="Content" ObjectID="_1569513607" r:id="rId67"/>
        </w:object>
      </w:r>
      <w:r w:rsidRPr="00C03AFD">
        <w:t xml:space="preserve"> </w:t>
      </w:r>
      <w:r>
        <w:t>και</w:t>
      </w:r>
      <w:r w:rsidRPr="00C03AFD">
        <w:t xml:space="preserve"> </w:t>
      </w:r>
      <w:r w:rsidR="000903AD" w:rsidRPr="00C03AFD">
        <w:rPr>
          <w:position w:val="-12"/>
        </w:rPr>
        <w:object w:dxaOrig="2600" w:dyaOrig="360">
          <v:shape id="_x0000_i1056" type="#_x0000_t75" style="width:129.75pt;height:18pt" o:ole="">
            <v:imagedata r:id="rId68" o:title=""/>
          </v:shape>
          <o:OLEObject Type="Embed" ProgID="Equation.DSMT4" ShapeID="_x0000_i1056" DrawAspect="Content" ObjectID="_1569513608" r:id="rId69"/>
        </w:object>
      </w:r>
      <w:r w:rsidRPr="00C03AFD">
        <w:t>.</w:t>
      </w:r>
    </w:p>
    <w:p w:rsidR="00A100C6" w:rsidRDefault="00A100C6" w:rsidP="00A100C6">
      <w:r>
        <w:lastRenderedPageBreak/>
        <w:t>Αν μικρύνουμε απείρως τις επιφάνειες θα μπορούμε να ορίσουμε την πίεση σε σημείο. Από τα προηγούμενα συνεπάγεται ότι η πίεση σε σημείο είναι ανεξάρτητη της επιφάνε</w:t>
      </w:r>
      <w:r w:rsidR="004A5A10">
        <w:t>ιας που περιέχει αυτό το σημείο</w:t>
      </w:r>
      <w:r w:rsidR="004A5A10" w:rsidRPr="004A5A10">
        <w:rPr>
          <w:vertAlign w:val="superscript"/>
        </w:rPr>
        <w:t>[</w:t>
      </w:r>
      <w:r w:rsidR="0094110A">
        <w:rPr>
          <w:vertAlign w:val="superscript"/>
        </w:rPr>
        <w:fldChar w:fldCharType="begin"/>
      </w:r>
      <w:r w:rsidR="004A5A10">
        <w:rPr>
          <w:vertAlign w:val="superscript"/>
        </w:rPr>
        <w:instrText xml:space="preserve"> REF _Ref495673553 \r \h </w:instrText>
      </w:r>
      <w:r w:rsidR="0094110A">
        <w:rPr>
          <w:vertAlign w:val="superscript"/>
        </w:rPr>
      </w:r>
      <w:r w:rsidR="0094110A">
        <w:rPr>
          <w:vertAlign w:val="superscript"/>
        </w:rPr>
        <w:fldChar w:fldCharType="separate"/>
      </w:r>
      <w:r w:rsidR="004A5A10">
        <w:rPr>
          <w:vertAlign w:val="superscript"/>
        </w:rPr>
        <w:t>4</w:t>
      </w:r>
      <w:r w:rsidR="0094110A">
        <w:rPr>
          <w:vertAlign w:val="superscript"/>
        </w:rPr>
        <w:fldChar w:fldCharType="end"/>
      </w:r>
      <w:r w:rsidR="004A5A10" w:rsidRPr="004A5A10">
        <w:rPr>
          <w:vertAlign w:val="superscript"/>
        </w:rPr>
        <w:t>]</w:t>
      </w:r>
      <w:r>
        <w:t>.</w:t>
      </w:r>
    </w:p>
    <w:p w:rsidR="00C03AFD" w:rsidRDefault="00C03AFD" w:rsidP="004150F4">
      <w:pPr>
        <w:pStyle w:val="1"/>
      </w:pPr>
      <w:r>
        <w:t>Υδροστατική πίεση</w:t>
      </w:r>
    </w:p>
    <w:p w:rsidR="00A100C6" w:rsidRDefault="004150F4" w:rsidP="00A100C6">
      <w:r>
        <w:rPr>
          <w:noProof/>
          <w:lang w:eastAsia="el-GR"/>
        </w:rPr>
        <w:drawing>
          <wp:anchor distT="0" distB="0" distL="114300" distR="114300" simplePos="0" relativeHeight="251658240" behindDoc="0" locked="0" layoutInCell="1" allowOverlap="1">
            <wp:simplePos x="0" y="0"/>
            <wp:positionH relativeFrom="column">
              <wp:posOffset>3065145</wp:posOffset>
            </wp:positionH>
            <wp:positionV relativeFrom="paragraph">
              <wp:posOffset>36830</wp:posOffset>
            </wp:positionV>
            <wp:extent cx="1285240" cy="1112520"/>
            <wp:effectExtent l="0" t="0" r="0" b="0"/>
            <wp:wrapSquare wrapText="bothSides"/>
            <wp:docPr id="2" name="1 - Εικόνα" descr="Λευκάδ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ευκάδα2.png"/>
                    <pic:cNvPicPr/>
                  </pic:nvPicPr>
                  <pic:blipFill>
                    <a:blip r:embed="rId70"/>
                    <a:stretch>
                      <a:fillRect/>
                    </a:stretch>
                  </pic:blipFill>
                  <pic:spPr>
                    <a:xfrm>
                      <a:off x="0" y="0"/>
                      <a:ext cx="1285240" cy="1112520"/>
                    </a:xfrm>
                    <a:prstGeom prst="rect">
                      <a:avLst/>
                    </a:prstGeom>
                  </pic:spPr>
                </pic:pic>
              </a:graphicData>
            </a:graphic>
          </wp:anchor>
        </w:drawing>
      </w:r>
      <w:r w:rsidR="00A100C6">
        <w:t xml:space="preserve">Ας είναι ένας στοιχειώδης όγκος υγρού. Ο όγκος βρίσκεται σε ισορροπία, άρα όλες οι δυνάμεις που ασκούνται πάνω του έχουν συνισταμένη μηδέν. Στον οριζόντιο άξονα </w:t>
      </w:r>
      <w:r w:rsidR="00C03AFD" w:rsidRPr="00C03AFD">
        <w:rPr>
          <w:position w:val="-10"/>
        </w:rPr>
        <w:object w:dxaOrig="220" w:dyaOrig="260">
          <v:shape id="_x0000_i1057" type="#_x0000_t75" style="width:11.25pt;height:12.75pt" o:ole="">
            <v:imagedata r:id="rId71" o:title=""/>
          </v:shape>
          <o:OLEObject Type="Embed" ProgID="Equation.DSMT4" ShapeID="_x0000_i1057" DrawAspect="Content" ObjectID="_1569513609" r:id="rId72"/>
        </w:object>
      </w:r>
      <w:r w:rsidR="00A100C6">
        <w:t xml:space="preserve"> θα ισχύει</w:t>
      </w:r>
    </w:p>
    <w:p w:rsidR="00C03AFD" w:rsidRDefault="00C03AFD" w:rsidP="00C03AFD">
      <w:pPr>
        <w:pStyle w:val="MTDisplayEquation"/>
      </w:pPr>
      <w:r>
        <w:tab/>
      </w:r>
      <w:r w:rsidRPr="00C03AFD">
        <w:rPr>
          <w:position w:val="-14"/>
        </w:rPr>
        <w:object w:dxaOrig="5420" w:dyaOrig="420">
          <v:shape id="_x0000_i1058" type="#_x0000_t75" style="width:270.75pt;height:21pt" o:ole="">
            <v:imagedata r:id="rId73" o:title=""/>
          </v:shape>
          <o:OLEObject Type="Embed" ProgID="Equation.DSMT4" ShapeID="_x0000_i1058" DrawAspect="Content" ObjectID="_1569513610" r:id="rId74"/>
        </w:object>
      </w:r>
      <w:r>
        <w:t xml:space="preserve"> </w:t>
      </w:r>
    </w:p>
    <w:p w:rsidR="00A100C6" w:rsidRDefault="00A100C6" w:rsidP="00A100C6">
      <w:r>
        <w:t xml:space="preserve">Έτσι η πίεση δεν </w:t>
      </w:r>
      <w:r w:rsidR="00C03AFD">
        <w:t>μεταβάλλεται</w:t>
      </w:r>
      <w:r>
        <w:t xml:space="preserve"> κατά τον οριζόντιο άξονα </w:t>
      </w:r>
      <w:r w:rsidR="00C03AFD" w:rsidRPr="00C03AFD">
        <w:rPr>
          <w:position w:val="-10"/>
        </w:rPr>
        <w:object w:dxaOrig="220" w:dyaOrig="260">
          <v:shape id="_x0000_i1059" type="#_x0000_t75" style="width:11.25pt;height:12.75pt" o:ole="">
            <v:imagedata r:id="rId75" o:title=""/>
          </v:shape>
          <o:OLEObject Type="Embed" ProgID="Equation.DSMT4" ShapeID="_x0000_i1059" DrawAspect="Content" ObjectID="_1569513611" r:id="rId76"/>
        </w:object>
      </w:r>
      <w:r>
        <w:t xml:space="preserve">. Όμοια δείχνεται ότι </w:t>
      </w:r>
      <w:r w:rsidR="00C03AFD" w:rsidRPr="00C03AFD">
        <w:rPr>
          <w:position w:val="-12"/>
        </w:rPr>
        <w:object w:dxaOrig="920" w:dyaOrig="360">
          <v:shape id="_x0000_i1060" type="#_x0000_t75" style="width:45.75pt;height:18pt" o:ole="">
            <v:imagedata r:id="rId77" o:title=""/>
          </v:shape>
          <o:OLEObject Type="Embed" ProgID="Equation.DSMT4" ShapeID="_x0000_i1060" DrawAspect="Content" ObjectID="_1569513612" r:id="rId78"/>
        </w:object>
      </w:r>
      <w:r>
        <w:t>. Στον κατακόρυφο άξονα όμως τα πράγματα είναι διαφορετικά. Το βάρος του στοιχειώδους όγκου υγρού θα πρέπει να ισούται με την διαφορά των δυνάμεων χάρις τις πιέσεις στις αντίστοιχες επιφάνειες:</w:t>
      </w:r>
    </w:p>
    <w:p w:rsidR="00147EBE" w:rsidRDefault="00147EBE" w:rsidP="00147EBE">
      <w:pPr>
        <w:pStyle w:val="MTDisplayEquation"/>
      </w:pPr>
      <w:r>
        <w:tab/>
      </w:r>
      <w:r w:rsidR="00737536" w:rsidRPr="00E74DA0">
        <w:rPr>
          <w:position w:val="-118"/>
        </w:rPr>
        <w:object w:dxaOrig="5200" w:dyaOrig="2480">
          <v:shape id="_x0000_i1061" type="#_x0000_t75" style="width:260.25pt;height:123.75pt" o:ole="">
            <v:imagedata r:id="rId79" o:title=""/>
          </v:shape>
          <o:OLEObject Type="Embed" ProgID="Equation.DSMT4" ShapeID="_x0000_i1061" DrawAspect="Content" ObjectID="_1569513613" r:id="rId80"/>
        </w:object>
      </w:r>
      <w:r>
        <w:t xml:space="preserve"> </w:t>
      </w:r>
    </w:p>
    <w:p w:rsidR="00A100C6" w:rsidRDefault="00A100C6" w:rsidP="00A100C6">
      <w:r>
        <w:t>Η παραπάνω εξίσωση απλοποιήθηκε χάρις το ότι το υγρό θεωρείται ασυμπίεστο (</w:t>
      </w:r>
      <w:r w:rsidR="00E74DA0" w:rsidRPr="00E74DA0">
        <w:rPr>
          <w:position w:val="-10"/>
        </w:rPr>
        <w:object w:dxaOrig="580" w:dyaOrig="260">
          <v:shape id="_x0000_i1062" type="#_x0000_t75" style="width:29.25pt;height:12.75pt" o:ole="">
            <v:imagedata r:id="rId81" o:title=""/>
          </v:shape>
          <o:OLEObject Type="Embed" ProgID="Equation.DSMT4" ShapeID="_x0000_i1062" DrawAspect="Content" ObjectID="_1569513614" r:id="rId82"/>
        </w:object>
      </w:r>
      <w:r>
        <w:t>) και η επιτάχυνση της βαρύτητας είναι σταθερή σε μεταβολή ύψους</w:t>
      </w:r>
      <w:r w:rsidR="00442ABC">
        <w:t xml:space="preserve"> </w:t>
      </w:r>
      <w:r w:rsidR="00442ABC" w:rsidRPr="00442ABC">
        <w:rPr>
          <w:position w:val="-6"/>
        </w:rPr>
        <w:object w:dxaOrig="300" w:dyaOrig="279">
          <v:shape id="_x0000_i1063" type="#_x0000_t75" style="width:15pt;height:14.25pt" o:ole="">
            <v:imagedata r:id="rId83" o:title=""/>
          </v:shape>
          <o:OLEObject Type="Embed" ProgID="Equation.DSMT4" ShapeID="_x0000_i1063" DrawAspect="Content" ObjectID="_1569513615" r:id="rId84"/>
        </w:object>
      </w:r>
      <w:r>
        <w:t xml:space="preserve">. Έτσι ισχύει η </w:t>
      </w:r>
      <w:r w:rsidR="00E74DA0" w:rsidRPr="00E74DA0">
        <w:rPr>
          <w:i/>
        </w:rPr>
        <w:t>υδροστατική εξίσωση</w:t>
      </w:r>
      <w:r>
        <w:t>:</w:t>
      </w:r>
    </w:p>
    <w:p w:rsidR="00E74DA0" w:rsidRDefault="00E74DA0" w:rsidP="00E74DA0">
      <w:pPr>
        <w:pStyle w:val="MTDisplayEquation"/>
      </w:pPr>
      <w:r>
        <w:lastRenderedPageBreak/>
        <w:tab/>
      </w:r>
      <w:r w:rsidRPr="00E74DA0">
        <w:rPr>
          <w:position w:val="-24"/>
        </w:rPr>
        <w:object w:dxaOrig="1040" w:dyaOrig="620">
          <v:shape id="_x0000_i1064" type="#_x0000_t75" style="width:51.75pt;height:30.75pt" o:ole="">
            <v:imagedata r:id="rId85" o:title=""/>
          </v:shape>
          <o:OLEObject Type="Embed" ProgID="Equation.DSMT4" ShapeID="_x0000_i1064" DrawAspect="Content" ObjectID="_1569513616" r:id="rId86"/>
        </w:object>
      </w:r>
      <w:r>
        <w:t xml:space="preserve"> </w:t>
      </w:r>
      <w:r>
        <w:tab/>
      </w:r>
      <w:r w:rsidR="0094110A">
        <w:fldChar w:fldCharType="begin"/>
      </w:r>
      <w:r>
        <w:instrText xml:space="preserve"> MACROBUTTON MTPlaceRef \* MERGEFORMAT </w:instrText>
      </w:r>
      <w:r w:rsidR="0094110A">
        <w:fldChar w:fldCharType="begin"/>
      </w:r>
      <w:r>
        <w:instrText xml:space="preserve"> SEQ MTEqn \h \* MERGEFORMAT </w:instrText>
      </w:r>
      <w:r w:rsidR="0094110A">
        <w:fldChar w:fldCharType="end"/>
      </w:r>
      <w:r>
        <w:instrText>(</w:instrText>
      </w:r>
      <w:fldSimple w:instr=" SEQ MTEqn \c \* Arabic \* MERGEFORMAT ">
        <w:r w:rsidR="004A5A10">
          <w:rPr>
            <w:noProof/>
          </w:rPr>
          <w:instrText>10</w:instrText>
        </w:r>
      </w:fldSimple>
      <w:r>
        <w:instrText>)</w:instrText>
      </w:r>
      <w:r w:rsidR="0094110A">
        <w:fldChar w:fldCharType="end"/>
      </w:r>
    </w:p>
    <w:p w:rsidR="00A100C6" w:rsidRDefault="00A100C6" w:rsidP="00A100C6">
      <w:r>
        <w:t xml:space="preserve">Με απλή ολοκλήρωση όταν </w:t>
      </w:r>
      <w:r w:rsidR="00E74DA0" w:rsidRPr="00E74DA0">
        <w:rPr>
          <w:position w:val="-24"/>
        </w:rPr>
        <w:object w:dxaOrig="1200" w:dyaOrig="620">
          <v:shape id="_x0000_i1065" type="#_x0000_t75" style="width:60pt;height:30.75pt" o:ole="">
            <v:imagedata r:id="rId87" o:title=""/>
          </v:shape>
          <o:OLEObject Type="Embed" ProgID="Equation.DSMT4" ShapeID="_x0000_i1065" DrawAspect="Content" ObjectID="_1569513617" r:id="rId88"/>
        </w:object>
      </w:r>
    </w:p>
    <w:p w:rsidR="00442ABC" w:rsidRDefault="00442ABC" w:rsidP="00442ABC">
      <w:pPr>
        <w:pStyle w:val="MTDisplayEquation"/>
      </w:pPr>
      <w:r>
        <w:tab/>
      </w:r>
      <w:r w:rsidR="000903AD" w:rsidRPr="00442ABC">
        <w:rPr>
          <w:position w:val="-64"/>
        </w:rPr>
        <w:object w:dxaOrig="6240" w:dyaOrig="1400">
          <v:shape id="_x0000_i1066" type="#_x0000_t75" style="width:312pt;height:69.75pt" o:ole="">
            <v:imagedata r:id="rId89" o:title=""/>
          </v:shape>
          <o:OLEObject Type="Embed" ProgID="Equation.DSMT4" ShapeID="_x0000_i1066" DrawAspect="Content" ObjectID="_1569513618" r:id="rId90"/>
        </w:object>
      </w:r>
      <w:r>
        <w:t xml:space="preserve"> </w:t>
      </w:r>
    </w:p>
    <w:p w:rsidR="00A100C6" w:rsidRDefault="00A100C6" w:rsidP="00A100C6">
      <w:r>
        <w:t xml:space="preserve">Αν θεωρήσουμε ότι οτιδήποτε ύψος μελετάμε είναι από το κέντρο της Γης, τότε </w:t>
      </w:r>
      <w:r w:rsidR="00442ABC" w:rsidRPr="00442ABC">
        <w:rPr>
          <w:position w:val="-12"/>
        </w:rPr>
        <w:object w:dxaOrig="920" w:dyaOrig="380">
          <v:shape id="_x0000_i1067" type="#_x0000_t75" style="width:45.75pt;height:18.75pt" o:ole="">
            <v:imagedata r:id="rId91" o:title=""/>
          </v:shape>
          <o:OLEObject Type="Embed" ProgID="Equation.DSMT4" ShapeID="_x0000_i1067" DrawAspect="Content" ObjectID="_1569513619" r:id="rId92"/>
        </w:object>
      </w:r>
      <w:r>
        <w:t xml:space="preserve"> και </w:t>
      </w:r>
      <w:r w:rsidR="00442ABC" w:rsidRPr="00442ABC">
        <w:rPr>
          <w:position w:val="-12"/>
        </w:rPr>
        <w:object w:dxaOrig="1040" w:dyaOrig="360">
          <v:shape id="_x0000_i1068" type="#_x0000_t75" style="width:51.75pt;height:18pt" o:ole="">
            <v:imagedata r:id="rId93" o:title=""/>
          </v:shape>
          <o:OLEObject Type="Embed" ProgID="Equation.DSMT4" ShapeID="_x0000_i1068" DrawAspect="Content" ObjectID="_1569513620" r:id="rId94"/>
        </w:object>
      </w:r>
      <w:r>
        <w:t>. Δηλαδή</w:t>
      </w:r>
    </w:p>
    <w:p w:rsidR="00442ABC" w:rsidRDefault="00442ABC" w:rsidP="00442ABC">
      <w:pPr>
        <w:pStyle w:val="MTDisplayEquation"/>
      </w:pPr>
      <w:r>
        <w:tab/>
      </w:r>
      <w:r w:rsidR="000903AD" w:rsidRPr="00442ABC">
        <w:rPr>
          <w:position w:val="-30"/>
        </w:rPr>
        <w:object w:dxaOrig="2940" w:dyaOrig="680">
          <v:shape id="_x0000_i1069" type="#_x0000_t75" style="width:147pt;height:33.75pt" o:ole="">
            <v:imagedata r:id="rId95" o:title=""/>
          </v:shape>
          <o:OLEObject Type="Embed" ProgID="Equation.DSMT4" ShapeID="_x0000_i1069" DrawAspect="Content" ObjectID="_1569513621" r:id="rId96"/>
        </w:object>
      </w:r>
      <w:r>
        <w:t xml:space="preserve"> </w:t>
      </w:r>
      <w:r>
        <w:tab/>
      </w:r>
      <w:r w:rsidR="0094110A">
        <w:fldChar w:fldCharType="begin"/>
      </w:r>
      <w:r>
        <w:instrText xml:space="preserve"> MACROBUTTON MTPlaceRef \* MERGEFORMAT </w:instrText>
      </w:r>
      <w:r w:rsidR="0094110A">
        <w:fldChar w:fldCharType="begin"/>
      </w:r>
      <w:r>
        <w:instrText xml:space="preserve"> SEQ MTEqn \h \* MERGEFORMAT </w:instrText>
      </w:r>
      <w:r w:rsidR="0094110A">
        <w:fldChar w:fldCharType="end"/>
      </w:r>
      <w:r>
        <w:instrText>(</w:instrText>
      </w:r>
      <w:fldSimple w:instr=" SEQ MTEqn \c \* Arabic \* MERGEFORMAT ">
        <w:r w:rsidR="004A5A10">
          <w:rPr>
            <w:noProof/>
          </w:rPr>
          <w:instrText>11</w:instrText>
        </w:r>
      </w:fldSimple>
      <w:r>
        <w:instrText>)</w:instrText>
      </w:r>
      <w:r w:rsidR="0094110A">
        <w:fldChar w:fldCharType="end"/>
      </w:r>
    </w:p>
    <w:p w:rsidR="00A100C6" w:rsidRDefault="00A100C6" w:rsidP="00F84C0B">
      <w:pPr>
        <w:ind w:firstLine="0"/>
      </w:pPr>
      <w:r>
        <w:t>από το οποίο προκύπτει ότι η υδροστατική πίεση δεν εξαρτάται από το υλικό, παρά μόνο από την πίεση στην "κάτω" επιφάνεια, το είδος του υγρού, την επιτάχυνση της βαρύτητας και το ύψος του υγρού. Με άλλα λόγια η πίεση είναι ίση σε όλα τα σημεία που βρίσκονται στο ίδιο βάθος.</w:t>
      </w:r>
    </w:p>
    <w:p w:rsidR="00A100C6" w:rsidRDefault="00A100C6" w:rsidP="00A100C6">
      <w:r>
        <w:t>Η υδροστατική πίεση λοιπόν σε μία "κάτω" επιφάνεια προκύπτει από το βάρος του υλικού (ή των υλικών) που βρίσκονται από πάνω της. Η τελευταία πρόταση είναι ίσως παρεξηγημένη, μιας και είναι το αποτέλεσμα της υδροστατικής πίεσης και όχι ο ορισμός της. Τα σχολικά βιβλία διδάσκουν την υδροστατική πίεση ξεκινώντας ότι η "άνω" επιφάνεια δέχεται δύναμη ίση με το βάρος της στήλης του νερού που βρίσκεται από πάνω της.</w:t>
      </w:r>
    </w:p>
    <w:p w:rsidR="00A100C6" w:rsidRDefault="00497B5D" w:rsidP="00497B5D">
      <w:pPr>
        <w:pStyle w:val="1"/>
      </w:pPr>
      <w:r>
        <w:t>Ατμοσφαιρική πίεση</w:t>
      </w:r>
    </w:p>
    <w:p w:rsidR="00A100C6" w:rsidRDefault="00A100C6" w:rsidP="00A100C6">
      <w:r>
        <w:t xml:space="preserve">Η ατμοσφαιρική πίεση μπορεί να θεωρηθεί ως επέκταση της υδροστατικής. Η πυκνότητα όμως του αέρα αλλάζει, αφού τα αέρια </w:t>
      </w:r>
      <w:r>
        <w:lastRenderedPageBreak/>
        <w:t xml:space="preserve">συμπιέζονται. Πιο συγκεκριμένα από την υδροστατική εξίσωση </w:t>
      </w:r>
      <w:r w:rsidR="000903AD" w:rsidRPr="00497B5D">
        <w:rPr>
          <w:position w:val="-10"/>
        </w:rPr>
        <w:object w:dxaOrig="1400" w:dyaOrig="320">
          <v:shape id="_x0000_i1070" type="#_x0000_t75" style="width:69.75pt;height:15.75pt" o:ole="">
            <v:imagedata r:id="rId97" o:title=""/>
          </v:shape>
          <o:OLEObject Type="Embed" ProgID="Equation.DSMT4" ShapeID="_x0000_i1070" DrawAspect="Content" ObjectID="_1569513622" r:id="rId98"/>
        </w:object>
      </w:r>
      <w:r>
        <w:t xml:space="preserve"> και από την καταστατική εξίσωση των αερίων</w:t>
      </w:r>
    </w:p>
    <w:p w:rsidR="00497B5D" w:rsidRDefault="00497B5D" w:rsidP="00497B5D">
      <w:pPr>
        <w:pStyle w:val="MTDisplayEquation"/>
      </w:pPr>
      <w:r>
        <w:tab/>
      </w:r>
      <w:r w:rsidRPr="00497B5D">
        <w:rPr>
          <w:position w:val="-30"/>
        </w:rPr>
        <w:object w:dxaOrig="3879" w:dyaOrig="680">
          <v:shape id="_x0000_i1071" type="#_x0000_t75" style="width:194.25pt;height:33.75pt" o:ole="">
            <v:imagedata r:id="rId99" o:title=""/>
          </v:shape>
          <o:OLEObject Type="Embed" ProgID="Equation.DSMT4" ShapeID="_x0000_i1071" DrawAspect="Content" ObjectID="_1569513623" r:id="rId100"/>
        </w:object>
      </w:r>
      <w:r>
        <w:t xml:space="preserve"> </w:t>
      </w:r>
    </w:p>
    <w:p w:rsidR="00A100C6" w:rsidRDefault="00A100C6" w:rsidP="00F84C0B">
      <w:pPr>
        <w:ind w:firstLine="0"/>
      </w:pPr>
      <w:r>
        <w:t xml:space="preserve">όπου </w:t>
      </w:r>
      <w:r w:rsidR="00497B5D" w:rsidRPr="00497B5D">
        <w:rPr>
          <w:position w:val="-6"/>
        </w:rPr>
        <w:object w:dxaOrig="260" w:dyaOrig="220">
          <v:shape id="_x0000_i1072" type="#_x0000_t75" style="width:12.75pt;height:11.25pt" o:ole="">
            <v:imagedata r:id="rId101" o:title=""/>
          </v:shape>
          <o:OLEObject Type="Embed" ProgID="Equation.DSMT4" ShapeID="_x0000_i1072" DrawAspect="Content" ObjectID="_1569513624" r:id="rId102"/>
        </w:object>
      </w:r>
      <w:r>
        <w:t xml:space="preserve"> η μέση μάζα ανά </w:t>
      </w:r>
      <w:proofErr w:type="spellStart"/>
      <w:r>
        <w:t>mole</w:t>
      </w:r>
      <w:proofErr w:type="spellEnd"/>
      <w:r>
        <w:t xml:space="preserve"> αερίου, </w:t>
      </w:r>
      <w:r w:rsidR="00497B5D" w:rsidRPr="00497B5D">
        <w:rPr>
          <w:position w:val="-10"/>
        </w:rPr>
        <w:object w:dxaOrig="240" w:dyaOrig="260">
          <v:shape id="_x0000_i1073" type="#_x0000_t75" style="width:12pt;height:12.75pt" o:ole="">
            <v:imagedata r:id="rId103" o:title=""/>
          </v:shape>
          <o:OLEObject Type="Embed" ProgID="Equation.DSMT4" ShapeID="_x0000_i1073" DrawAspect="Content" ObjectID="_1569513625" r:id="rId104"/>
        </w:object>
      </w:r>
      <w:r>
        <w:t xml:space="preserve"> η πίεση, </w:t>
      </w:r>
      <w:r w:rsidR="00497B5D" w:rsidRPr="00497B5D">
        <w:rPr>
          <w:position w:val="-6"/>
        </w:rPr>
        <w:object w:dxaOrig="200" w:dyaOrig="279">
          <v:shape id="_x0000_i1074" type="#_x0000_t75" style="width:9.75pt;height:14.25pt" o:ole="">
            <v:imagedata r:id="rId105" o:title=""/>
          </v:shape>
          <o:OLEObject Type="Embed" ProgID="Equation.DSMT4" ShapeID="_x0000_i1074" DrawAspect="Content" ObjectID="_1569513626" r:id="rId106"/>
        </w:object>
      </w:r>
      <w:r>
        <w:t xml:space="preserve"> η σταθερά του </w:t>
      </w:r>
      <w:proofErr w:type="spellStart"/>
      <w:r>
        <w:t>Boltzman</w:t>
      </w:r>
      <w:proofErr w:type="spellEnd"/>
      <w:r>
        <w:t xml:space="preserve"> και </w:t>
      </w:r>
      <w:r w:rsidR="00497B5D" w:rsidRPr="00025957">
        <w:rPr>
          <w:position w:val="-4"/>
        </w:rPr>
        <w:object w:dxaOrig="220" w:dyaOrig="260">
          <v:shape id="_x0000_i1075" type="#_x0000_t75" style="width:11.25pt;height:12.75pt" o:ole="">
            <v:imagedata r:id="rId107" o:title=""/>
          </v:shape>
          <o:OLEObject Type="Embed" ProgID="Equation.DSMT4" ShapeID="_x0000_i1075" DrawAspect="Content" ObjectID="_1569513627" r:id="rId108"/>
        </w:object>
      </w:r>
      <w:r>
        <w:t xml:space="preserve"> η θερμοκρασία, προκύπτει ότι:</w:t>
      </w:r>
    </w:p>
    <w:p w:rsidR="00497B5D" w:rsidRDefault="00497B5D" w:rsidP="00497B5D">
      <w:pPr>
        <w:pStyle w:val="MTDisplayEquation"/>
      </w:pPr>
      <w:r>
        <w:tab/>
      </w:r>
      <w:r w:rsidRPr="00497B5D">
        <w:rPr>
          <w:position w:val="-24"/>
        </w:rPr>
        <w:object w:dxaOrig="1320" w:dyaOrig="620">
          <v:shape id="_x0000_i1076" type="#_x0000_t75" style="width:66pt;height:30.75pt" o:ole="">
            <v:imagedata r:id="rId109" o:title=""/>
          </v:shape>
          <o:OLEObject Type="Embed" ProgID="Equation.DSMT4" ShapeID="_x0000_i1076" DrawAspect="Content" ObjectID="_1569513628" r:id="rId110"/>
        </w:object>
      </w:r>
      <w:r>
        <w:t xml:space="preserve"> </w:t>
      </w:r>
    </w:p>
    <w:p w:rsidR="00A100C6" w:rsidRDefault="00A100C6" w:rsidP="00A100C6">
      <w:r>
        <w:t xml:space="preserve">Μια περίπτωση που μπορεί να μελετηθεί στο σχολείο είναι όταν η θερμοκρασία κατά τον άξονα </w:t>
      </w:r>
      <w:r w:rsidR="00497B5D" w:rsidRPr="00025957">
        <w:rPr>
          <w:position w:val="-4"/>
        </w:rPr>
        <w:object w:dxaOrig="200" w:dyaOrig="200">
          <v:shape id="_x0000_i1077" type="#_x0000_t75" style="width:9.75pt;height:9.75pt" o:ole="">
            <v:imagedata r:id="rId111" o:title=""/>
          </v:shape>
          <o:OLEObject Type="Embed" ProgID="Equation.DSMT4" ShapeID="_x0000_i1077" DrawAspect="Content" ObjectID="_1569513629" r:id="rId112"/>
        </w:object>
      </w:r>
      <w:r>
        <w:t xml:space="preserve"> παραμένει σταθερή. Θα ισχύει</w:t>
      </w:r>
    </w:p>
    <w:p w:rsidR="00A100C6" w:rsidRPr="00497B5D" w:rsidRDefault="00497B5D" w:rsidP="00497B5D">
      <w:pPr>
        <w:pStyle w:val="MTDisplayEquation"/>
      </w:pPr>
      <w:r w:rsidRPr="00497B5D">
        <w:tab/>
      </w:r>
      <w:r w:rsidRPr="00497B5D">
        <w:rPr>
          <w:position w:val="-30"/>
          <w:lang w:val="en-US"/>
        </w:rPr>
        <w:object w:dxaOrig="6240" w:dyaOrig="760">
          <v:shape id="_x0000_i1078" type="#_x0000_t75" style="width:312pt;height:38.25pt" o:ole="">
            <v:imagedata r:id="rId113" o:title=""/>
          </v:shape>
          <o:OLEObject Type="Embed" ProgID="Equation.DSMT4" ShapeID="_x0000_i1078" DrawAspect="Content" ObjectID="_1569513630" r:id="rId114"/>
        </w:object>
      </w:r>
      <w:r w:rsidRPr="00497B5D">
        <w:t xml:space="preserve"> </w:t>
      </w:r>
      <w:r w:rsidRPr="00497B5D">
        <w:tab/>
      </w:r>
      <w:r w:rsidR="0094110A">
        <w:rPr>
          <w:lang w:val="en-US"/>
        </w:rPr>
        <w:fldChar w:fldCharType="begin"/>
      </w:r>
      <w:r w:rsidRPr="00497B5D">
        <w:instrText xml:space="preserve"> </w:instrText>
      </w:r>
      <w:r>
        <w:rPr>
          <w:lang w:val="en-US"/>
        </w:rPr>
        <w:instrText>MACROBUTTON</w:instrText>
      </w:r>
      <w:r w:rsidRPr="00497B5D">
        <w:instrText xml:space="preserve"> </w:instrText>
      </w:r>
      <w:r>
        <w:rPr>
          <w:lang w:val="en-US"/>
        </w:rPr>
        <w:instrText>MTPlaceRef</w:instrText>
      </w:r>
      <w:r w:rsidRPr="00497B5D">
        <w:instrText xml:space="preserve"> \* </w:instrText>
      </w:r>
      <w:r>
        <w:rPr>
          <w:lang w:val="en-US"/>
        </w:rPr>
        <w:instrText>MERGEFORMAT</w:instrText>
      </w:r>
      <w:r w:rsidRPr="00497B5D">
        <w:instrText xml:space="preserve"> </w:instrText>
      </w:r>
      <w:r w:rsidR="0094110A">
        <w:rPr>
          <w:lang w:val="en-US"/>
        </w:rPr>
        <w:fldChar w:fldCharType="begin"/>
      </w:r>
      <w:r w:rsidRPr="00497B5D">
        <w:instrText xml:space="preserve"> </w:instrText>
      </w:r>
      <w:r>
        <w:rPr>
          <w:lang w:val="en-US"/>
        </w:rPr>
        <w:instrText>SEQ</w:instrText>
      </w:r>
      <w:r w:rsidRPr="00497B5D">
        <w:instrText xml:space="preserve"> </w:instrText>
      </w:r>
      <w:r>
        <w:rPr>
          <w:lang w:val="en-US"/>
        </w:rPr>
        <w:instrText>MTEqn</w:instrText>
      </w:r>
      <w:r w:rsidRPr="00497B5D">
        <w:instrText xml:space="preserve"> \</w:instrText>
      </w:r>
      <w:r>
        <w:rPr>
          <w:lang w:val="en-US"/>
        </w:rPr>
        <w:instrText>h</w:instrText>
      </w:r>
      <w:r w:rsidRPr="00497B5D">
        <w:instrText xml:space="preserve"> \* </w:instrText>
      </w:r>
      <w:r>
        <w:rPr>
          <w:lang w:val="en-US"/>
        </w:rPr>
        <w:instrText>MERGEFORMAT</w:instrText>
      </w:r>
      <w:r w:rsidRPr="00497B5D">
        <w:instrText xml:space="preserve"> </w:instrText>
      </w:r>
      <w:r w:rsidR="0094110A">
        <w:rPr>
          <w:lang w:val="en-US"/>
        </w:rPr>
        <w:fldChar w:fldCharType="end"/>
      </w:r>
      <w:r w:rsidRPr="00497B5D">
        <w:instrText>(</w:instrText>
      </w:r>
      <w:fldSimple w:instr=" SEQ MTEqn \c \* Arabic \* MERGEFORMAT ">
        <w:r w:rsidR="004A5A10" w:rsidRPr="004A5A10">
          <w:rPr>
            <w:noProof/>
          </w:rPr>
          <w:instrText>12</w:instrText>
        </w:r>
      </w:fldSimple>
      <w:r w:rsidRPr="00497B5D">
        <w:instrText>)</w:instrText>
      </w:r>
      <w:r w:rsidR="0094110A">
        <w:rPr>
          <w:lang w:val="en-US"/>
        </w:rPr>
        <w:fldChar w:fldCharType="end"/>
      </w:r>
    </w:p>
    <w:p w:rsidR="00A100C6" w:rsidRPr="00497B5D" w:rsidRDefault="00A100C6" w:rsidP="00497B5D">
      <w:pPr>
        <w:pStyle w:val="1"/>
      </w:pPr>
      <w:r>
        <w:t>Πίεση</w:t>
      </w:r>
      <w:r w:rsidRPr="00497B5D">
        <w:t xml:space="preserve"> </w:t>
      </w:r>
      <w:r>
        <w:t>Ρευστών</w:t>
      </w:r>
    </w:p>
    <w:p w:rsidR="00A100C6" w:rsidRPr="00497B5D" w:rsidRDefault="00A100C6" w:rsidP="00A100C6">
      <w:r>
        <w:t xml:space="preserve">Ας θεωρήσουμε έναν οριζόντιο σωλήνα διατομής </w:t>
      </w:r>
      <w:r w:rsidR="00497B5D" w:rsidRPr="00025957">
        <w:rPr>
          <w:position w:val="-4"/>
        </w:rPr>
        <w:object w:dxaOrig="240" w:dyaOrig="260">
          <v:shape id="_x0000_i1079" type="#_x0000_t75" style="width:12pt;height:12.75pt" o:ole="">
            <v:imagedata r:id="rId115" o:title=""/>
          </v:shape>
          <o:OLEObject Type="Embed" ProgID="Equation.DSMT4" ShapeID="_x0000_i1079" DrawAspect="Content" ObjectID="_1569513631" r:id="rId116"/>
        </w:object>
      </w:r>
      <w:r>
        <w:t xml:space="preserve"> που μέσα του ρέει υγρό ασυμπίεστο, χωρίς τριβές με τα τοιχώματα. Και μόνο με την χρήση του 2ου νόμου του </w:t>
      </w:r>
      <w:proofErr w:type="spellStart"/>
      <w:r>
        <w:t>Newton</w:t>
      </w:r>
      <w:proofErr w:type="spellEnd"/>
      <w:r>
        <w:t xml:space="preserve"> μπορεί εύκολα να αποδειχθεί ότι </w:t>
      </w:r>
      <w:r w:rsidR="00497B5D" w:rsidRPr="00497B5D">
        <w:rPr>
          <w:position w:val="-24"/>
        </w:rPr>
        <w:object w:dxaOrig="1240" w:dyaOrig="660">
          <v:shape id="_x0000_i1080" type="#_x0000_t75" style="width:62.25pt;height:33pt" o:ole="">
            <v:imagedata r:id="rId117" o:title=""/>
          </v:shape>
          <o:OLEObject Type="Embed" ProgID="Equation.DSMT4" ShapeID="_x0000_i1080" DrawAspect="Content" ObjectID="_1569513632" r:id="rId118"/>
        </w:object>
      </w:r>
      <w:r>
        <w:t>, μία από τις περιπτώσεις που μαθαίνουν οι μαθητές στην Γ Λυκείου. Έχουμε</w:t>
      </w:r>
      <w:r w:rsidRPr="00497B5D">
        <w:t>:</w:t>
      </w:r>
    </w:p>
    <w:p w:rsidR="00497B5D" w:rsidRDefault="00497B5D" w:rsidP="00497B5D">
      <w:pPr>
        <w:pStyle w:val="MTDisplayEquation"/>
      </w:pPr>
      <w:r>
        <w:tab/>
      </w:r>
      <w:r w:rsidR="000903AD" w:rsidRPr="00497B5D">
        <w:rPr>
          <w:position w:val="-60"/>
        </w:rPr>
        <w:object w:dxaOrig="5400" w:dyaOrig="1320">
          <v:shape id="_x0000_i1081" type="#_x0000_t75" style="width:270pt;height:66pt" o:ole="">
            <v:imagedata r:id="rId119" o:title=""/>
          </v:shape>
          <o:OLEObject Type="Embed" ProgID="Equation.DSMT4" ShapeID="_x0000_i1081" DrawAspect="Content" ObjectID="_1569513633" r:id="rId120"/>
        </w:object>
      </w:r>
      <w:r>
        <w:t xml:space="preserve"> </w:t>
      </w:r>
      <w:r>
        <w:tab/>
      </w:r>
      <w:r w:rsidR="0094110A">
        <w:fldChar w:fldCharType="begin"/>
      </w:r>
      <w:r>
        <w:instrText xml:space="preserve"> MACROBUTTON MTPlaceRef \* MERGEFORMAT </w:instrText>
      </w:r>
      <w:r w:rsidR="0094110A">
        <w:fldChar w:fldCharType="begin"/>
      </w:r>
      <w:r>
        <w:instrText xml:space="preserve"> SEQ MTEqn \h \* MERGEFORMAT </w:instrText>
      </w:r>
      <w:r w:rsidR="0094110A">
        <w:fldChar w:fldCharType="end"/>
      </w:r>
      <w:r>
        <w:instrText>(</w:instrText>
      </w:r>
      <w:fldSimple w:instr=" SEQ MTEqn \c \* Arabic \* MERGEFORMAT ">
        <w:r w:rsidR="004A5A10">
          <w:rPr>
            <w:noProof/>
          </w:rPr>
          <w:instrText>13</w:instrText>
        </w:r>
      </w:fldSimple>
      <w:r>
        <w:instrText>)</w:instrText>
      </w:r>
      <w:r w:rsidR="0094110A">
        <w:fldChar w:fldCharType="end"/>
      </w:r>
    </w:p>
    <w:p w:rsidR="00A100C6" w:rsidRDefault="00A100C6" w:rsidP="00A100C6">
      <w:r>
        <w:t>Υπάρχει επίσης και η περίπτωση που ο σωλήνας δεν είναι οριζόντιος που τότε εργαζόμαστε διαφορετικά και δεν φαίνεται να υπάρχει πιο φινετσάτη απόδειξ</w:t>
      </w:r>
      <w:r w:rsidR="000903AD">
        <w:t>η από αυτή του σχολικού βιβλίου</w:t>
      </w:r>
    </w:p>
    <w:p w:rsidR="000903AD" w:rsidRDefault="00497B5D" w:rsidP="008455C9">
      <w:pPr>
        <w:pStyle w:val="MTDisplayEquation"/>
      </w:pPr>
      <w:r w:rsidRPr="004A5A10">
        <w:lastRenderedPageBreak/>
        <w:tab/>
      </w:r>
      <w:r w:rsidRPr="00497B5D">
        <w:rPr>
          <w:position w:val="-24"/>
          <w:lang w:val="en-US"/>
        </w:rPr>
        <w:object w:dxaOrig="1980" w:dyaOrig="620">
          <v:shape id="_x0000_i1082" type="#_x0000_t75" style="width:99pt;height:30.75pt" o:ole="">
            <v:imagedata r:id="rId121" o:title=""/>
          </v:shape>
          <o:OLEObject Type="Embed" ProgID="Equation.DSMT4" ShapeID="_x0000_i1082" DrawAspect="Content" ObjectID="_1569513634" r:id="rId122"/>
        </w:object>
      </w:r>
      <w:r w:rsidR="000903AD">
        <w:t>.</w:t>
      </w:r>
    </w:p>
    <w:p w:rsidR="00F84C0B" w:rsidRDefault="00F84C0B" w:rsidP="0015767A">
      <w:pPr>
        <w:pStyle w:val="1"/>
        <w:rPr>
          <w:lang w:val="en-US"/>
        </w:rPr>
      </w:pPr>
    </w:p>
    <w:p w:rsidR="00AE25BF" w:rsidRDefault="00AE25BF" w:rsidP="0015767A">
      <w:pPr>
        <w:pStyle w:val="1"/>
      </w:pPr>
      <w:r>
        <w:t>Βιβλιογραφία</w:t>
      </w:r>
    </w:p>
    <w:p w:rsidR="00A100C6" w:rsidRDefault="00AE25BF" w:rsidP="0015767A">
      <w:pPr>
        <w:pStyle w:val="a5"/>
        <w:numPr>
          <w:ilvl w:val="0"/>
          <w:numId w:val="3"/>
        </w:numPr>
      </w:pPr>
      <w:bookmarkStart w:id="17" w:name="OLE_LINK26"/>
      <w:bookmarkStart w:id="18" w:name="OLE_LINK27"/>
      <w:r w:rsidRPr="0015767A">
        <w:rPr>
          <w:i/>
        </w:rPr>
        <w:t>Φυσική Β Γυμνασίου</w:t>
      </w:r>
      <w:r>
        <w:t xml:space="preserve">, </w:t>
      </w:r>
      <w:r w:rsidR="00A100C6">
        <w:t xml:space="preserve">Ινστιτούτο Επιστήμης Υπολογιστών και </w:t>
      </w:r>
      <w:r>
        <w:t>Εκδόσεων</w:t>
      </w:r>
      <w:r w:rsidR="00A100C6">
        <w:t xml:space="preserve"> "Διόφαντος", ISBN: 978-960-06-2731-2, σελ. 65-66.</w:t>
      </w:r>
    </w:p>
    <w:p w:rsidR="00A100C6" w:rsidRDefault="00AE25BF" w:rsidP="0015767A">
      <w:pPr>
        <w:pStyle w:val="a5"/>
        <w:numPr>
          <w:ilvl w:val="0"/>
          <w:numId w:val="3"/>
        </w:numPr>
      </w:pPr>
      <w:bookmarkStart w:id="19" w:name="_Ref495673305"/>
      <w:bookmarkEnd w:id="17"/>
      <w:bookmarkEnd w:id="18"/>
      <w:r w:rsidRPr="0015767A">
        <w:rPr>
          <w:i/>
        </w:rPr>
        <w:t>Φυσική Γ Λυκείου</w:t>
      </w:r>
      <w:r>
        <w:t>,</w:t>
      </w:r>
      <w:r w:rsidR="00A100C6">
        <w:t xml:space="preserve"> Ινστιτούτο Επιστήμης Υπολογιστών και </w:t>
      </w:r>
      <w:r>
        <w:t>Εκδόσεων</w:t>
      </w:r>
      <w:r w:rsidR="00A100C6">
        <w:t xml:space="preserve"> "Διόφαντος", ISBN: 978-960-06-2432-8, σελ. 90-101.</w:t>
      </w:r>
      <w:bookmarkEnd w:id="19"/>
    </w:p>
    <w:p w:rsidR="002E35B3" w:rsidRDefault="00A100C6" w:rsidP="002E35B3">
      <w:pPr>
        <w:pStyle w:val="a5"/>
        <w:numPr>
          <w:ilvl w:val="0"/>
          <w:numId w:val="3"/>
        </w:numPr>
        <w:rPr>
          <w:lang w:val="en-US"/>
        </w:rPr>
      </w:pPr>
      <w:bookmarkStart w:id="20" w:name="_Ref495673330"/>
      <w:r w:rsidRPr="0015767A">
        <w:rPr>
          <w:i/>
          <w:lang w:val="en-US"/>
        </w:rPr>
        <w:t xml:space="preserve">Fundamentals </w:t>
      </w:r>
      <w:proofErr w:type="gramStart"/>
      <w:r w:rsidRPr="0015767A">
        <w:rPr>
          <w:i/>
          <w:lang w:val="en-US"/>
        </w:rPr>
        <w:t>Of</w:t>
      </w:r>
      <w:proofErr w:type="gramEnd"/>
      <w:r w:rsidRPr="0015767A">
        <w:rPr>
          <w:i/>
          <w:lang w:val="en-US"/>
        </w:rPr>
        <w:t xml:space="preserve"> Physics</w:t>
      </w:r>
      <w:r w:rsidRPr="0015767A">
        <w:rPr>
          <w:lang w:val="en-US"/>
        </w:rPr>
        <w:t xml:space="preserve">, </w:t>
      </w:r>
      <w:proofErr w:type="spellStart"/>
      <w:r w:rsidRPr="0015767A">
        <w:rPr>
          <w:lang w:val="en-US"/>
        </w:rPr>
        <w:t>Halliday</w:t>
      </w:r>
      <w:proofErr w:type="spellEnd"/>
      <w:r w:rsidRPr="0015767A">
        <w:rPr>
          <w:lang w:val="en-US"/>
        </w:rPr>
        <w:t xml:space="preserve">, </w:t>
      </w:r>
      <w:proofErr w:type="spellStart"/>
      <w:r w:rsidRPr="0015767A">
        <w:rPr>
          <w:lang w:val="en-US"/>
        </w:rPr>
        <w:t>Resnick</w:t>
      </w:r>
      <w:proofErr w:type="spellEnd"/>
      <w:r w:rsidRPr="0015767A">
        <w:rPr>
          <w:lang w:val="en-US"/>
        </w:rPr>
        <w:t xml:space="preserve">, Walker, 9th Edition, </w:t>
      </w:r>
      <w:r>
        <w:t>σελ</w:t>
      </w:r>
      <w:r w:rsidRPr="0015767A">
        <w:rPr>
          <w:lang w:val="en-US"/>
        </w:rPr>
        <w:t>. 361.</w:t>
      </w:r>
      <w:bookmarkEnd w:id="20"/>
      <w:r w:rsidR="002E35B3">
        <w:rPr>
          <w:lang w:val="en-US"/>
        </w:rPr>
        <w:t xml:space="preserve"> </w:t>
      </w:r>
    </w:p>
    <w:p w:rsidR="00A100C6" w:rsidRPr="002E35B3" w:rsidRDefault="00AE25BF" w:rsidP="002E35B3">
      <w:pPr>
        <w:pStyle w:val="a5"/>
        <w:ind w:firstLine="0"/>
        <w:rPr>
          <w:lang w:val="en-US"/>
        </w:rPr>
      </w:pPr>
      <w:r w:rsidRPr="002E35B3">
        <w:rPr>
          <w:lang w:val="en-US"/>
        </w:rPr>
        <w:t>(</w:t>
      </w:r>
      <w:hyperlink r:id="rId123" w:history="1">
        <w:r w:rsidRPr="002E35B3">
          <w:rPr>
            <w:rStyle w:val="-"/>
            <w:lang w:val="en-US"/>
          </w:rPr>
          <w:t>https://archive.org/details/FundamentalsOfPhysicsHallidayResnickWalker</w:t>
        </w:r>
      </w:hyperlink>
      <w:r w:rsidRPr="002E35B3">
        <w:rPr>
          <w:lang w:val="en-US"/>
        </w:rPr>
        <w:t>)</w:t>
      </w:r>
    </w:p>
    <w:p w:rsidR="00A100C6" w:rsidRPr="002E35B3" w:rsidRDefault="00AE25BF" w:rsidP="0015767A">
      <w:pPr>
        <w:pStyle w:val="a5"/>
        <w:numPr>
          <w:ilvl w:val="0"/>
          <w:numId w:val="3"/>
        </w:numPr>
        <w:rPr>
          <w:lang w:val="en-US"/>
        </w:rPr>
      </w:pPr>
      <w:bookmarkStart w:id="21" w:name="_Ref495673553"/>
      <w:r w:rsidRPr="002E35B3">
        <w:rPr>
          <w:i/>
          <w:lang w:val="en-US"/>
        </w:rPr>
        <w:t>The Feynman Lectures on Physics</w:t>
      </w:r>
      <w:r w:rsidR="00A100C6" w:rsidRPr="002E35B3">
        <w:rPr>
          <w:lang w:val="en-US"/>
        </w:rPr>
        <w:t xml:space="preserve">, Feynman, Leighton, Sands, vol. 2, </w:t>
      </w:r>
      <w:proofErr w:type="spellStart"/>
      <w:r w:rsidR="00A100C6" w:rsidRPr="002E35B3">
        <w:rPr>
          <w:lang w:val="en-US"/>
        </w:rPr>
        <w:t>ch</w:t>
      </w:r>
      <w:proofErr w:type="spellEnd"/>
      <w:r w:rsidR="00A100C6" w:rsidRPr="002E35B3">
        <w:rPr>
          <w:lang w:val="en-US"/>
        </w:rPr>
        <w:t>. 40.</w:t>
      </w:r>
      <w:bookmarkEnd w:id="21"/>
      <w:r w:rsidR="002E35B3">
        <w:rPr>
          <w:lang w:val="en-US"/>
        </w:rPr>
        <w:t xml:space="preserve"> </w:t>
      </w:r>
      <w:r w:rsidRPr="002E35B3">
        <w:rPr>
          <w:lang w:val="en-US"/>
        </w:rPr>
        <w:t>(</w:t>
      </w:r>
      <w:hyperlink r:id="rId124" w:history="1">
        <w:r w:rsidRPr="002E35B3">
          <w:rPr>
            <w:rStyle w:val="-"/>
            <w:lang w:val="en-US"/>
          </w:rPr>
          <w:t>http://www.feynmanlectures.caltech.edu/II_40.html</w:t>
        </w:r>
      </w:hyperlink>
      <w:r w:rsidRPr="002E35B3">
        <w:rPr>
          <w:lang w:val="en-US"/>
        </w:rPr>
        <w:t>)</w:t>
      </w:r>
    </w:p>
    <w:sectPr w:rsidR="00A100C6" w:rsidRPr="002E35B3" w:rsidSect="002E1B0E">
      <w:pgSz w:w="11906" w:h="16838"/>
      <w:pgMar w:top="3005" w:right="2268" w:bottom="3005"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54E1"/>
    <w:multiLevelType w:val="hybridMultilevel"/>
    <w:tmpl w:val="2B887C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D77104B"/>
    <w:multiLevelType w:val="hybridMultilevel"/>
    <w:tmpl w:val="76E6CD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8B56FBC"/>
    <w:multiLevelType w:val="hybridMultilevel"/>
    <w:tmpl w:val="80220C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0C6"/>
    <w:rsid w:val="000903AD"/>
    <w:rsid w:val="000E1037"/>
    <w:rsid w:val="00147EBE"/>
    <w:rsid w:val="0015767A"/>
    <w:rsid w:val="001C1C99"/>
    <w:rsid w:val="002A1F5F"/>
    <w:rsid w:val="002B1E03"/>
    <w:rsid w:val="002B51C6"/>
    <w:rsid w:val="002E1B0E"/>
    <w:rsid w:val="002E35B3"/>
    <w:rsid w:val="004150F4"/>
    <w:rsid w:val="00442ABC"/>
    <w:rsid w:val="00497B5D"/>
    <w:rsid w:val="004A5A10"/>
    <w:rsid w:val="0051491F"/>
    <w:rsid w:val="00525492"/>
    <w:rsid w:val="005B20E9"/>
    <w:rsid w:val="006026E7"/>
    <w:rsid w:val="00737536"/>
    <w:rsid w:val="007D3652"/>
    <w:rsid w:val="008455C9"/>
    <w:rsid w:val="00892A3C"/>
    <w:rsid w:val="0094110A"/>
    <w:rsid w:val="00A100C6"/>
    <w:rsid w:val="00AE25BF"/>
    <w:rsid w:val="00C03AFD"/>
    <w:rsid w:val="00C1540B"/>
    <w:rsid w:val="00CE1870"/>
    <w:rsid w:val="00D77AC2"/>
    <w:rsid w:val="00E71D4E"/>
    <w:rsid w:val="00E74DA0"/>
    <w:rsid w:val="00F84C0B"/>
    <w:rsid w:val="00FF733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5B3"/>
    <w:pPr>
      <w:spacing w:after="0" w:line="360" w:lineRule="auto"/>
      <w:ind w:firstLine="397"/>
      <w:jc w:val="both"/>
    </w:pPr>
    <w:rPr>
      <w:rFonts w:ascii="Times New Roman" w:hAnsi="Times New Roman"/>
      <w:sz w:val="24"/>
    </w:rPr>
  </w:style>
  <w:style w:type="paragraph" w:styleId="1">
    <w:name w:val="heading 1"/>
    <w:basedOn w:val="a"/>
    <w:next w:val="a"/>
    <w:link w:val="1Char"/>
    <w:uiPriority w:val="9"/>
    <w:qFormat/>
    <w:rsid w:val="002E35B3"/>
    <w:pPr>
      <w:keepNext/>
      <w:keepLines/>
      <w:spacing w:before="120"/>
      <w:ind w:firstLine="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00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Title"/>
    <w:basedOn w:val="a"/>
    <w:next w:val="a"/>
    <w:link w:val="Char"/>
    <w:uiPriority w:val="10"/>
    <w:qFormat/>
    <w:rsid w:val="00A100C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A100C6"/>
    <w:rPr>
      <w:rFonts w:asciiTheme="majorHAnsi" w:eastAsiaTheme="majorEastAsia" w:hAnsiTheme="majorHAnsi" w:cstheme="majorBidi"/>
      <w:color w:val="17365D" w:themeColor="text2" w:themeShade="BF"/>
      <w:spacing w:val="5"/>
      <w:kern w:val="28"/>
      <w:sz w:val="52"/>
      <w:szCs w:val="52"/>
    </w:rPr>
  </w:style>
  <w:style w:type="character" w:customStyle="1" w:styleId="MTEquationSection">
    <w:name w:val="MTEquationSection"/>
    <w:basedOn w:val="a0"/>
    <w:rsid w:val="00A100C6"/>
    <w:rPr>
      <w:vanish/>
      <w:color w:val="FF0000"/>
      <w:sz w:val="32"/>
      <w:szCs w:val="32"/>
    </w:rPr>
  </w:style>
  <w:style w:type="paragraph" w:customStyle="1" w:styleId="MTDisplayEquation">
    <w:name w:val="MTDisplayEquation"/>
    <w:basedOn w:val="a"/>
    <w:next w:val="a"/>
    <w:link w:val="MTDisplayEquationChar"/>
    <w:rsid w:val="00FF733E"/>
    <w:pPr>
      <w:tabs>
        <w:tab w:val="center" w:pos="3686"/>
        <w:tab w:val="right" w:pos="7371"/>
      </w:tabs>
    </w:pPr>
  </w:style>
  <w:style w:type="character" w:customStyle="1" w:styleId="MTDisplayEquationChar">
    <w:name w:val="MTDisplayEquation Char"/>
    <w:basedOn w:val="a0"/>
    <w:link w:val="MTDisplayEquation"/>
    <w:rsid w:val="00FF733E"/>
    <w:rPr>
      <w:rFonts w:ascii="Times New Roman" w:hAnsi="Times New Roman"/>
      <w:sz w:val="24"/>
    </w:rPr>
  </w:style>
  <w:style w:type="character" w:customStyle="1" w:styleId="1Char">
    <w:name w:val="Επικεφαλίδα 1 Char"/>
    <w:basedOn w:val="a0"/>
    <w:link w:val="1"/>
    <w:uiPriority w:val="9"/>
    <w:rsid w:val="002E35B3"/>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5B20E9"/>
    <w:pPr>
      <w:ind w:left="720"/>
      <w:contextualSpacing/>
    </w:pPr>
  </w:style>
  <w:style w:type="paragraph" w:styleId="a6">
    <w:name w:val="Balloon Text"/>
    <w:basedOn w:val="a"/>
    <w:link w:val="Char0"/>
    <w:uiPriority w:val="99"/>
    <w:semiHidden/>
    <w:unhideWhenUsed/>
    <w:rsid w:val="00C03AFD"/>
    <w:pPr>
      <w:spacing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C03AFD"/>
    <w:rPr>
      <w:rFonts w:ascii="Tahoma" w:hAnsi="Tahoma" w:cs="Tahoma"/>
      <w:sz w:val="16"/>
      <w:szCs w:val="16"/>
    </w:rPr>
  </w:style>
  <w:style w:type="character" w:styleId="-">
    <w:name w:val="Hyperlink"/>
    <w:basedOn w:val="a0"/>
    <w:uiPriority w:val="99"/>
    <w:unhideWhenUsed/>
    <w:rsid w:val="00AE25BF"/>
    <w:rPr>
      <w:color w:val="0000FF" w:themeColor="hyperlink"/>
      <w:u w:val="single"/>
    </w:rPr>
  </w:style>
  <w:style w:type="paragraph" w:styleId="a7">
    <w:name w:val="Bibliography"/>
    <w:basedOn w:val="a"/>
    <w:next w:val="a"/>
    <w:uiPriority w:val="37"/>
    <w:unhideWhenUsed/>
    <w:rsid w:val="000903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image" Target="media/image43.wmf"/><Relationship Id="rId112" Type="http://schemas.openxmlformats.org/officeDocument/2006/relationships/oleObject" Target="embeddings/oleObject53.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4.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hyperlink" Target="https://archive.org/details/FundamentalsOfPhysicsHallidayResnickWalker" TargetMode="External"/><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image" Target="media/image37.wmf"/><Relationship Id="rId100" Type="http://schemas.openxmlformats.org/officeDocument/2006/relationships/oleObject" Target="embeddings/oleObject47.bin"/><Relationship Id="rId105" Type="http://schemas.openxmlformats.org/officeDocument/2006/relationships/image" Target="media/image51.wmf"/><Relationship Id="rId113" Type="http://schemas.openxmlformats.org/officeDocument/2006/relationships/image" Target="media/image55.wmf"/><Relationship Id="rId118" Type="http://schemas.openxmlformats.org/officeDocument/2006/relationships/oleObject" Target="embeddings/oleObject56.bin"/><Relationship Id="rId12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6.bin"/><Relationship Id="rId121" Type="http://schemas.openxmlformats.org/officeDocument/2006/relationships/image" Target="media/image59.wmf"/><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1.bin"/><Relationship Id="rId103" Type="http://schemas.openxmlformats.org/officeDocument/2006/relationships/image" Target="media/image50.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hyperlink" Target="http://www.feynmanlectures.caltech.edu/II_40.html" TargetMode="External"/><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1.bin"/><Relationship Id="rId91" Type="http://schemas.openxmlformats.org/officeDocument/2006/relationships/image" Target="media/image44.wmf"/><Relationship Id="rId96" Type="http://schemas.openxmlformats.org/officeDocument/2006/relationships/oleObject" Target="embeddings/oleObject45.bin"/><Relationship Id="rId111" Type="http://schemas.openxmlformats.org/officeDocument/2006/relationships/image" Target="media/image54.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8.wmf"/><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0.bin"/><Relationship Id="rId73" Type="http://schemas.openxmlformats.org/officeDocument/2006/relationships/image" Target="media/image35.wmf"/><Relationship Id="rId78" Type="http://schemas.openxmlformats.org/officeDocument/2006/relationships/oleObject" Target="embeddings/oleObject36.bin"/><Relationship Id="rId81" Type="http://schemas.openxmlformats.org/officeDocument/2006/relationships/image" Target="media/image39.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2.bin"/><Relationship Id="rId115" Type="http://schemas.openxmlformats.org/officeDocument/2006/relationships/image" Target="media/image56.w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Φυσ</b:Tag>
    <b:SourceType>Book</b:SourceType>
    <b:Guid>{1B9C28D2-2C01-4D57-BBE6-85B85A0CEB49}</b:Guid>
    <b:LCID>0</b:LCID>
    <b:Title>Φυσική Β Γυμνασίου</b:Title>
    <b:Publisher>Ινστιτούτο Επιστήμης Υπολογιστών και Εκδόσεων "Διόφαντος"</b:Publisher>
    <b:Pages> 65-66</b:Pages>
    <b:Edition> ISBN: 978-960-06-2731-2</b:Edition>
    <b:RefOrder>1</b:RefOrder>
  </b:Source>
</b:Sources>
</file>

<file path=customXml/itemProps1.xml><?xml version="1.0" encoding="utf-8"?>
<ds:datastoreItem xmlns:ds="http://schemas.openxmlformats.org/officeDocument/2006/customXml" ds:itemID="{1128DBCE-74E5-4F39-80F0-B481D2B0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2081</Words>
  <Characters>11240</Characters>
  <Application>Microsoft Office Word</Application>
  <DocSecurity>0</DocSecurity>
  <Lines>93</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2017-10-14T16:11:00Z</dcterms:created>
  <dcterms:modified xsi:type="dcterms:W3CDTF">2017-10-14T16:12:00Z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