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828F" w14:textId="578A6FD9" w:rsidR="0042535E" w:rsidRPr="00DD4BB8" w:rsidRDefault="00DD4BB8" w:rsidP="00AE08E2">
      <w:r w:rsidRPr="00DD4BB8">
        <w:t xml:space="preserve">These are the types of </w:t>
      </w:r>
      <w:proofErr w:type="spellStart"/>
      <w:r w:rsidRPr="00DD4BB8">
        <w:t>artifacts</w:t>
      </w:r>
      <w:proofErr w:type="spellEnd"/>
      <w:r w:rsidRPr="00DD4BB8">
        <w:t xml:space="preserve"> </w:t>
      </w:r>
      <w:r w:rsidR="00D07005">
        <w:t xml:space="preserve">defined in </w:t>
      </w:r>
      <w:r w:rsidRPr="00DD4BB8">
        <w:t>this specification</w:t>
      </w:r>
    </w:p>
    <w:p w14:paraId="742A01F3" w14:textId="3C4126E9" w:rsidR="00DD4BB8" w:rsidRPr="00DD4BB8" w:rsidRDefault="00DD4BB8" w:rsidP="00AE08E2"/>
    <w:p w14:paraId="2A7E7EEE" w14:textId="7E85B104" w:rsidR="00DD4BB8" w:rsidRPr="00DD4BB8" w:rsidRDefault="00DD4BB8" w:rsidP="00DD4BB8">
      <w:pPr>
        <w:pStyle w:val="Heading3"/>
      </w:pPr>
      <w:r w:rsidRPr="00DD4BB8">
        <w:t>Functional design</w:t>
      </w:r>
    </w:p>
    <w:p w14:paraId="492A63FC" w14:textId="228272EE" w:rsidR="00DD4BB8" w:rsidRPr="00DD4BB8" w:rsidRDefault="00DD4BB8" w:rsidP="00AE08E2">
      <w:r w:rsidRPr="00DD4BB8">
        <w:rPr>
          <w:b/>
          <w:bCs/>
          <w:u w:val="single"/>
        </w:rPr>
        <w:t>Logical Data Models</w:t>
      </w:r>
      <w:r w:rsidRPr="00DD4BB8">
        <w:t xml:space="preserve">: The Logical Data Models define a data structure from a clinical/functional perspective. They are expressed in FHIR as instances of </w:t>
      </w:r>
      <w:hyperlink r:id="rId5" w:history="1">
        <w:proofErr w:type="spellStart"/>
        <w:r w:rsidRPr="00DC67D7">
          <w:rPr>
            <w:rStyle w:val="Hyperlink"/>
          </w:rPr>
          <w:t>StructureDefinition</w:t>
        </w:r>
        <w:proofErr w:type="spellEnd"/>
      </w:hyperlink>
      <w:r w:rsidRPr="00DD4BB8">
        <w:t>.</w:t>
      </w:r>
    </w:p>
    <w:p w14:paraId="7741CDAC" w14:textId="7D15C1AC" w:rsidR="00DD4BB8" w:rsidRDefault="009C68F2" w:rsidP="00AE08E2">
      <w:r>
        <w:t>Use Cases:</w:t>
      </w:r>
      <w:r w:rsidR="00DC67D7">
        <w:t xml:space="preserve"> Use Cases represent </w:t>
      </w:r>
      <w:hyperlink r:id="rId6" w:history="1">
        <w:proofErr w:type="spellStart"/>
        <w:r w:rsidR="00DC67D7" w:rsidRPr="00DC67D7">
          <w:rPr>
            <w:rStyle w:val="Hyperlink"/>
          </w:rPr>
          <w:t>ExampleScenario</w:t>
        </w:r>
        <w:proofErr w:type="spellEnd"/>
      </w:hyperlink>
      <w:r w:rsidR="00DC67D7">
        <w:t>.</w:t>
      </w:r>
    </w:p>
    <w:p w14:paraId="0FBD6E5B" w14:textId="77777777" w:rsidR="009C68F2" w:rsidRDefault="009C68F2" w:rsidP="00AE08E2"/>
    <w:p w14:paraId="15E233B6" w14:textId="77777777" w:rsidR="009C68F2" w:rsidRPr="00DD4BB8" w:rsidRDefault="009C68F2" w:rsidP="00AE08E2">
      <w:bookmarkStart w:id="0" w:name="_GoBack"/>
      <w:bookmarkEnd w:id="0"/>
    </w:p>
    <w:p w14:paraId="63BCFD28" w14:textId="50A252F4" w:rsidR="00DD4BB8" w:rsidRDefault="00DD4BB8" w:rsidP="009C68F2">
      <w:pPr>
        <w:pStyle w:val="Heading3"/>
      </w:pPr>
      <w:r>
        <w:t>Content specification</w:t>
      </w:r>
    </w:p>
    <w:p w14:paraId="26E86CDC" w14:textId="758E5A7D" w:rsidR="00DD4BB8" w:rsidRDefault="00DD4BB8" w:rsidP="00DC67D7">
      <w:r w:rsidRPr="00DC67D7">
        <w:rPr>
          <w:b/>
          <w:bCs/>
        </w:rPr>
        <w:t>Profiles</w:t>
      </w:r>
      <w:r w:rsidR="009C68F2">
        <w:t xml:space="preserve">: </w:t>
      </w:r>
      <w:r w:rsidR="00DC67D7">
        <w:t xml:space="preserve">Profiles are constraints and extensions on the existing </w:t>
      </w:r>
      <w:hyperlink r:id="rId7" w:history="1">
        <w:r w:rsidR="00DC67D7">
          <w:rPr>
            <w:rStyle w:val="Hyperlink"/>
          </w:rPr>
          <w:t>FHIR r</w:t>
        </w:r>
        <w:r w:rsidR="00DC67D7" w:rsidRPr="00DC67D7">
          <w:rPr>
            <w:rStyle w:val="Hyperlink"/>
          </w:rPr>
          <w:t>esources</w:t>
        </w:r>
      </w:hyperlink>
      <w:r w:rsidR="00DC67D7">
        <w:t>. They are expressed as i</w:t>
      </w:r>
      <w:r w:rsidR="00DC67D7" w:rsidRPr="00DD4BB8">
        <w:t xml:space="preserve">nstances of </w:t>
      </w:r>
      <w:hyperlink r:id="rId8" w:history="1">
        <w:proofErr w:type="spellStart"/>
        <w:r w:rsidR="00DC67D7" w:rsidRPr="00DC67D7">
          <w:rPr>
            <w:rStyle w:val="Hyperlink"/>
          </w:rPr>
          <w:t>StructureDefinition</w:t>
        </w:r>
        <w:proofErr w:type="spellEnd"/>
      </w:hyperlink>
      <w:r w:rsidR="00DC67D7">
        <w:t xml:space="preserve"> (like the resource definitions)</w:t>
      </w:r>
      <w:r w:rsidR="00DC67D7">
        <w:tab/>
      </w:r>
      <w:r w:rsidR="00DC67D7" w:rsidRPr="00DD4BB8">
        <w:t>.</w:t>
      </w:r>
    </w:p>
    <w:p w14:paraId="71326B83" w14:textId="77777777" w:rsidR="00DC67D7" w:rsidRDefault="00DC67D7" w:rsidP="00DC67D7"/>
    <w:p w14:paraId="1B80CDC7" w14:textId="147253BC" w:rsidR="00DD4BB8" w:rsidRDefault="00DD4BB8" w:rsidP="00AE08E2">
      <w:r w:rsidRPr="00DC67D7">
        <w:rPr>
          <w:b/>
          <w:bCs/>
        </w:rPr>
        <w:t>Data Types</w:t>
      </w:r>
      <w:r w:rsidR="009C68F2">
        <w:t xml:space="preserve">: </w:t>
      </w:r>
      <w:r w:rsidR="00DC67D7">
        <w:t xml:space="preserve">FHIR has a rich set of </w:t>
      </w:r>
      <w:hyperlink r:id="rId9" w:history="1">
        <w:r w:rsidR="00DC67D7" w:rsidRPr="00DC67D7">
          <w:rPr>
            <w:rStyle w:val="Hyperlink"/>
          </w:rPr>
          <w:t>data types</w:t>
        </w:r>
      </w:hyperlink>
      <w:r w:rsidR="00DC67D7">
        <w:t xml:space="preserve">, </w:t>
      </w:r>
    </w:p>
    <w:p w14:paraId="46B522A3" w14:textId="2DFE918C" w:rsidR="00DC67D7" w:rsidRDefault="00DC67D7" w:rsidP="00AE08E2"/>
    <w:p w14:paraId="5C8887CF" w14:textId="2A5123A8" w:rsidR="00DC67D7" w:rsidRDefault="00DC67D7" w:rsidP="00AE08E2">
      <w:r>
        <w:t>Extensions:</w:t>
      </w:r>
    </w:p>
    <w:p w14:paraId="3ACBD127" w14:textId="77777777" w:rsidR="00DC67D7" w:rsidRDefault="00DC67D7" w:rsidP="00AE08E2"/>
    <w:p w14:paraId="689A7E5B" w14:textId="77777777" w:rsidR="009C68F2" w:rsidRDefault="009C68F2" w:rsidP="009C68F2">
      <w:r w:rsidRPr="00DD4BB8">
        <w:rPr>
          <w:b/>
          <w:bCs/>
          <w:u w:val="single"/>
        </w:rPr>
        <w:t>Examples</w:t>
      </w:r>
      <w:r w:rsidRPr="00DD4BB8">
        <w:t>: Each profile can have its ex</w:t>
      </w:r>
      <w:r>
        <w:t>a</w:t>
      </w:r>
      <w:r w:rsidRPr="00DD4BB8">
        <w:t>mple</w:t>
      </w:r>
      <w:r>
        <w:t xml:space="preserve"> instances, which are instances of the profiles and help understand and validate the meaning and structure of the profiles.</w:t>
      </w:r>
    </w:p>
    <w:p w14:paraId="6EF61E25" w14:textId="77777777" w:rsidR="00DD4BB8" w:rsidRDefault="00DD4BB8" w:rsidP="00AE08E2"/>
    <w:p w14:paraId="5AC2136F" w14:textId="358A54CD" w:rsidR="00DD4BB8" w:rsidRDefault="00DD4BB8" w:rsidP="00AE08E2">
      <w:r>
        <w:t>Naming Systems</w:t>
      </w:r>
      <w:r w:rsidR="009C68F2">
        <w:t xml:space="preserve">: </w:t>
      </w:r>
    </w:p>
    <w:p w14:paraId="07E62241" w14:textId="77777777" w:rsidR="009C68F2" w:rsidRDefault="009C68F2" w:rsidP="009C68F2">
      <w:r>
        <w:t>Code Systems:</w:t>
      </w:r>
    </w:p>
    <w:p w14:paraId="0D98E86C" w14:textId="19299240" w:rsidR="00DD4BB8" w:rsidRDefault="00DD4BB8" w:rsidP="00AE08E2">
      <w:r>
        <w:t>Value Sets</w:t>
      </w:r>
      <w:r w:rsidR="009C68F2">
        <w:t xml:space="preserve">: </w:t>
      </w:r>
    </w:p>
    <w:p w14:paraId="2909F3AB" w14:textId="77777777" w:rsidR="009C68F2" w:rsidRDefault="009C68F2" w:rsidP="00AE08E2"/>
    <w:p w14:paraId="309B7D26" w14:textId="77777777" w:rsidR="009C68F2" w:rsidRDefault="009C68F2" w:rsidP="009C68F2"/>
    <w:p w14:paraId="08D900F7" w14:textId="77777777" w:rsidR="00DD4BB8" w:rsidRPr="00DD4BB8" w:rsidRDefault="00DD4BB8" w:rsidP="00AE08E2"/>
    <w:p w14:paraId="1F813E56" w14:textId="77777777" w:rsidR="00DD4BB8" w:rsidRPr="00DD4BB8" w:rsidRDefault="00DD4BB8" w:rsidP="00AE08E2"/>
    <w:sectPr w:rsidR="00DD4BB8" w:rsidRPr="00DD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6059"/>
    <w:multiLevelType w:val="multilevel"/>
    <w:tmpl w:val="F1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36A5C"/>
    <w:multiLevelType w:val="multilevel"/>
    <w:tmpl w:val="492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77ED1"/>
    <w:multiLevelType w:val="multilevel"/>
    <w:tmpl w:val="F5E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85366"/>
    <w:multiLevelType w:val="multilevel"/>
    <w:tmpl w:val="581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E"/>
    <w:rsid w:val="000461DA"/>
    <w:rsid w:val="003F6FB3"/>
    <w:rsid w:val="0042535E"/>
    <w:rsid w:val="005E7E35"/>
    <w:rsid w:val="00694DDF"/>
    <w:rsid w:val="009C68F2"/>
    <w:rsid w:val="00A35004"/>
    <w:rsid w:val="00AE08E2"/>
    <w:rsid w:val="00BE3252"/>
    <w:rsid w:val="00D07005"/>
    <w:rsid w:val="00DC67D7"/>
    <w:rsid w:val="00DD0291"/>
    <w:rsid w:val="00DD4BB8"/>
    <w:rsid w:val="00F22938"/>
    <w:rsid w:val="00F55264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85D"/>
  <w15:chartTrackingRefBased/>
  <w15:docId w15:val="{AFF9196E-44C6-4A62-9CA1-3548BE8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5E"/>
  </w:style>
  <w:style w:type="paragraph" w:styleId="Heading3">
    <w:name w:val="heading 3"/>
    <w:basedOn w:val="Normal"/>
    <w:link w:val="Heading3Char"/>
    <w:uiPriority w:val="9"/>
    <w:qFormat/>
    <w:rsid w:val="00425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3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5E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structuredefini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resource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examplescenar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l7.org/fhir/structuredefini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</cp:lastModifiedBy>
  <cp:revision>11</cp:revision>
  <dcterms:created xsi:type="dcterms:W3CDTF">2020-02-23T04:58:00Z</dcterms:created>
  <dcterms:modified xsi:type="dcterms:W3CDTF">2020-03-22T11:12:00Z</dcterms:modified>
</cp:coreProperties>
</file>