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1CC64" w14:textId="77777777" w:rsidR="00F32E04" w:rsidRPr="00F32E04" w:rsidRDefault="00F32E04" w:rsidP="00F32E04">
      <w:r w:rsidRPr="00F32E04">
        <w:t>Com base exclusivamente nas fontes adicionadas, explique por que Ayrton Senna se destacava em corridas realizadas sob chuva. Organize a resposta em fatores técnicos, físicos, estratégicos e humanos. Apresente exemplos das corridas analisadas e diferencie informações diretamente registradas nas fontes de possíveis interpretações.</w:t>
      </w:r>
    </w:p>
    <w:p w14:paraId="7F0AD58B" w14:textId="77777777" w:rsidR="00F32E04" w:rsidRPr="00F32E04" w:rsidRDefault="00F32E04" w:rsidP="00F32E04">
      <w:r w:rsidRPr="00F32E04">
        <w:t>Com base nas fontes fornecidas, o destaque de Ayrton Senna em corridas sob chuva fundamenta-se em uma combinação de precisão técnica, inteligência tática e uma capacidade única de controlar o veículo em condições adversas.</w:t>
      </w:r>
    </w:p>
    <w:p w14:paraId="5DAF1EB2" w14:textId="77777777" w:rsidR="00F32E04" w:rsidRPr="00F32E04" w:rsidRDefault="00F32E04" w:rsidP="00F32E04">
      <w:r w:rsidRPr="00F32E04">
        <w:t>Abaixo, a análise detalhada organizada pelos fatores solicitados:</w:t>
      </w:r>
    </w:p>
    <w:p w14:paraId="22396D68" w14:textId="77777777" w:rsidR="00F32E04" w:rsidRPr="00F32E04" w:rsidRDefault="00F32E04" w:rsidP="00F32E04">
      <w:r w:rsidRPr="00F32E04">
        <w:t>Fatores Técnicos e Físicos</w:t>
      </w:r>
    </w:p>
    <w:p w14:paraId="1026E0FD" w14:textId="77777777" w:rsidR="00F32E04" w:rsidRPr="00F32E04" w:rsidRDefault="00F32E04" w:rsidP="00F32E04">
      <w:r w:rsidRPr="00F32E04">
        <w:t>As fontes destacam a habilidade de Senna em dominar a mecânica e a dinâmica do carro no molhado, mesmo quando o equipamento era inferior:</w:t>
      </w:r>
    </w:p>
    <w:p w14:paraId="3E91F1D9" w14:textId="77777777" w:rsidR="00F32E04" w:rsidRPr="00F32E04" w:rsidRDefault="00F32E04" w:rsidP="00F32E04">
      <w:pPr>
        <w:numPr>
          <w:ilvl w:val="0"/>
          <w:numId w:val="1"/>
        </w:numPr>
      </w:pPr>
      <w:r w:rsidRPr="00F32E04">
        <w:rPr>
          <w:b/>
          <w:bCs/>
        </w:rPr>
        <w:t>Controle de Tração e Aquaplanagem:</w:t>
      </w:r>
      <w:r w:rsidRPr="00F32E04">
        <w:t xml:space="preserve"> No GP de Portugal de 1985, Senna descreveu que teve "sorte de poder segurar o carro em linha reta" em uma pista onde 13 dos 26 pilotos rodaram devido ao temporal. A imprensa da época descreveu que ele "navegava seguro" enquanto veteranos "naufragavam na aquaplanagem".</w:t>
      </w:r>
    </w:p>
    <w:p w14:paraId="7FF7E48D" w14:textId="77777777" w:rsidR="00F32E04" w:rsidRPr="00F32E04" w:rsidRDefault="00F32E04" w:rsidP="00F32E04">
      <w:pPr>
        <w:numPr>
          <w:ilvl w:val="0"/>
          <w:numId w:val="1"/>
        </w:numPr>
      </w:pPr>
      <w:r w:rsidRPr="00F32E04">
        <w:rPr>
          <w:b/>
          <w:bCs/>
        </w:rPr>
        <w:t>Superação do Equipamento:</w:t>
      </w:r>
      <w:r w:rsidRPr="00F32E04">
        <w:t xml:space="preserve"> Em 1984, em Mônaco, Senna utilizava uma Toleman (equipe modesta e com poucos recursos) e conseguiu imprimir um ritmo superior às dominantes </w:t>
      </w:r>
      <w:proofErr w:type="spellStart"/>
      <w:r w:rsidRPr="00F32E04">
        <w:t>McLarens</w:t>
      </w:r>
      <w:proofErr w:type="spellEnd"/>
      <w:r w:rsidRPr="00F32E04">
        <w:t>, reduzindo uma diferença de 35 segundos para apenas 7 segundos em relação ao líder.</w:t>
      </w:r>
    </w:p>
    <w:p w14:paraId="6407E371" w14:textId="77777777" w:rsidR="00F32E04" w:rsidRPr="00F32E04" w:rsidRDefault="00F32E04" w:rsidP="00F32E04">
      <w:pPr>
        <w:numPr>
          <w:ilvl w:val="0"/>
          <w:numId w:val="1"/>
        </w:numPr>
      </w:pPr>
      <w:r w:rsidRPr="00F32E04">
        <w:rPr>
          <w:b/>
          <w:bCs/>
        </w:rPr>
        <w:t>Traçados Alternativos:</w:t>
      </w:r>
      <w:r w:rsidRPr="00F32E04">
        <w:t xml:space="preserve"> No GP de Mônaco de 1984, ele realizou uma ultrapassagem histórica sobre Niki Lauda </w:t>
      </w:r>
      <w:r w:rsidRPr="00F32E04">
        <w:rPr>
          <w:b/>
          <w:bCs/>
        </w:rPr>
        <w:t>pelo lado de fora da pista molhada</w:t>
      </w:r>
      <w:r w:rsidRPr="00F32E04">
        <w:t>, demonstrando uma sensibilidade física incomum para encontrar aderência onde outros não arriscavam.</w:t>
      </w:r>
    </w:p>
    <w:p w14:paraId="1DAD4763" w14:textId="77777777" w:rsidR="00F32E04" w:rsidRPr="00F32E04" w:rsidRDefault="00F32E04" w:rsidP="00F32E04">
      <w:r w:rsidRPr="00F32E04">
        <w:t>Fatores Estratégicos</w:t>
      </w:r>
    </w:p>
    <w:p w14:paraId="1B985292" w14:textId="77777777" w:rsidR="00F32E04" w:rsidRPr="00F32E04" w:rsidRDefault="00F32E04" w:rsidP="00F32E04">
      <w:r w:rsidRPr="00F32E04">
        <w:t>Senna utilizava seu conhecimento profundo das regras e das pistas para obter vantagem competitiva:</w:t>
      </w:r>
    </w:p>
    <w:p w14:paraId="3DA467F5" w14:textId="77777777" w:rsidR="00F32E04" w:rsidRPr="00F32E04" w:rsidRDefault="00F32E04" w:rsidP="00F32E04">
      <w:pPr>
        <w:numPr>
          <w:ilvl w:val="0"/>
          <w:numId w:val="2"/>
        </w:numPr>
      </w:pPr>
      <w:r w:rsidRPr="00F32E04">
        <w:rPr>
          <w:b/>
          <w:bCs/>
        </w:rPr>
        <w:t>Conhecimento das Regras:</w:t>
      </w:r>
      <w:r w:rsidRPr="00F32E04">
        <w:t xml:space="preserve"> No GP da Europa de 1993 (Donington Park), Senna registrou a volta mais rápida da prova passando por dentro do </w:t>
      </w:r>
      <w:r w:rsidRPr="00F32E04">
        <w:rPr>
          <w:b/>
          <w:bCs/>
        </w:rPr>
        <w:t xml:space="preserve">pit </w:t>
      </w:r>
      <w:proofErr w:type="spellStart"/>
      <w:r w:rsidRPr="00F32E04">
        <w:rPr>
          <w:b/>
          <w:bCs/>
        </w:rPr>
        <w:t>lane</w:t>
      </w:r>
      <w:proofErr w:type="spellEnd"/>
      <w:r w:rsidRPr="00F32E04">
        <w:t>. Como conhecia a pista de categorias de base e sabia que não havia limite de velocidade nos boxes na época, ele percebeu que o trajeto por dentro era mais curto e rápido.</w:t>
      </w:r>
    </w:p>
    <w:p w14:paraId="6734EF54" w14:textId="77777777" w:rsidR="00F32E04" w:rsidRPr="00F32E04" w:rsidRDefault="00F32E04" w:rsidP="00F32E04">
      <w:pPr>
        <w:numPr>
          <w:ilvl w:val="0"/>
          <w:numId w:val="2"/>
        </w:numPr>
      </w:pPr>
      <w:r w:rsidRPr="00F32E04">
        <w:rPr>
          <w:b/>
          <w:bCs/>
        </w:rPr>
        <w:t>Gestão de Paradas:</w:t>
      </w:r>
      <w:r w:rsidRPr="00F32E04">
        <w:t xml:space="preserve"> Na mesma corrida em Donington, ele teve uma estratégia perfeita, realizando </w:t>
      </w:r>
      <w:r w:rsidRPr="00F32E04">
        <w:rPr>
          <w:b/>
          <w:bCs/>
        </w:rPr>
        <w:t>cinco pit-</w:t>
      </w:r>
      <w:proofErr w:type="spellStart"/>
      <w:r w:rsidRPr="00F32E04">
        <w:rPr>
          <w:b/>
          <w:bCs/>
        </w:rPr>
        <w:t>stops</w:t>
      </w:r>
      <w:proofErr w:type="spellEnd"/>
      <w:r w:rsidRPr="00F32E04">
        <w:t xml:space="preserve"> contra sete de seu rival Alain Prost, mantendo-se sempre à frente conforme a chuva parava e voltava.</w:t>
      </w:r>
    </w:p>
    <w:p w14:paraId="74CE54BC" w14:textId="77777777" w:rsidR="00F32E04" w:rsidRPr="00F32E04" w:rsidRDefault="00F32E04" w:rsidP="00F32E04">
      <w:r w:rsidRPr="00F32E04">
        <w:lastRenderedPageBreak/>
        <w:t>Fatores Humanos e Mentais</w:t>
      </w:r>
    </w:p>
    <w:p w14:paraId="2A95ADBA" w14:textId="77777777" w:rsidR="00F32E04" w:rsidRPr="00F32E04" w:rsidRDefault="00F32E04" w:rsidP="00F32E04">
      <w:r w:rsidRPr="00F32E04">
        <w:t>O comportamento e a percepção de Senna sobre o perigo e a competição também o diferenciavam:</w:t>
      </w:r>
    </w:p>
    <w:p w14:paraId="4B36951B" w14:textId="77777777" w:rsidR="00F32E04" w:rsidRPr="00F32E04" w:rsidRDefault="00F32E04" w:rsidP="00F32E04">
      <w:pPr>
        <w:numPr>
          <w:ilvl w:val="0"/>
          <w:numId w:val="3"/>
        </w:numPr>
      </w:pPr>
      <w:r w:rsidRPr="00F32E04">
        <w:rPr>
          <w:b/>
          <w:bCs/>
        </w:rPr>
        <w:t>Resiliência sob Pressão:</w:t>
      </w:r>
      <w:r w:rsidRPr="00F32E04">
        <w:t xml:space="preserve"> Ele descreveu as condições em Portugal (1985) como "dez vezes piores" do que as de Mônaco no ano anterior, mas manteve o foco para vencer de ponta a ponta.</w:t>
      </w:r>
    </w:p>
    <w:p w14:paraId="0803132A" w14:textId="77777777" w:rsidR="00F32E04" w:rsidRPr="00F32E04" w:rsidRDefault="00F32E04" w:rsidP="00F32E04">
      <w:pPr>
        <w:numPr>
          <w:ilvl w:val="0"/>
          <w:numId w:val="3"/>
        </w:numPr>
      </w:pPr>
      <w:r w:rsidRPr="00F32E04">
        <w:rPr>
          <w:b/>
          <w:bCs/>
        </w:rPr>
        <w:t>Domínio Psicológico:</w:t>
      </w:r>
      <w:r w:rsidRPr="00F32E04">
        <w:t xml:space="preserve"> Sua performance em Donington 1993, onde ultrapassou Michael Schumacher, Damon Hill e Alain Prost em uma única volta, é citada como a "melhor primeira volta de todos os tempos", o que consolidou sua reputação perante os adversários.</w:t>
      </w:r>
    </w:p>
    <w:p w14:paraId="7902EA60" w14:textId="77777777" w:rsidR="00F32E04" w:rsidRPr="00F32E04" w:rsidRDefault="00F32E04" w:rsidP="00F32E04">
      <w:r w:rsidRPr="00F32E04">
        <w:t>Exemplos das Corridas Analisadas</w:t>
      </w:r>
    </w:p>
    <w:p w14:paraId="7FE666F2" w14:textId="77777777" w:rsidR="00F32E04" w:rsidRPr="00F32E04" w:rsidRDefault="00F32E04" w:rsidP="00F32E04">
      <w:pPr>
        <w:numPr>
          <w:ilvl w:val="0"/>
          <w:numId w:val="4"/>
        </w:numPr>
      </w:pPr>
      <w:r w:rsidRPr="00F32E04">
        <w:rPr>
          <w:b/>
          <w:bCs/>
        </w:rPr>
        <w:t>GP de Mônaco (1984):</w:t>
      </w:r>
      <w:r w:rsidRPr="00F32E04">
        <w:t xml:space="preserve"> Saltou de posições intermediárias para o segundo lugar, superando carros muito mais potentes sob chuva forte antes da prova ser interrompida.</w:t>
      </w:r>
    </w:p>
    <w:p w14:paraId="45085EB4" w14:textId="77777777" w:rsidR="00F32E04" w:rsidRPr="00F32E04" w:rsidRDefault="00F32E04" w:rsidP="00F32E04">
      <w:pPr>
        <w:numPr>
          <w:ilvl w:val="0"/>
          <w:numId w:val="4"/>
        </w:numPr>
      </w:pPr>
      <w:r w:rsidRPr="00F32E04">
        <w:rPr>
          <w:b/>
          <w:bCs/>
        </w:rPr>
        <w:t>GP de Portugal (1985):</w:t>
      </w:r>
      <w:r w:rsidRPr="00F32E04">
        <w:t xml:space="preserve"> Sua primeira vitória na F1, onde venceu com mais de um minuto de vantagem sobre o segundo colocado, Michele Alboreto, e deu volta em quase todo o pelotão.</w:t>
      </w:r>
    </w:p>
    <w:p w14:paraId="6D2604EB" w14:textId="77777777" w:rsidR="00F32E04" w:rsidRPr="00F32E04" w:rsidRDefault="00F32E04" w:rsidP="00F32E04">
      <w:pPr>
        <w:numPr>
          <w:ilvl w:val="0"/>
          <w:numId w:val="4"/>
        </w:numPr>
      </w:pPr>
      <w:r w:rsidRPr="00F32E04">
        <w:rPr>
          <w:b/>
          <w:bCs/>
        </w:rPr>
        <w:t>GP da Europa (1993):</w:t>
      </w:r>
      <w:r w:rsidRPr="00F32E04">
        <w:t xml:space="preserve"> Liderou com tamanha folga que chegou a dar uma volta no terceiro colocado (Alain Prost) e terminou 1min23s à frente do segundo lugar.</w:t>
      </w:r>
    </w:p>
    <w:p w14:paraId="669789EE" w14:textId="77777777" w:rsidR="00F32E04" w:rsidRPr="00F32E04" w:rsidRDefault="00F32E04" w:rsidP="00F32E04">
      <w:r w:rsidRPr="00F32E04">
        <w:t>Diferenciação: Registros das Fontes vs. Interpretações</w:t>
      </w:r>
    </w:p>
    <w:p w14:paraId="5E93524A" w14:textId="77777777" w:rsidR="00F32E04" w:rsidRPr="00F32E04" w:rsidRDefault="00F32E04" w:rsidP="00F32E04">
      <w:pPr>
        <w:numPr>
          <w:ilvl w:val="0"/>
          <w:numId w:val="5"/>
        </w:numPr>
      </w:pPr>
      <w:r w:rsidRPr="00F32E04">
        <w:rPr>
          <w:b/>
          <w:bCs/>
        </w:rPr>
        <w:t>Informações Registradas:</w:t>
      </w:r>
      <w:r w:rsidRPr="00F32E04">
        <w:t xml:space="preserve"> As fontes documentam dados objetivos, como o número de pit-</w:t>
      </w:r>
      <w:proofErr w:type="spellStart"/>
      <w:r w:rsidRPr="00F32E04">
        <w:t>stops</w:t>
      </w:r>
      <w:proofErr w:type="spellEnd"/>
      <w:r w:rsidRPr="00F32E04">
        <w:t xml:space="preserve"> em Donington, a diferença de tempo no Estoril e a manobra específica no pit </w:t>
      </w:r>
      <w:proofErr w:type="spellStart"/>
      <w:r w:rsidRPr="00F32E04">
        <w:t>lane</w:t>
      </w:r>
      <w:proofErr w:type="spellEnd"/>
      <w:r w:rsidRPr="00F32E04">
        <w:t>. Registram também as aspas de Senna sobre a dificuldade de manter o carro reto.</w:t>
      </w:r>
    </w:p>
    <w:p w14:paraId="54C8D120" w14:textId="77777777" w:rsidR="00F32E04" w:rsidRPr="00F32E04" w:rsidRDefault="00F32E04" w:rsidP="00F32E04">
      <w:pPr>
        <w:numPr>
          <w:ilvl w:val="0"/>
          <w:numId w:val="5"/>
        </w:numPr>
      </w:pPr>
      <w:r w:rsidRPr="00F32E04">
        <w:rPr>
          <w:b/>
          <w:bCs/>
        </w:rPr>
        <w:t>Interpretações:</w:t>
      </w:r>
      <w:r w:rsidRPr="00F32E04">
        <w:t xml:space="preserve"> A denominação de Senna como </w:t>
      </w:r>
      <w:r w:rsidRPr="00F32E04">
        <w:rPr>
          <w:b/>
          <w:bCs/>
        </w:rPr>
        <w:t>"Rei da Chuva"</w:t>
      </w:r>
      <w:r w:rsidRPr="00F32E04">
        <w:t xml:space="preserve"> e a classificação de sua primeira volta em Donington como a </w:t>
      </w:r>
      <w:r w:rsidRPr="00F32E04">
        <w:rPr>
          <w:b/>
          <w:bCs/>
        </w:rPr>
        <w:t>"melhor de todos os tempos"</w:t>
      </w:r>
      <w:r w:rsidRPr="00F32E04">
        <w:t xml:space="preserve"> são interpretações e julgamentos de valor feitos pela mídia especializada e pelo público, embora baseados nos resultados técnicos apresentados nas fontes. As fontes sugerem, mas não detalham tecnicamente, que o uso de sulcos profundos e pneus novos é essencial para evitar a aquaplanagem, o que pode ser relacionado à capacidade de Senna de interpretar o estado da pista e dos pneus.</w:t>
      </w:r>
    </w:p>
    <w:p w14:paraId="3247F89A" w14:textId="77777777" w:rsidR="00F32E04" w:rsidRDefault="00F32E04"/>
    <w:sectPr w:rsidR="00F32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323"/>
    <w:multiLevelType w:val="multilevel"/>
    <w:tmpl w:val="706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0599"/>
    <w:multiLevelType w:val="multilevel"/>
    <w:tmpl w:val="E970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6589D"/>
    <w:multiLevelType w:val="multilevel"/>
    <w:tmpl w:val="93A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838D7"/>
    <w:multiLevelType w:val="multilevel"/>
    <w:tmpl w:val="981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11CBF"/>
    <w:multiLevelType w:val="multilevel"/>
    <w:tmpl w:val="13C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1851">
    <w:abstractNumId w:val="4"/>
  </w:num>
  <w:num w:numId="2" w16cid:durableId="885213234">
    <w:abstractNumId w:val="3"/>
  </w:num>
  <w:num w:numId="3" w16cid:durableId="489055112">
    <w:abstractNumId w:val="2"/>
  </w:num>
  <w:num w:numId="4" w16cid:durableId="1791783306">
    <w:abstractNumId w:val="1"/>
  </w:num>
  <w:num w:numId="5" w16cid:durableId="70726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04"/>
    <w:rsid w:val="00EF1C6F"/>
    <w:rsid w:val="00F3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DFF1C"/>
  <w15:chartTrackingRefBased/>
  <w15:docId w15:val="{43168F11-A961-4A33-820F-D68D0962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2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2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2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2E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2E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2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2E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2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2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2E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2E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2E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2E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2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8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03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7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8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3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0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2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4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6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13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2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9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649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Santos</dc:creator>
  <cp:keywords/>
  <dc:description/>
  <cp:lastModifiedBy>Vanessa Santos</cp:lastModifiedBy>
  <cp:revision>1</cp:revision>
  <dcterms:created xsi:type="dcterms:W3CDTF">2026-06-23T21:51:00Z</dcterms:created>
  <dcterms:modified xsi:type="dcterms:W3CDTF">2026-06-23T21:52:00Z</dcterms:modified>
</cp:coreProperties>
</file>