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FDBD5" w14:textId="77777777" w:rsidR="00950430" w:rsidRPr="00950430" w:rsidRDefault="00950430" w:rsidP="00950430">
      <w:pPr>
        <w:jc w:val="center"/>
        <w:rPr>
          <w:b/>
          <w:bCs/>
          <w:sz w:val="28"/>
          <w:szCs w:val="28"/>
        </w:rPr>
      </w:pPr>
      <w:r w:rsidRPr="00950430">
        <w:rPr>
          <w:b/>
          <w:bCs/>
          <w:sz w:val="28"/>
          <w:szCs w:val="28"/>
        </w:rPr>
        <w:t>Curso de Inglés Básico A1: Fechas, Horas y Expresiones Simples</w:t>
      </w:r>
    </w:p>
    <w:p w14:paraId="46CBF8C4" w14:textId="77777777" w:rsidR="00B74F23" w:rsidRDefault="00B74F23"/>
    <w:p w14:paraId="531AB5EF" w14:textId="6B32F6F9" w:rsidR="00A70935" w:rsidRDefault="00A70935">
      <w:pPr>
        <w:rPr>
          <w:b/>
          <w:bCs/>
        </w:rPr>
      </w:pPr>
      <w:r>
        <w:rPr>
          <w:b/>
          <w:bCs/>
        </w:rPr>
        <w:t>Como decir la hora en ingles correctamente</w:t>
      </w:r>
    </w:p>
    <w:p w14:paraId="47562D81" w14:textId="78920ABE" w:rsidR="00A70935" w:rsidRDefault="00A70935">
      <w:pPr>
        <w:rPr>
          <w:b/>
          <w:bCs/>
        </w:rPr>
      </w:pPr>
      <w:r w:rsidRPr="00A70935">
        <w:rPr>
          <w:b/>
          <w:bCs/>
        </w:rPr>
        <w:drawing>
          <wp:inline distT="0" distB="0" distL="0" distR="0" wp14:anchorId="15B31E3A" wp14:editId="139B4CA6">
            <wp:extent cx="2987299" cy="2644369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05BC" w14:textId="4D2AFB47" w:rsidR="00A70935" w:rsidRPr="00631902" w:rsidRDefault="00A70935">
      <w:pPr>
        <w:rPr>
          <w:b/>
          <w:bCs/>
        </w:rPr>
      </w:pPr>
      <w:r w:rsidRPr="00A70935">
        <w:t xml:space="preserve">Las </w:t>
      </w:r>
      <w:r>
        <w:t xml:space="preserve">horas desde el minuto 1 – 30 se expresan como con </w:t>
      </w:r>
      <w:proofErr w:type="spellStart"/>
      <w:r w:rsidRPr="00A70935">
        <w:rPr>
          <w:b/>
          <w:bCs/>
        </w:rPr>
        <w:t>past</w:t>
      </w:r>
      <w:proofErr w:type="spellEnd"/>
      <w:r w:rsidR="00660B0A">
        <w:rPr>
          <w:b/>
          <w:bCs/>
        </w:rPr>
        <w:t xml:space="preserve"> </w:t>
      </w:r>
      <w:r w:rsidR="00660B0A">
        <w:t xml:space="preserve">y del minuto 31 – 59 con </w:t>
      </w:r>
      <w:proofErr w:type="spellStart"/>
      <w:r w:rsidR="00660B0A" w:rsidRPr="00660B0A">
        <w:rPr>
          <w:b/>
          <w:bCs/>
        </w:rPr>
        <w:t>to</w:t>
      </w:r>
      <w:proofErr w:type="spellEnd"/>
      <w:r w:rsidR="00660B0A">
        <w:rPr>
          <w:b/>
          <w:bCs/>
        </w:rPr>
        <w:t xml:space="preserve"> </w:t>
      </w:r>
      <w:r w:rsidR="00660B0A" w:rsidRPr="00660B0A">
        <w:t xml:space="preserve">el </w:t>
      </w:r>
      <w:r w:rsidR="00660B0A">
        <w:t xml:space="preserve">cero se expresa como </w:t>
      </w:r>
      <w:proofErr w:type="spellStart"/>
      <w:r w:rsidR="00660B0A" w:rsidRPr="00660B0A">
        <w:rPr>
          <w:b/>
          <w:bCs/>
        </w:rPr>
        <w:t>o’clock</w:t>
      </w:r>
      <w:proofErr w:type="spellEnd"/>
      <w:r w:rsidR="00631902">
        <w:rPr>
          <w:b/>
          <w:bCs/>
        </w:rPr>
        <w:t xml:space="preserve">, </w:t>
      </w:r>
      <w:r w:rsidR="00631902">
        <w:t xml:space="preserve">cuando hay 15 minutos se especifica </w:t>
      </w:r>
      <w:proofErr w:type="spellStart"/>
      <w:r w:rsidR="00631902">
        <w:rPr>
          <w:b/>
          <w:bCs/>
        </w:rPr>
        <w:t>Quarter</w:t>
      </w:r>
      <w:proofErr w:type="spellEnd"/>
      <w:r w:rsidR="00631902">
        <w:rPr>
          <w:b/>
          <w:bCs/>
        </w:rPr>
        <w:t xml:space="preserve"> </w:t>
      </w:r>
      <w:proofErr w:type="spellStart"/>
      <w:r w:rsidR="00631902">
        <w:rPr>
          <w:b/>
          <w:bCs/>
        </w:rPr>
        <w:t>past</w:t>
      </w:r>
      <w:proofErr w:type="spellEnd"/>
      <w:r w:rsidR="00631902">
        <w:rPr>
          <w:b/>
          <w:bCs/>
        </w:rPr>
        <w:t xml:space="preserve"> o </w:t>
      </w:r>
      <w:proofErr w:type="spellStart"/>
      <w:r w:rsidR="00631902">
        <w:rPr>
          <w:b/>
          <w:bCs/>
        </w:rPr>
        <w:t>to</w:t>
      </w:r>
      <w:proofErr w:type="spellEnd"/>
      <w:r w:rsidR="00631902">
        <w:rPr>
          <w:b/>
          <w:bCs/>
        </w:rPr>
        <w:t>.</w:t>
      </w:r>
    </w:p>
    <w:p w14:paraId="32970BF2" w14:textId="6C8AA64C" w:rsidR="00631902" w:rsidRDefault="00631902">
      <w:pPr>
        <w:rPr>
          <w:b/>
          <w:bCs/>
        </w:rPr>
      </w:pPr>
      <w:r w:rsidRPr="00631902">
        <w:rPr>
          <w:b/>
          <w:bCs/>
        </w:rPr>
        <w:drawing>
          <wp:inline distT="0" distB="0" distL="0" distR="0" wp14:anchorId="1E1AB27D" wp14:editId="4F51C74B">
            <wp:extent cx="5612130" cy="225171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BEF" w14:textId="77777777" w:rsidR="00660B0A" w:rsidRPr="00660B0A" w:rsidRDefault="00660B0A"/>
    <w:sectPr w:rsidR="00660B0A" w:rsidRPr="00660B0A" w:rsidSect="001B19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30"/>
    <w:rsid w:val="00066775"/>
    <w:rsid w:val="00066AD2"/>
    <w:rsid w:val="001B1940"/>
    <w:rsid w:val="00631902"/>
    <w:rsid w:val="00660B0A"/>
    <w:rsid w:val="00950430"/>
    <w:rsid w:val="009E6A7E"/>
    <w:rsid w:val="00A70935"/>
    <w:rsid w:val="00B25A07"/>
    <w:rsid w:val="00B74F23"/>
    <w:rsid w:val="00C80CFF"/>
    <w:rsid w:val="00D4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257FF"/>
  <w15:chartTrackingRefBased/>
  <w15:docId w15:val="{6B7E8AD3-5DDE-4177-A4B5-1BA824CA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gaince</dc:creator>
  <cp:keywords/>
  <dc:description/>
  <cp:lastModifiedBy>Andres gaince</cp:lastModifiedBy>
  <cp:revision>4</cp:revision>
  <dcterms:created xsi:type="dcterms:W3CDTF">2026-04-06T22:58:00Z</dcterms:created>
  <dcterms:modified xsi:type="dcterms:W3CDTF">2026-04-06T23:44:00Z</dcterms:modified>
</cp:coreProperties>
</file>