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R相晶格</w:t>
      </w:r>
    </w:p>
    <w:p w:rsidR="00000000" w:rsidDel="00000000" w:rsidP="00000000" w:rsidRDefault="00000000" w:rsidRPr="00000000" w14:paraId="00000002">
      <w:pPr>
        <w:rPr/>
      </w:pPr>
      <w:r w:rsidDel="00000000" w:rsidR="00000000" w:rsidRPr="00000000">
        <w:rPr>
          <w:b w:val="1"/>
          <w:bCs w:val="1"/>
          <w:rtl w:val="0"/>
        </w:rPr>
        <w:t xml:space="preserve">Phase-R Lattice（R-Phase Lattice YBCO）</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簡介</w:t>
      </w:r>
    </w:p>
    <w:p w:rsidR="00000000" w:rsidDel="00000000" w:rsidP="00000000" w:rsidRDefault="00000000" w:rsidRPr="00000000" w14:paraId="00000005">
      <w:pPr>
        <w:rPr/>
      </w:pPr>
      <w:r w:rsidDel="00000000" w:rsidR="00000000" w:rsidRPr="00000000">
        <w:rPr>
          <w:rtl w:val="0"/>
        </w:rPr>
        <w:t xml:space="preserve">「R相晶格」，全稱「R相釔鋇銅氧晶格」（R-Phase Yttrium Barium Copper Oxide Lattice），是場共鳴運算體系的唯一已知可用物理媒介，也是資訊場動力學三大互動層次（聆聽、交談、影響）得以工程化實現的物質基礎。它既是「柏」場共鳴引擎的核心結構材料，也是人類已知唯一一種在超導態下對紋質（資訊場）呈現完全中性的固體物質。</w:t>
      </w:r>
    </w:p>
    <w:p w:rsidR="00000000" w:rsidDel="00000000" w:rsidP="00000000" w:rsidRDefault="00000000" w:rsidRPr="00000000" w14:paraId="00000006">
      <w:pPr>
        <w:rPr/>
      </w:pPr>
      <w:r w:rsidDel="00000000" w:rsidR="00000000" w:rsidRPr="00000000">
        <w:rPr>
          <w:rtl w:val="0"/>
        </w:rPr>
        <w:t xml:space="preserve">R相晶格並非YBCO（釔鋇銅氧，</w:t>
      </w:r>
      <m:oMath>
        <m:sSub>
          <m:sSubPr>
            <m:ctrlPr>
              <w:rPr>
                <w:rFonts w:ascii="Cambria Math" w:cs="Cambria Math" w:eastAsia="Cambria Math" w:hAnsi="Cambria Math"/>
              </w:rPr>
            </m:ctrlPr>
          </m:sSubPr>
          <m:e>
            <m:r>
              <w:rPr/>
              <m:t xml:space="preserve">YBa</m:t>
            </m:r>
          </m:e>
          <m:sub>
            <m:r>
              <w:rPr>
                <w:rFonts w:ascii="Cambria Math" w:cs="Cambria Math" w:eastAsia="Cambria Math" w:hAnsi="Cambria Math"/>
              </w:rPr>
              <m:t xml:space="preserve">2</m:t>
            </m:r>
          </m:sub>
        </m:sSub>
        <m:sSub>
          <m:sSubPr>
            <m:ctrlPr>
              <w:rPr>
                <w:rFonts w:ascii="Cambria Math" w:cs="Cambria Math" w:eastAsia="Cambria Math" w:hAnsi="Cambria Math"/>
              </w:rPr>
            </m:ctrlPr>
          </m:sSubPr>
          <m:e>
            <m:r>
              <w:rPr/>
              <m:t xml:space="preserve">Cu</m:t>
            </m:r>
          </m:e>
          <m:sub>
            <m:r>
              <w:rPr>
                <w:rFonts w:ascii="Cambria Math" w:cs="Cambria Math" w:eastAsia="Cambria Math" w:hAnsi="Cambria Math"/>
              </w:rPr>
              <m:t xml:space="preserve">3</m:t>
            </m:r>
          </m:sub>
        </m:sSub>
        <m:sSub>
          <m:sSubPr>
            <m:ctrlPr>
              <w:rPr>
                <w:rFonts w:ascii="Cambria Math" w:cs="Cambria Math" w:eastAsia="Cambria Math" w:hAnsi="Cambria Math"/>
              </w:rPr>
            </m:ctrlPr>
          </m:sSubPr>
          <m:e>
            <m:r>
              <w:rPr/>
              <m:t xml:space="preserve">O</m:t>
            </m:r>
          </m:e>
          <m:sub>
            <m:r>
              <w:rPr>
                <w:rFonts w:ascii="Cambria Math" w:cs="Cambria Math" w:eastAsia="Cambria Math" w:hAnsi="Cambria Math"/>
              </w:rPr>
              <m:t xml:space="preserve">7</m:t>
            </m:r>
          </m:sub>
        </m:sSub>
      </m:oMath>
      <w:r w:rsidDel="00000000" w:rsidR="00000000" w:rsidRPr="00000000">
        <w:rPr>
          <w:rtl w:val="0"/>
        </w:rPr>
        <w:t xml:space="preserve">）陶瓷的普通形態，而是這種材料在特定的微重力環境、極低壓力條件、以及弦音幾何力場的三重引導下，所形成的一種「動力學鎖定」亞穩態。其內部原子排列，呈現完美的無限嵌套分形結構——這個結構，正是拉馬努金「柏之迭代公式」（</w:t>
      </w:r>
      <m:oMath>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n+1</m:t>
            </m:r>
          </m:sub>
        </m:sSub>
        <m:r>
          <w:rPr>
            <w:rFonts w:ascii="Cambria Math" w:cs="Cambria Math" w:eastAsia="Cambria Math" w:hAnsi="Cambria Math"/>
          </w:rPr>
          <m:t xml:space="preserve">=α</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n</m:t>
            </m:r>
          </m:sub>
        </m:sSub>
        <m:r>
          <w:rPr>
            <w:rFonts w:ascii="Cambria Math" w:cs="Cambria Math" w:eastAsia="Cambria Math" w:hAnsi="Cambria Math"/>
          </w:rPr>
          <m:t xml:space="preserve">(1-tanh⁡(</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n</m:t>
            </m:r>
          </m:sub>
        </m:sSub>
        <m:r>
          <w:rPr>
            <w:rFonts w:ascii="Cambria Math" w:cs="Cambria Math" w:eastAsia="Cambria Math" w:hAnsi="Cambria Math"/>
          </w:rPr>
          <m:t xml:space="preserve">))+C</m:t>
        </m:r>
      </m:oMath>
      <w:r w:rsidDel="00000000" w:rsidR="00000000" w:rsidRPr="00000000">
        <w:rPr>
          <w:rtl w:val="0"/>
        </w:rPr>
        <w:t xml:space="preserve">）在三維物理空間中的直接顯化。正因為如此，它的宏觀幾何外形，與「柏」共鳴腔的整體螺旋結構，以及每一個單獨共鳴腔的幾何形態，都屬於同一個基礎分形圖案的不同尺度迭代——微觀的原子排列、個別共鳴腔的外殼幾何、以及整座「柏」的星雲佈局，本質上是同一個數學物件在三個不同尺度上的映射。 </w:t>
      </w:r>
    </w:p>
    <w:p w:rsidR="00000000" w:rsidDel="00000000" w:rsidP="00000000" w:rsidRDefault="00000000" w:rsidRPr="00000000" w14:paraId="00000007">
      <w:pPr>
        <w:rPr/>
      </w:pPr>
      <w:r w:rsidDel="00000000" w:rsidR="00000000" w:rsidRPr="00000000">
        <w:rPr>
          <w:rtl w:val="0"/>
        </w:rPr>
        <w:t xml:space="preserve">由於製造過程的高度特殊性，R相晶格只能在軌道微重力工廠中以「場共振引導結晶法」生長，無法在地球引力環境下複現。這一物理事實，使其成為本世紀供應鏈管理最複雜、地緣政治槓桿效應最高的戰略材料，其稀缺性對全球場共鳴技術的擴散速度，構成了結構性的、無法以工程方法短期克服的硬性瓶頸。</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性質</w:t>
      </w:r>
    </w:p>
    <w:p w:rsidR="00000000" w:rsidDel="00000000" w:rsidP="00000000" w:rsidRDefault="00000000" w:rsidRPr="00000000" w14:paraId="0000000A">
      <w:pPr>
        <w:rPr>
          <w:b w:val="1"/>
          <w:bCs w:val="1"/>
        </w:rPr>
      </w:pPr>
      <w:r w:rsidDel="00000000" w:rsidR="00000000" w:rsidRPr="00000000">
        <w:rPr>
          <w:b w:val="1"/>
          <w:bCs w:val="1"/>
          <w:rtl w:val="0"/>
        </w:rPr>
        <w:t xml:space="preserve">一、紋質中性（完全資訊場聲學中性）</w:t>
      </w:r>
    </w:p>
    <w:p w:rsidR="00000000" w:rsidDel="00000000" w:rsidP="00000000" w:rsidRDefault="00000000" w:rsidRPr="00000000" w14:paraId="0000000B">
      <w:pPr>
        <w:rPr/>
      </w:pPr>
      <w:r w:rsidDel="00000000" w:rsidR="00000000" w:rsidRPr="00000000">
        <w:rPr>
          <w:rtl w:val="0"/>
        </w:rPr>
        <w:t xml:space="preserve">R相晶格最根本的、也是它被選為場共鳴引擎建造材料的決定性原因，在於它對資訊場（紋質）的絕對中性。宇宙中所有已知材料，無論是金屬、陶瓷、有機物還是半導體，都攜帶著自身固有的資訊場屬性——用資訊場動力學的語言說，它們是「嘈雜」的，會在場共鳴過程中，向系統引入無法消除的「維度雜訊」，就如同試圖在一堵發出持續嗡嗡聲的鐵皮牆後聆聽細微聲響一樣。R相晶格分形晶格的特殊性在於：其超導態下的量子相干結構，恰好對應於一種在高維資訊空間中幾何對稱性完美的「沉默形態」——它既不吸收資訊場，也不為其添加任何人工雜訊，是迄今唯一被確認能實現「完美聲學中性」的物質。這項性質，是建造任何精度可用的場共鳴引擎的前提條件，也是任何替代方案都難以根本取代R相晶格的核心原因。</w:t>
      </w:r>
    </w:p>
    <w:p w:rsidR="00000000" w:rsidDel="00000000" w:rsidP="00000000" w:rsidRDefault="00000000" w:rsidRPr="00000000" w14:paraId="0000000C">
      <w:pPr>
        <w:rPr>
          <w:b w:val="1"/>
          <w:bCs w:val="1"/>
        </w:rPr>
      </w:pPr>
      <w:r w:rsidDel="00000000" w:rsidR="00000000" w:rsidRPr="00000000">
        <w:rPr>
          <w:b w:val="1"/>
          <w:bCs w:val="1"/>
          <w:rtl w:val="0"/>
        </w:rPr>
        <w:t xml:space="preserve">二、重力中性</w:t>
      </w:r>
    </w:p>
    <w:p w:rsidR="00000000" w:rsidDel="00000000" w:rsidP="00000000" w:rsidRDefault="00000000" w:rsidRPr="00000000" w14:paraId="0000000D">
      <w:pPr>
        <w:rPr/>
      </w:pPr>
      <w:r w:rsidDel="00000000" w:rsidR="00000000" w:rsidRPr="00000000">
        <w:rPr>
          <w:rtl w:val="0"/>
        </w:rPr>
        <w:t xml:space="preserve">在超導態並處於強電磁場環境中，R相晶格對重力場的響應係數低於</w:t>
      </w:r>
      <m:oMath>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-12</m:t>
            </m:r>
          </m:sup>
        </m:sSup>
      </m:oMath>
      <w:r w:rsidDel="00000000" w:rsidR="00000000" w:rsidRPr="00000000">
        <w:rPr>
          <w:rtl w:val="0"/>
        </w:rPr>
        <w:t xml:space="preserve">，是人類史上第一種在工程意義上對重力「完全無反應」的固體材料。這並非磁懸浮的效果，而是來自其在微重力環境中製造時，量子釘紮效應（Quantum Pinning）將零重力環境的「磁場位能座標」永久鎖定為其物理原點所致。它懸浮在空中時，不像氣球般隨風搖曳，而是以一種近乎剛性的、與磁場線深度耦合的「生硬懸浮感」固著於空間中，直到外力超過量子釘紮力的臨界值。這項性質，使其在「柏」的共鳴腔陣列中，能夠以奈米級精度被固定於弦音幾何所要求的精確位置，且不受地震、氣壓變化或機械振動的干擾。 </w:t>
      </w:r>
    </w:p>
    <w:p w:rsidR="00000000" w:rsidDel="00000000" w:rsidP="00000000" w:rsidRDefault="00000000" w:rsidRPr="00000000" w14:paraId="0000000E">
      <w:pPr>
        <w:rPr>
          <w:b w:val="1"/>
          <w:bCs w:val="1"/>
        </w:rPr>
      </w:pPr>
      <w:r w:rsidDel="00000000" w:rsidR="00000000" w:rsidRPr="00000000">
        <w:rPr>
          <w:b w:val="1"/>
          <w:bCs w:val="1"/>
          <w:rtl w:val="0"/>
        </w:rPr>
        <w:t xml:space="preserve">三、高維資訊場共鳴能力</w:t>
      </w:r>
    </w:p>
    <w:p w:rsidR="00000000" w:rsidDel="00000000" w:rsidP="00000000" w:rsidRDefault="00000000" w:rsidRPr="00000000" w14:paraId="0000000F">
      <w:pPr>
        <w:rPr/>
      </w:pPr>
      <w:r w:rsidDel="00000000" w:rsidR="00000000" w:rsidRPr="00000000">
        <w:rPr>
          <w:rtl w:val="0"/>
        </w:rPr>
        <w:t xml:space="preserve">由於晶格結構極度疏鬆（內部真空度約95%）並處於量子相干態，R相晶格的二氧化銅平面充當了跨維度「鼓膜」的角色——其量子態對高維資訊場的微小擾動極為敏感，能捕捉到三維空間以外的資訊振動，並在晶體內部產生可觀測的光脈衝，其頻率與外部資訊場的幾何形態同步。當共鳴成功發生時，晶格的微小顫動由SQUID超導量子干涉儀在萬分之一秒內捕獲，並轉譯為可被傳統計算機讀取的電子訊號。這是場共鳴運算「解析」階段的物理基礎：資訊場的幾何「答案」，最終以晶格顫動的形式，在三維物理空間中留下可測量的痕跡。</w:t>
      </w:r>
    </w:p>
    <w:p w:rsidR="00000000" w:rsidDel="00000000" w:rsidP="00000000" w:rsidRDefault="00000000" w:rsidRPr="00000000" w14:paraId="00000010">
      <w:pPr>
        <w:rPr>
          <w:b w:val="1"/>
          <w:bCs w:val="1"/>
        </w:rPr>
      </w:pPr>
      <w:r w:rsidDel="00000000" w:rsidR="00000000" w:rsidRPr="00000000">
        <w:rPr>
          <w:b w:val="1"/>
          <w:bCs w:val="1"/>
          <w:rtl w:val="0"/>
        </w:rPr>
        <w:t xml:space="preserve">四、電磁力可編程性</w:t>
      </w:r>
    </w:p>
    <w:p w:rsidR="00000000" w:rsidDel="00000000" w:rsidP="00000000" w:rsidRDefault="00000000" w:rsidRPr="00000000" w14:paraId="00000011">
      <w:pPr>
        <w:rPr/>
      </w:pPr>
      <w:r w:rsidDel="00000000" w:rsidR="00000000" w:rsidRPr="00000000">
        <w:rPr>
          <w:rtl w:val="0"/>
        </w:rPr>
        <w:t xml:space="preserve">電磁力是唯一能與R相晶格在超導態下產生強交互作用的三維力。通過向共鳴腔表面那些如同葉脈般分佈的純金微觀紋路，輸入特定頻率的電流，可以在瞬間改變整個共鳴腔的「基礎共鳴形態」——此即「柏」中「向共鳴腔輸入程式碼」的物理意義。輸入一段程式碼，實際上是在為數千個音叉設定它們將要演奏的特定和弦。這種「電磁可編程性」，是場共鳴引擎能夠靈活處理不同問題的關鍵機制，也是R相晶格區別於普通被動感測材料的核心工程優勢。</w:t>
      </w:r>
    </w:p>
    <w:p w:rsidR="00000000" w:rsidDel="00000000" w:rsidP="00000000" w:rsidRDefault="00000000" w:rsidRPr="00000000" w14:paraId="00000012">
      <w:pPr>
        <w:rPr>
          <w:b w:val="1"/>
          <w:bCs w:val="1"/>
        </w:rPr>
      </w:pPr>
      <w:r w:rsidDel="00000000" w:rsidR="00000000" w:rsidRPr="00000000">
        <w:rPr>
          <w:b w:val="1"/>
          <w:bCs w:val="1"/>
          <w:rtl w:val="0"/>
        </w:rPr>
        <w:t xml:space="preserve">五、亞穩態的永久穩定性</w:t>
      </w:r>
    </w:p>
    <w:p w:rsidR="00000000" w:rsidDel="00000000" w:rsidP="00000000" w:rsidRDefault="00000000" w:rsidRPr="00000000" w14:paraId="00000013">
      <w:pPr>
        <w:rPr/>
      </w:pPr>
      <w:r w:rsidDel="00000000" w:rsidR="00000000" w:rsidRPr="00000000">
        <w:rPr>
          <w:rtl w:val="0"/>
        </w:rPr>
        <w:t xml:space="preserve">R相晶格是一種「動力學鎖定」的亞穩態物理相——就如同鑽石是碳元素的亞穩態一樣，它並非碳元素的熱力學最穩定相，卻能在正確條件下永久存在。一旦在太空中生長完成並冷卻固化，只要保持在液態氮沸點（77K，-196°C）以下，其分形結構便能永久穩定。反之，一旦溫度超過92K，「動力學鎖定」解除，分形結構在毫秒內崩解，材料不可逆地回復為普通的多晶YBCO陶瓷碎片，所有累積的共鳴資訊與量子釘紮狀態同時歸零，且無任何已知方法可以恢復。這個溫度臨界值，是整個「阿若」計畫安全架構最核心的物理參數之一。</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材料學</w:t>
      </w:r>
    </w:p>
    <w:p w:rsidR="00000000" w:rsidDel="00000000" w:rsidP="00000000" w:rsidRDefault="00000000" w:rsidRPr="00000000" w14:paraId="00000016">
      <w:pPr>
        <w:rPr>
          <w:b w:val="1"/>
          <w:bCs w:val="1"/>
        </w:rPr>
      </w:pPr>
      <w:r w:rsidDel="00000000" w:rsidR="00000000" w:rsidRPr="00000000">
        <w:rPr>
          <w:b w:val="1"/>
          <w:bCs w:val="1"/>
          <w:rtl w:val="0"/>
        </w:rPr>
        <w:t xml:space="preserve">基礎材料：YBCO</w:t>
      </w:r>
    </w:p>
    <w:p w:rsidR="00000000" w:rsidDel="00000000" w:rsidP="00000000" w:rsidRDefault="00000000" w:rsidRPr="00000000" w14:paraId="00000017">
      <w:pPr>
        <w:rPr/>
      </w:pPr>
      <w:r w:rsidDel="00000000" w:rsidR="00000000" w:rsidRPr="00000000">
        <w:rPr>
          <w:rtl w:val="0"/>
        </w:rPr>
        <w:t xml:space="preserve">R相晶格的基礎材料是釔鋇銅氧（Yttrium Barium Copper Oxide，</w:t>
      </w:r>
      <m:oMath>
        <m:sSub>
          <m:sSubPr>
            <m:ctrlPr>
              <w:rPr>
                <w:rFonts w:ascii="Cambria Math" w:cs="Cambria Math" w:eastAsia="Cambria Math" w:hAnsi="Cambria Math"/>
              </w:rPr>
            </m:ctrlPr>
          </m:sSubPr>
          <m:e>
            <m:r>
              <w:rPr/>
              <m:t xml:space="preserve">YBa</m:t>
            </m:r>
          </m:e>
          <m:sub>
            <m:r>
              <w:rPr>
                <w:rFonts w:ascii="Cambria Math" w:cs="Cambria Math" w:eastAsia="Cambria Math" w:hAnsi="Cambria Math"/>
              </w:rPr>
              <m:t xml:space="preserve">2</m:t>
            </m:r>
          </m:sub>
        </m:sSub>
        <m:sSub>
          <m:sSubPr>
            <m:ctrlPr>
              <w:rPr>
                <w:rFonts w:ascii="Cambria Math" w:cs="Cambria Math" w:eastAsia="Cambria Math" w:hAnsi="Cambria Math"/>
              </w:rPr>
            </m:ctrlPr>
          </m:sSubPr>
          <m:e>
            <m:r>
              <w:rPr/>
              <m:t xml:space="preserve">Cu</m:t>
            </m:r>
          </m:e>
          <m:sub>
            <m:r>
              <w:rPr>
                <w:rFonts w:ascii="Cambria Math" w:cs="Cambria Math" w:eastAsia="Cambria Math" w:hAnsi="Cambria Math"/>
              </w:rPr>
              <m:t xml:space="preserve">3</m:t>
            </m:r>
          </m:sub>
        </m:sSub>
        <m:sSub>
          <m:sSubPr>
            <m:ctrlPr>
              <w:rPr>
                <w:rFonts w:ascii="Cambria Math" w:cs="Cambria Math" w:eastAsia="Cambria Math" w:hAnsi="Cambria Math"/>
              </w:rPr>
            </m:ctrlPr>
          </m:sSubPr>
          <m:e>
            <m:r>
              <w:rPr/>
              <m:t xml:space="preserve">O</m:t>
            </m:r>
          </m:e>
          <m:sub>
            <m:r>
              <w:rPr>
                <w:rFonts w:ascii="Cambria Math" w:cs="Cambria Math" w:eastAsia="Cambria Math" w:hAnsi="Cambria Math"/>
              </w:rPr>
              <m:t xml:space="preserve">7</m:t>
            </m:r>
          </m:sub>
        </m:sSub>
      </m:oMath>
      <w:r w:rsidDel="00000000" w:rsidR="00000000" w:rsidRPr="00000000">
        <w:rPr>
          <w:rtl w:val="0"/>
        </w:rPr>
        <w:t xml:space="preserve">，簡稱YBCO），化學成分上屬於高溫超導銅氧化物陶瓷家族。在本世界，其化學結構與現實世界完全一致：一個由釔（Y）、鋇（Ba）、銅（Cu）和氧（O）所構成的鈣鈦礦型層狀結構，其超導轉變溫度（Tc）為92K，高於液態氮沸點（77K），使其成為第一種在液態氮冷卻條件下即可工作的超導體——這是YBCO相對於傳統「低溫超導體」（需液態氦冷卻，Tc約4K）的最重要工程優勢，因為液態氦的成本約為液態氮的50倍，且供應量遠為有限。 </w:t>
      </w:r>
    </w:p>
    <w:p w:rsidR="00000000" w:rsidDel="00000000" w:rsidP="00000000" w:rsidRDefault="00000000" w:rsidRPr="00000000" w14:paraId="00000018">
      <w:pPr>
        <w:rPr/>
      </w:pPr>
      <w:r w:rsidDel="00000000" w:rsidR="00000000" w:rsidRPr="00000000">
        <w:rPr>
          <w:rtl w:val="0"/>
        </w:rPr>
        <w:t xml:space="preserve">然而，普通燒結法或薄膜沉積法所製造的YBCO，其晶格結緻密，沒有分形結構，不具備紋質中性或高維資訊場共鳴的特殊性質。R相晶格是這種材料在自然界中從不自發存在的、人工誘導形成的罕見亞穩態，必須通過「場共振引導結晶法」在嚴格受控的微重力環境中製造。</w:t>
      </w:r>
    </w:p>
    <w:p w:rsidR="00000000" w:rsidDel="00000000" w:rsidP="00000000" w:rsidRDefault="00000000" w:rsidRPr="00000000" w14:paraId="00000019">
      <w:pPr>
        <w:rPr>
          <w:b w:val="1"/>
          <w:bCs w:val="1"/>
        </w:rPr>
      </w:pPr>
      <w:r w:rsidDel="00000000" w:rsidR="00000000" w:rsidRPr="00000000">
        <w:rPr>
          <w:b w:val="1"/>
          <w:bCs w:val="1"/>
          <w:rtl w:val="0"/>
        </w:rPr>
        <w:t xml:space="preserve">原料組成與規格要求</w:t>
      </w:r>
    </w:p>
    <w:p w:rsidR="00000000" w:rsidDel="00000000" w:rsidP="00000000" w:rsidRDefault="00000000" w:rsidRPr="00000000" w14:paraId="0000001A">
      <w:pPr>
        <w:rPr/>
      </w:pPr>
      <w:r w:rsidDel="00000000" w:rsidR="00000000" w:rsidRPr="00000000">
        <w:rPr>
          <w:rtl w:val="0"/>
        </w:rPr>
        <w:t xml:space="preserve">製造R相晶格所需的原料，要求達到工業上可實現的最高純度等級。釔（Y）：純度要求99.999%（五個9），主要來源為月球風化層採礦；鋇（Ba）：純度要求99.99%，主要來源為地球大陸礦床及月球採礦；銅（Cu）：純度要求99.999%，由軌道電解精煉裝置負責最終提純；氧（O）：以等離子態精確注入，在真空腔體中現場生成。</w:t>
      </w:r>
    </w:p>
    <w:p w:rsidR="00000000" w:rsidDel="00000000" w:rsidP="00000000" w:rsidRDefault="00000000" w:rsidRPr="00000000" w14:paraId="0000001B">
      <w:pPr>
        <w:rPr/>
      </w:pPr>
      <w:r w:rsidDel="00000000" w:rsidR="00000000" w:rsidRPr="00000000">
        <w:rPr>
          <w:rtl w:val="0"/>
        </w:rPr>
        <w:t xml:space="preserve">成品的物理規格：「果凍狀態」（常規共鳴腔形態）——汽車大小（4,500公升）的共鳴腔重約285公斤，密度約為0.063 g/cm³，相當於水的十六分之一；「雲霧狀態」（特殊測試形態，需特殊電磁場維持）——同體積約28.5公斤，密度約為普通空氣的26倍。表面呈半透明墨黑色，帶有金屬光澤；觸感類似極度輕盈的冷果凍；能在電磁力作用下任意改變形狀而不散開。</w:t>
      </w:r>
    </w:p>
    <w:p w:rsidR="00000000" w:rsidDel="00000000" w:rsidP="00000000" w:rsidRDefault="00000000" w:rsidRPr="00000000" w14:paraId="0000001C">
      <w:pPr>
        <w:rPr>
          <w:b w:val="1"/>
          <w:bCs w:val="1"/>
        </w:rPr>
      </w:pPr>
      <w:r w:rsidDel="00000000" w:rsidR="00000000" w:rsidRPr="00000000">
        <w:rPr>
          <w:b w:val="1"/>
          <w:bCs w:val="1"/>
          <w:rtl w:val="0"/>
        </w:rPr>
        <w:t xml:space="preserve">場共振引導結晶法（製造流程）</w:t>
      </w:r>
    </w:p>
    <w:p w:rsidR="00000000" w:rsidDel="00000000" w:rsidP="00000000" w:rsidRDefault="00000000" w:rsidRPr="00000000" w14:paraId="0000001D">
      <w:pPr>
        <w:rPr/>
      </w:pPr>
      <w:r w:rsidDel="00000000" w:rsidR="00000000" w:rsidRPr="00000000">
        <w:rPr>
          <w:rtl w:val="0"/>
        </w:rPr>
        <w:t xml:space="preserve">R相晶格的製造工藝，全稱「場共振引導結晶法」（Field-Resonance Guided Crystallization，FRGC），是由「天照晶體」公司（日本「天照礦業」的子公司）在奇點動力的技術指導下開發的，是人類迄今工程複雜度最高的製造工藝之一。整個流程分為五個階段：</w:t>
      </w:r>
    </w:p>
    <w:p w:rsidR="00000000" w:rsidDel="00000000" w:rsidP="00000000" w:rsidRDefault="00000000" w:rsidRPr="00000000" w14:paraId="0000001E">
      <w:pPr>
        <w:rPr/>
      </w:pPr>
      <w:r w:rsidDel="00000000" w:rsidR="00000000" w:rsidRPr="00000000">
        <w:rPr>
          <w:b w:val="1"/>
          <w:bCs w:val="1"/>
          <w:rtl w:val="0"/>
        </w:rPr>
        <w:t xml:space="preserve">第一階段——原料熔融（原子蒸發）</w:t>
      </w:r>
      <w:r w:rsidDel="00000000" w:rsidR="00000000" w:rsidRPr="00000000">
        <w:rPr>
          <w:rtl w:val="0"/>
        </w:rPr>
        <w:t xml:space="preserve">：在L2軌道工廠的真空腔體中，以高能雷射將高純度釔、鋇、銅靶材分別氣化，形成均勻的多元金屬蒸氣；同時將等離子態氧原子精確注入腔體，與金屬蒸氣混合，形成前驅體氣氛。</w:t>
      </w:r>
    </w:p>
    <w:p w:rsidR="00000000" w:rsidDel="00000000" w:rsidP="00000000" w:rsidRDefault="00000000" w:rsidRPr="00000000" w14:paraId="0000001F">
      <w:pPr>
        <w:rPr/>
      </w:pPr>
      <w:r w:rsidDel="00000000" w:rsidR="00000000" w:rsidRPr="00000000">
        <w:rPr>
          <w:b w:val="1"/>
          <w:bCs w:val="1"/>
          <w:rtl w:val="0"/>
        </w:rPr>
        <w:t xml:space="preserve">第二階段——晶種植入與力場啟動</w:t>
      </w:r>
      <w:r w:rsidDel="00000000" w:rsidR="00000000" w:rsidRPr="00000000">
        <w:rPr>
          <w:rtl w:val="0"/>
        </w:rPr>
        <w:t xml:space="preserve">：將一片奈米級的YBCO「晶種」（由上一批成品切割所得）植入腔體中心，同時啟動「場共振引擎」，投射出對應「柏之迭代公式」幾何形態的弦音力場。這個力場，為即將生長的晶格提供「分形模板」。</w:t>
      </w:r>
    </w:p>
    <w:p w:rsidR="00000000" w:rsidDel="00000000" w:rsidP="00000000" w:rsidRDefault="00000000" w:rsidRPr="00000000" w14:paraId="00000020">
      <w:pPr>
        <w:rPr/>
      </w:pPr>
      <w:r w:rsidDel="00000000" w:rsidR="00000000" w:rsidRPr="00000000">
        <w:rPr>
          <w:b w:val="1"/>
          <w:bCs w:val="1"/>
          <w:rtl w:val="0"/>
        </w:rPr>
        <w:t xml:space="preserve">第三階段——分形堆疊</w:t>
      </w:r>
      <w:r w:rsidDel="00000000" w:rsidR="00000000" w:rsidRPr="00000000">
        <w:rPr>
          <w:rtl w:val="0"/>
        </w:rPr>
        <w:t xml:space="preserve">：在微重力條件下，前驅體原子不再受重力驅使而形成緻密陶瓷，而是遵循場共振力場所提供的幾何模板，如雪花般在真空中極其緩慢地沿分形路徑堆疊。整個生長過程以每小時數微米的速度進行，每個汽車大小的共鳴腔，需要持續生長數月至一年。</w:t>
      </w:r>
    </w:p>
    <w:p w:rsidR="00000000" w:rsidDel="00000000" w:rsidP="00000000" w:rsidRDefault="00000000" w:rsidRPr="00000000" w14:paraId="00000021">
      <w:pPr>
        <w:rPr/>
      </w:pPr>
      <w:r w:rsidDel="00000000" w:rsidR="00000000" w:rsidRPr="00000000">
        <w:rPr>
          <w:b w:val="1"/>
          <w:bCs w:val="1"/>
          <w:rtl w:val="0"/>
        </w:rPr>
        <w:t xml:space="preserve">第四階段——低溫固化與動力學鎖定</w:t>
      </w:r>
      <w:r w:rsidDel="00000000" w:rsidR="00000000" w:rsidRPr="00000000">
        <w:rPr>
          <w:rtl w:val="0"/>
        </w:rPr>
        <w:t xml:space="preserve">：當晶格達到設計尺寸後，將腔體溫度以每小時0.01K的極慢速率降至77K以下。在量子相變發生的瞬間，材料進入超導態，量子釘紮效應將當前的零重力座標與完美分形幾何，永久「鎖定」為其物理原點。</w:t>
      </w:r>
    </w:p>
    <w:p w:rsidR="00000000" w:rsidDel="00000000" w:rsidP="00000000" w:rsidRDefault="00000000" w:rsidRPr="00000000" w14:paraId="00000022">
      <w:pPr>
        <w:rPr/>
      </w:pPr>
      <w:r w:rsidDel="00000000" w:rsidR="00000000" w:rsidRPr="00000000">
        <w:rPr>
          <w:b w:val="1"/>
          <w:bCs w:val="1"/>
          <w:rtl w:val="0"/>
        </w:rPr>
        <w:t xml:space="preserve">第五階段——封裝與運輸</w:t>
      </w:r>
      <w:r w:rsidDel="00000000" w:rsidR="00000000" w:rsidRPr="00000000">
        <w:rPr>
          <w:rtl w:val="0"/>
        </w:rPr>
        <w:t xml:space="preserve">：冷卻完成的R相晶格被密封於「深冷懸浮貨櫃」（Cryogenic Suspension Container）中，以液態氦（而非液態氮）作為超低溫緩衝介質，在運輸全程中維持遠低於77K的工作溫度，然後由中華邦聯的「長征-X」系列重型可回收火箭從L2點運回地球，再由磁浮運輸列車直送「阿若」。</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發展史</w:t>
      </w:r>
    </w:p>
    <w:p w:rsidR="00000000" w:rsidDel="00000000" w:rsidP="00000000" w:rsidRDefault="00000000" w:rsidRPr="00000000" w14:paraId="00000025">
      <w:pPr>
        <w:rPr>
          <w:b w:val="1"/>
          <w:bCs w:val="1"/>
        </w:rPr>
      </w:pPr>
      <w:r w:rsidDel="00000000" w:rsidR="00000000" w:rsidRPr="00000000">
        <w:rPr>
          <w:b w:val="1"/>
          <w:bCs w:val="1"/>
          <w:rtl w:val="0"/>
        </w:rPr>
        <w:t xml:space="preserve">第一階段：YBCO的誕生與高溫超導革命（1987年）</w:t>
      </w:r>
    </w:p>
    <w:p w:rsidR="00000000" w:rsidDel="00000000" w:rsidP="00000000" w:rsidRDefault="00000000" w:rsidRPr="00000000" w14:paraId="00000026">
      <w:pPr>
        <w:rPr/>
      </w:pPr>
      <w:r w:rsidDel="00000000" w:rsidR="00000000" w:rsidRPr="00000000">
        <w:rPr>
          <w:rtl w:val="0"/>
        </w:rPr>
        <w:t xml:space="preserve">R相晶格材料學歷史的起點，是一個與「弦音幾何」或「場共鳴引擎」毫無關係的純粹科學突破。1987年，台灣裔美國物理學家朱經武（Paul Chu）與吳茂昆（Maw-Kuen Wu）的研究團隊，在阿拉巴馬大學的實驗室中，首次合成出</w:t>
      </w:r>
      <m:oMath>
        <m:sSub>
          <m:sSubPr>
            <m:ctrlPr>
              <w:rPr>
                <w:rFonts w:ascii="Cambria Math" w:cs="Cambria Math" w:eastAsia="Cambria Math" w:hAnsi="Cambria Math"/>
              </w:rPr>
            </m:ctrlPr>
          </m:sSubPr>
          <m:e>
            <m:r>
              <w:rPr/>
              <m:t xml:space="preserve">YBa</m:t>
            </m:r>
          </m:e>
          <m:sub>
            <m:r>
              <w:rPr>
                <w:rFonts w:ascii="Cambria Math" w:cs="Cambria Math" w:eastAsia="Cambria Math" w:hAnsi="Cambria Math"/>
              </w:rPr>
              <m:t xml:space="preserve">2</m:t>
            </m:r>
          </m:sub>
        </m:sSub>
        <m:sSub>
          <m:sSubPr>
            <m:ctrlPr>
              <w:rPr>
                <w:rFonts w:ascii="Cambria Math" w:cs="Cambria Math" w:eastAsia="Cambria Math" w:hAnsi="Cambria Math"/>
              </w:rPr>
            </m:ctrlPr>
          </m:sSubPr>
          <m:e>
            <m:r>
              <w:rPr/>
              <m:t xml:space="preserve">Cu</m:t>
            </m:r>
          </m:e>
          <m:sub>
            <m:r>
              <w:rPr>
                <w:rFonts w:ascii="Cambria Math" w:cs="Cambria Math" w:eastAsia="Cambria Math" w:hAnsi="Cambria Math"/>
              </w:rPr>
              <m:t xml:space="preserve">3</m:t>
            </m:r>
          </m:sub>
        </m:sSub>
        <m:sSub>
          <m:sSubPr>
            <m:ctrlPr>
              <w:rPr>
                <w:rFonts w:ascii="Cambria Math" w:cs="Cambria Math" w:eastAsia="Cambria Math" w:hAnsi="Cambria Math"/>
              </w:rPr>
            </m:ctrlPr>
          </m:sSubPr>
          <m:e>
            <m:r>
              <w:rPr/>
              <m:t xml:space="preserve">O</m:t>
            </m:r>
          </m:e>
          <m:sub>
            <m:r>
              <w:rPr>
                <w:rFonts w:ascii="Cambria Math" w:cs="Cambria Math" w:eastAsia="Cambria Math" w:hAnsi="Cambria Math"/>
              </w:rPr>
              <m:t xml:space="preserve">7</m:t>
            </m:r>
          </m:sub>
        </m:sSub>
      </m:oMath>
      <w:r w:rsidDel="00000000" w:rsidR="00000000" w:rsidRPr="00000000">
        <w:rPr>
          <w:rtl w:val="0"/>
        </w:rPr>
        <w:t xml:space="preserve">。這種材料在92K即發生超導相變，是人類史上第一種臨界溫度高於液態氮沸點（77K）的超導體，從根本上打破了超導技術只能依賴昂貴液態氦的僵局，在全球物理學界引發轟動，並旋即獲得諾貝爾獎。 </w:t>
      </w:r>
    </w:p>
    <w:p w:rsidR="00000000" w:rsidDel="00000000" w:rsidP="00000000" w:rsidRDefault="00000000" w:rsidRPr="00000000" w14:paraId="00000027">
      <w:pPr>
        <w:rPr/>
      </w:pPr>
      <w:r w:rsidDel="00000000" w:rsidR="00000000" w:rsidRPr="00000000">
        <w:rPr>
          <w:rtl w:val="0"/>
        </w:rPr>
        <w:t xml:space="preserve">在本世界，這個發現的意義遠超現實世界所能預見的範疇：在「表象物理」的框架下，YBCO被視為一次重大的材料學突破；而在「裏層世界」的視角中，它是拉馬努金「弦音幾何」等待了半個世紀的物質基礎——一種能與「弦音幾何」的秩序產生微弱共鳴的聖物，只是沒有人，在此後又過了十一年，才首次意外地觸碰到它更深層的物理奇蹟。</w:t>
      </w:r>
    </w:p>
    <w:p w:rsidR="00000000" w:rsidDel="00000000" w:rsidP="00000000" w:rsidRDefault="00000000" w:rsidRPr="00000000" w14:paraId="00000028">
      <w:pPr>
        <w:rPr>
          <w:b w:val="1"/>
          <w:bCs w:val="1"/>
        </w:rPr>
      </w:pPr>
      <w:r w:rsidDel="00000000" w:rsidR="00000000" w:rsidRPr="00000000">
        <w:rPr>
          <w:b w:val="1"/>
          <w:bCs w:val="1"/>
          <w:rtl w:val="0"/>
        </w:rPr>
        <w:t xml:space="preserve">第二階段：「夢溪閣」的材料瓶頸（1994年）</w:t>
      </w:r>
    </w:p>
    <w:p w:rsidR="00000000" w:rsidDel="00000000" w:rsidP="00000000" w:rsidRDefault="00000000" w:rsidRPr="00000000" w14:paraId="00000029">
      <w:pPr>
        <w:rPr/>
      </w:pPr>
      <w:r w:rsidDel="00000000" w:rsidR="00000000" w:rsidRPr="00000000">
        <w:rPr>
          <w:rtl w:val="0"/>
        </w:rPr>
        <w:t xml:space="preserve">由某組織秘密贊助成立的史丹福大學物理研究中心「夢溪閣」，在1992年從弦音幾何的公式中首次推導出場共鳴運算的理論可能性，並在1994年隨即撞上了一堵幾乎不可逾越的材料之牆：地球上所有已知材料，對資訊場而言，都是「嘈雜」的。它們攜帶著自身固有的資訊場屬性，會在共鳴過程中引入無法消除的維度雜訊，令任何共鳴結果都湮沒在背景噪音之中。理論路徑清晰，材料卻根本不存在。「夢溪閣」的研究，至此陷入了長達九年的停滯。</w:t>
      </w:r>
    </w:p>
    <w:p w:rsidR="00000000" w:rsidDel="00000000" w:rsidP="00000000" w:rsidRDefault="00000000" w:rsidRPr="00000000" w14:paraId="0000002A">
      <w:pPr>
        <w:rPr>
          <w:b w:val="1"/>
          <w:bCs w:val="1"/>
        </w:rPr>
      </w:pPr>
      <w:r w:rsidDel="00000000" w:rsidR="00000000" w:rsidRPr="00000000">
        <w:rPr>
          <w:b w:val="1"/>
          <w:bCs w:val="1"/>
          <w:rtl w:val="0"/>
        </w:rPr>
        <w:t xml:space="preserve">第三階段：太空中的偶然奇蹟（1998年）</w:t>
      </w:r>
    </w:p>
    <w:p w:rsidR="00000000" w:rsidDel="00000000" w:rsidP="00000000" w:rsidRDefault="00000000" w:rsidRPr="00000000" w14:paraId="0000002B">
      <w:pPr>
        <w:rPr/>
      </w:pPr>
      <w:r w:rsidDel="00000000" w:rsidR="00000000" w:rsidRPr="00000000">
        <w:rPr>
          <w:rtl w:val="0"/>
        </w:rPr>
        <w:t xml:space="preserve">轉機來自一場不在任何研究計畫之內的意外事故。1998年，日本「天照晶體」公司正在近地軌道的「天穹一號」工廠，為其下一代太空望遠鏡製造超高品質YBCO超導感光元件。某次實驗中，由於氧壓調節閥故障，降溫過程變得極其緩慢（每小時僅0.01K），且腔體處於極低壓狀態——這個「雙重失敗」，恰好複現了場共振引導結晶法所需的全部條件（雖然此時尚無「場共振引擎」提供模板力場，僅依靠微重力本身作為弱引導）。</w:t>
      </w:r>
    </w:p>
    <w:p w:rsidR="00000000" w:rsidDel="00000000" w:rsidP="00000000" w:rsidRDefault="00000000" w:rsidRPr="00000000" w14:paraId="0000002C">
      <w:pPr>
        <w:rPr/>
      </w:pPr>
      <w:r w:rsidDel="00000000" w:rsidR="00000000" w:rsidRPr="00000000">
        <w:rPr>
          <w:rtl w:val="0"/>
        </w:rPr>
        <w:t xml:space="preserve">研究人員驚訝地發現，YBCO沒有形成預期的緻密薄膜，而是生長出了一種類似黑色棉絮的、對重力完全中性的「鬆散氣凝膠」——第一塊R相晶格YBCO，就此誕生。然而，這種晶體的光子捕捉能力極差，完全不符合望遠鏡感光元件的需求；其對重力的「無反應」特性，也被當成一個令人費解的物理異常，而非突破性發現。資料被封存在「天照晶體」的檔案庫中，長達二十五年無人問津。</w:t>
      </w:r>
    </w:p>
    <w:p w:rsidR="00000000" w:rsidDel="00000000" w:rsidP="00000000" w:rsidRDefault="00000000" w:rsidRPr="00000000" w14:paraId="0000002D">
      <w:pPr>
        <w:rPr>
          <w:b w:val="1"/>
          <w:bCs w:val="1"/>
        </w:rPr>
      </w:pPr>
      <w:r w:rsidDel="00000000" w:rsidR="00000000" w:rsidRPr="00000000">
        <w:rPr>
          <w:b w:val="1"/>
          <w:bCs w:val="1"/>
          <w:rtl w:val="0"/>
        </w:rPr>
        <w:t xml:space="preserve">第四階段：第一次迴響與液態氦原型機（2016年）</w:t>
      </w:r>
    </w:p>
    <w:p w:rsidR="00000000" w:rsidDel="00000000" w:rsidP="00000000" w:rsidRDefault="00000000" w:rsidRPr="00000000" w14:paraId="0000002E">
      <w:pPr>
        <w:rPr/>
      </w:pPr>
      <w:r w:rsidDel="00000000" w:rsidR="00000000" w:rsidRPr="00000000">
        <w:rPr>
          <w:rtl w:val="0"/>
        </w:rPr>
        <w:t xml:space="preserve">「夢溪閣」的研究团隊在耗費數百億美元的長期探索之後，於2016年以傳統的液態氦低溫超導體（需冷卻至4K）建造了第一台極不穩定的場共鳴運算原型機。它僅能運轉數秒，卻成功完成了對一個水分子布朗運動的場共鳴分析——在技術史上，這是第一次真正意義上的場共鳴運算，證明了這條道路在原理上是可行的。但它同時也昭示了液態氦路線的致命弱點：成本極高、維護極難、運作時間極短，永遠只能是昂貴的實驗室玩具，絕無商業或戰略部署的可能。</w:t>
      </w:r>
    </w:p>
    <w:p w:rsidR="00000000" w:rsidDel="00000000" w:rsidP="00000000" w:rsidRDefault="00000000" w:rsidRPr="00000000" w14:paraId="0000002F">
      <w:pPr>
        <w:rPr>
          <w:b w:val="1"/>
          <w:bCs w:val="1"/>
        </w:rPr>
      </w:pPr>
      <w:r w:rsidDel="00000000" w:rsidR="00000000" w:rsidRPr="00000000">
        <w:rPr>
          <w:b w:val="1"/>
          <w:bCs w:val="1"/>
          <w:rtl w:val="0"/>
        </w:rPr>
        <w:t xml:space="preserve">第五階段：重逢與獨家合作（2020年—2023年）</w:t>
      </w:r>
    </w:p>
    <w:p w:rsidR="00000000" w:rsidDel="00000000" w:rsidP="00000000" w:rsidRDefault="00000000" w:rsidRPr="00000000" w14:paraId="00000030">
      <w:pPr>
        <w:rPr/>
      </w:pPr>
      <w:r w:rsidDel="00000000" w:rsidR="00000000" w:rsidRPr="00000000">
        <w:rPr>
          <w:rtl w:val="0"/>
        </w:rPr>
        <w:t xml:space="preserve">2020年，伊萊亞斯·萬恩在看到2016年原型機的數據後，宣布投入近乎全部資金，設立專門部門，以「不惜一切代價」尋找能在液態氮溫區工作的紋質中性材料。阿瑞斯·索恩被任命為主管。他的團隊如同在大海撈針，篩查了過去二十年全球所有材料學文獻。2023年，一位來自日本的年輕研究員，在資料庫中檢索到了那份來自1998年、早已被遺忘的「天照晶體」失敗實驗報告。</w:t>
      </w:r>
    </w:p>
    <w:p w:rsidR="00000000" w:rsidDel="00000000" w:rsidP="00000000" w:rsidRDefault="00000000" w:rsidRPr="00000000" w14:paraId="00000031">
      <w:pPr>
        <w:rPr/>
      </w:pPr>
      <w:r w:rsidDel="00000000" w:rsidR="00000000" w:rsidRPr="00000000">
        <w:rPr>
          <w:rtl w:val="0"/>
        </w:rPr>
        <w:t xml:space="preserve">報告中完美的分形幾何截面圖像，讓索恩在一瞬間意識到：這就是他們一直在尋找的答案。奇點動力成立後，隨即與「天照晶體」達成獨家合作協議——以龐大的技術支持與資本投入，換取R相晶格製造能力的排他性合作，同時奇點動力的弦音幾何理論，首次為「天照晶體」提供了精確的「場共振模板」，使R相晶格的生長效率與幾何精度，相較於1998年的偶然產物，提升了數個數量級。</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已知應用 / 實例</w:t>
      </w:r>
    </w:p>
    <w:p w:rsidR="00000000" w:rsidDel="00000000" w:rsidP="00000000" w:rsidRDefault="00000000" w:rsidRPr="00000000" w14:paraId="00000034">
      <w:pPr>
        <w:rPr>
          <w:b w:val="1"/>
          <w:bCs w:val="1"/>
        </w:rPr>
      </w:pPr>
      <w:r w:rsidDel="00000000" w:rsidR="00000000" w:rsidRPr="00000000">
        <w:rPr>
          <w:b w:val="1"/>
          <w:bCs w:val="1"/>
          <w:rtl w:val="0"/>
        </w:rPr>
        <w:t xml:space="preserve">「柏」場共鳴引擎的共鳴腔陣列</w:t>
      </w:r>
    </w:p>
    <w:p w:rsidR="00000000" w:rsidDel="00000000" w:rsidP="00000000" w:rsidRDefault="00000000" w:rsidRPr="00000000" w14:paraId="00000035">
      <w:pPr>
        <w:rPr/>
      </w:pPr>
      <w:r w:rsidDel="00000000" w:rsidR="00000000" w:rsidRPr="00000000">
        <w:rPr>
          <w:rtl w:val="0"/>
        </w:rPr>
        <w:t xml:space="preserve">R相晶格最主要、也是規模最大的應用，是構成「柏」的1,200個共鳴腔主體。每一個共鳴腔，都是一塊被精確塑形的R相晶格，通過金製微觀紋路的電磁可編程性，在不同的運算任務中扮演「主共鳴腔」、「諧振腔」、「校驗腔」或「對齊腔」的角色。整個「柏」的建造耗費了九年的地月供應鏈運輸，是人類迄今最昂貴的單一工程材料採購計畫。</w:t>
      </w:r>
    </w:p>
    <w:p w:rsidR="00000000" w:rsidDel="00000000" w:rsidP="00000000" w:rsidRDefault="00000000" w:rsidRPr="00000000" w14:paraId="00000036">
      <w:pPr>
        <w:rPr>
          <w:b w:val="1"/>
          <w:bCs w:val="1"/>
        </w:rPr>
      </w:pPr>
      <w:r w:rsidDel="00000000" w:rsidR="00000000" w:rsidRPr="00000000">
        <w:rPr>
          <w:b w:val="1"/>
          <w:bCs w:val="1"/>
          <w:rtl w:val="0"/>
        </w:rPr>
        <w:t xml:space="preserve">核融合磁約束線圈</w:t>
      </w:r>
    </w:p>
    <w:p w:rsidR="00000000" w:rsidDel="00000000" w:rsidP="00000000" w:rsidRDefault="00000000" w:rsidRPr="00000000" w14:paraId="00000037">
      <w:pPr>
        <w:rPr/>
      </w:pPr>
      <w:r w:rsidDel="00000000" w:rsidR="00000000" w:rsidRPr="00000000">
        <w:rPr>
          <w:rtl w:val="0"/>
        </w:rPr>
        <w:t xml:space="preserve">「天照一號」商業核融合電站，以R相晶格YBCO建造其超導磁體線圈。因其分形結構所達到的原子級晶格完美度，R相晶格提供了絕對均勻、絕對穩定的磁場，不存在任何會導致能量洩漏的「磁力雜訊」——這是普通YBCO超導磁體無法達到的品質，也是實現D-He-3核融合超高溫電漿穩定約束的關鍵材料前提。</w:t>
      </w:r>
    </w:p>
    <w:p w:rsidR="00000000" w:rsidDel="00000000" w:rsidP="00000000" w:rsidRDefault="00000000" w:rsidRPr="00000000" w14:paraId="00000038">
      <w:pPr>
        <w:rPr>
          <w:b w:val="1"/>
          <w:bCs w:val="1"/>
        </w:rPr>
      </w:pPr>
      <w:r w:rsidDel="00000000" w:rsidR="00000000" w:rsidRPr="00000000">
        <w:rPr>
          <w:b w:val="1"/>
          <w:bCs w:val="1"/>
          <w:rtl w:val="0"/>
        </w:rPr>
        <w:t xml:space="preserve">微型場共鳴感測器（H-ALD核心元件）</w:t>
      </w:r>
    </w:p>
    <w:p w:rsidR="00000000" w:rsidDel="00000000" w:rsidP="00000000" w:rsidRDefault="00000000" w:rsidRPr="00000000" w14:paraId="00000039">
      <w:pPr>
        <w:rPr/>
      </w:pPr>
      <w:r w:rsidDel="00000000" w:rsidR="00000000" w:rsidRPr="00000000">
        <w:rPr>
          <w:rtl w:val="0"/>
        </w:rPr>
        <w:t xml:space="preserve">H-ALD製程中負責測定目標晶格諧波頻率的微型場共鳴感測器，採用的是截至2040年規格最小的R相晶格單元。這類「微型化」應用，是R相晶格從「神諭計畫」的絕密戰略裝備走向工業部署的第一個窗口，也是中華邦聯在H-ALD產能擴張中消耗R相晶格供應的重要向量。</w:t>
      </w:r>
    </w:p>
    <w:p w:rsidR="00000000" w:rsidDel="00000000" w:rsidP="00000000" w:rsidRDefault="00000000" w:rsidRPr="00000000" w14:paraId="0000003A">
      <w:pPr>
        <w:rPr>
          <w:b w:val="1"/>
          <w:bCs w:val="1"/>
        </w:rPr>
      </w:pPr>
      <w:r w:rsidDel="00000000" w:rsidR="00000000" w:rsidRPr="00000000">
        <w:rPr>
          <w:b w:val="1"/>
          <w:bCs w:val="1"/>
          <w:rtl w:val="0"/>
        </w:rPr>
        <w:t xml:space="preserve">其他場共鳴引擎（「龍宮」、「天照」）</w:t>
      </w:r>
    </w:p>
    <w:p w:rsidR="00000000" w:rsidDel="00000000" w:rsidP="00000000" w:rsidRDefault="00000000" w:rsidRPr="00000000" w14:paraId="0000003B">
      <w:pPr>
        <w:rPr/>
      </w:pPr>
      <w:r w:rsidDel="00000000" w:rsidR="00000000" w:rsidRPr="00000000">
        <w:rPr>
          <w:rtl w:val="0"/>
        </w:rPr>
        <w:t xml:space="preserve">中華邦聯「龍宮」與日本「天照」計算設施，均以R相晶格作為共鳴腔材料，惟規模與配置不同於「柏」。「龍宮」在硬體數量上幾乎與「阿若」的「柏」匹敵，但其共鳴腔幾何的工程精度，被業界評估仍較「阿若」有所差距，影響了整體場共鳴效率。</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替代材料</w:t>
      </w:r>
    </w:p>
    <w:p w:rsidR="00000000" w:rsidDel="00000000" w:rsidP="00000000" w:rsidRDefault="00000000" w:rsidRPr="00000000" w14:paraId="0000003E">
      <w:pPr>
        <w:rPr/>
      </w:pPr>
      <w:r w:rsidDel="00000000" w:rsidR="00000000" w:rsidRPr="00000000">
        <w:rPr>
          <w:rtl w:val="0"/>
        </w:rPr>
        <w:t xml:space="preserve">場共鳴運算的理論，並不在物理學上要求R相晶格作為唯一媒介——理論上，任何能同時滿足「紋質中性」、「高維資訊場共鳴靈敏度」及「電磁可編程性」三項要求的材料，都可作為共鳴腔的建造材料。然而，目前已知或已嘗試的替代路線，均存在難以克服的根本性缺陷。</w:t>
      </w:r>
    </w:p>
    <w:p w:rsidR="00000000" w:rsidDel="00000000" w:rsidP="00000000" w:rsidRDefault="00000000" w:rsidRPr="00000000" w14:paraId="0000003F">
      <w:pPr>
        <w:rPr>
          <w:b w:val="1"/>
          <w:bCs w:val="1"/>
        </w:rPr>
      </w:pPr>
      <w:r w:rsidDel="00000000" w:rsidR="00000000" w:rsidRPr="00000000">
        <w:rPr>
          <w:b w:val="1"/>
          <w:bCs w:val="1"/>
          <w:rtl w:val="0"/>
        </w:rPr>
        <w:t xml:space="preserve">液態氦低溫超導體（第一代原型路線）</w:t>
      </w:r>
    </w:p>
    <w:p w:rsidR="00000000" w:rsidDel="00000000" w:rsidP="00000000" w:rsidRDefault="00000000" w:rsidRPr="00000000" w14:paraId="00000040">
      <w:pPr>
        <w:rPr/>
      </w:pPr>
      <w:r w:rsidDel="00000000" w:rsidR="00000000" w:rsidRPr="00000000">
        <w:rPr>
          <w:rtl w:val="0"/>
        </w:rPr>
        <w:t xml:space="preserve">液態氦低溫超導體（主要是鈮（Nb）及其合金，臨界溫度約9K），是「夢溪閣」在尚未發現R相晶格之前，唯一能在實驗室中部分實現場共鳴的材料。其超導態的量子相干性能，足以對資訊場產生微弱的共鳴響應，且其「雜訊」水準，低於常溫下的所有已知材料。2016年的第一次場共鳴運算原型機，採用的正是這條路線。</w:t>
      </w:r>
    </w:p>
    <w:p w:rsidR="00000000" w:rsidDel="00000000" w:rsidP="00000000" w:rsidRDefault="00000000" w:rsidRPr="00000000" w14:paraId="00000041">
      <w:pPr>
        <w:rPr/>
      </w:pPr>
      <w:r w:rsidDel="00000000" w:rsidR="00000000" w:rsidRPr="00000000">
        <w:rPr>
          <w:rtl w:val="0"/>
        </w:rPr>
        <w:t xml:space="preserve">然而，液態氦路線存在幾個在工程上不可接受的缺陷：液態氦的維護成本約為液態氮的50倍，且全球供應量嚴重有限（液態氦是一種無法以化學方法生成的稀缺資源，只能從天然氣田中分離提取）；在4K環境下運作的工程難度，比77K環境高出整整一個數量級，設備可靠性遠遠不足；更根本的是，鈮基超導體的「紋質中性」程度，遠遜於R相晶格的分形結構，其場共鳴訊號的信噪比，在工程上只能勉強達到初步實驗的「可讀」水準，而無法支撐任何實用規模的場共鳴運算。液態氦路線，是通往R相晶格的歷史踏腳石，而非可行的替代方案。</w:t>
      </w:r>
    </w:p>
    <w:p w:rsidR="00000000" w:rsidDel="00000000" w:rsidP="00000000" w:rsidRDefault="00000000" w:rsidRPr="00000000" w14:paraId="00000042">
      <w:pPr>
        <w:rPr>
          <w:b w:val="1"/>
          <w:bCs w:val="1"/>
        </w:rPr>
      </w:pPr>
      <w:r w:rsidDel="00000000" w:rsidR="00000000" w:rsidRPr="00000000">
        <w:rPr>
          <w:b w:val="1"/>
          <w:bCs w:val="1"/>
          <w:rtl w:val="0"/>
        </w:rPr>
        <w:t xml:space="preserve">生物共鳴體（碳基有機共鳴器）</w:t>
      </w:r>
    </w:p>
    <w:p w:rsidR="00000000" w:rsidDel="00000000" w:rsidP="00000000" w:rsidRDefault="00000000" w:rsidRPr="00000000" w14:paraId="00000043">
      <w:pPr>
        <w:rPr/>
      </w:pPr>
      <w:r w:rsidDel="00000000" w:rsidR="00000000" w:rsidRPr="00000000">
        <w:rPr>
          <w:rtl w:val="0"/>
        </w:rPr>
        <w:t xml:space="preserve">在資訊場動力學的「聆聽」層次理論中，人類神經系統本身就是一種天然的、對資訊場具有部分響應能力的生物共鳴器——「覺醒者」這一現象的物理基礎，正在於此。在材料工程的語境中，「生物共鳴體」這一概念，涵蓋了所有試圖以生物有機結構取代無機晶體作為場共鳴媒介的實驗路線。</w:t>
      </w:r>
    </w:p>
    <w:p w:rsidR="00000000" w:rsidDel="00000000" w:rsidP="00000000" w:rsidRDefault="00000000" w:rsidRPr="00000000" w14:paraId="00000044">
      <w:pPr>
        <w:rPr/>
      </w:pPr>
      <w:r w:rsidDel="00000000" w:rsidR="00000000" w:rsidRPr="00000000">
        <w:rPr>
          <w:rtl w:val="0"/>
        </w:rPr>
        <w:t xml:space="preserve">目前最有代表性的工程案例，是「息壤」（活性混凝土）中的碳基微生物共鳴器——嵌入混凝土的特定微生物，能在綠移紋質的共鳴下，對材料的宏觀結構狀態產生可測量的回饋。然而，生物共鳴體的根本問題，在於「自身雜訊」極高：任何活體有機結構，都是熱力學意義上的高熵系統，其代謝過程、細胞凋亡與分裂、基因表達的隨機性，都會以資訊場擾動的形式持續干擾共鳴訊號，造成嚴重的訊號污染。此外，有機結構的溫度耐受範圍，根本無法與超導態所需的極低溫環境相容。截至2040年，生物共鳴體的應用，僅限於「影響」層次的低精度材料調控，而非任何形式的精確場共鳴運算。其作為R相晶格替代品的研究，在奇點動力的技術路線圖中，被列為「理論可能性高，工程可行性極低」的長期遠景項目。</w:t>
      </w:r>
    </w:p>
    <w:p w:rsidR="00000000" w:rsidDel="00000000" w:rsidP="00000000" w:rsidRDefault="00000000" w:rsidRPr="00000000" w14:paraId="00000045">
      <w:pPr>
        <w:rPr>
          <w:b w:val="1"/>
          <w:bCs w:val="1"/>
        </w:rPr>
      </w:pPr>
      <w:r w:rsidDel="00000000" w:rsidR="00000000" w:rsidRPr="00000000">
        <w:rPr>
          <w:b w:val="1"/>
          <w:bCs w:val="1"/>
          <w:rtl w:val="0"/>
        </w:rPr>
        <w:t xml:space="preserve">強子冷卻機（高強度粒子束共鳴路線）</w:t>
      </w:r>
    </w:p>
    <w:p w:rsidR="00000000" w:rsidDel="00000000" w:rsidP="00000000" w:rsidRDefault="00000000" w:rsidRPr="00000000" w14:paraId="00000046">
      <w:pPr>
        <w:rPr/>
      </w:pPr>
      <w:r w:rsidDel="00000000" w:rsidR="00000000" w:rsidRPr="00000000">
        <w:rPr>
          <w:rtl w:val="0"/>
        </w:rPr>
        <w:t xml:space="preserve">「強子冷卻機」（Hadron Cooler Array）是資訊場動力學理論中一個存在已久、卻從未得到充分實驗驗證的替代設計思路。其核心概念，是以密度極高的、被精確冷卻至接近靜止狀態的強子束（主要是質子或反質子），取代固體晶格作為場共鳴媒介。理論依據在於：強子束在近靜止狀態下，其物質波的德布羅意波長趨近於宏觀尺度，理論上應能對資訊場的幾何形態產生比固體晶格更為「潔淨」的共鳴響應——因為粒子束本身不攜帶任何固有的晶格資訊場屬性，其「資訊場底噪」，在理論上可以比R相晶格更低。</w:t>
      </w:r>
    </w:p>
    <w:p w:rsidR="00000000" w:rsidDel="00000000" w:rsidP="00000000" w:rsidRDefault="00000000" w:rsidRPr="00000000" w14:paraId="00000047">
      <w:pPr>
        <w:rPr/>
      </w:pPr>
      <w:r w:rsidDel="00000000" w:rsidR="00000000" w:rsidRPr="00000000">
        <w:rPr>
          <w:rtl w:val="0"/>
        </w:rPr>
        <w:t xml:space="preserve">然而，維持可供場共鳴運算使用的密度均勻粒子束，需要連續的粒子加速器設施作為配套——其規模接近現實世界的大型強子對撞機（LHC），能源消耗極為龐大，且整個系統對外部電磁干擾的敏感程度，遠高於液態氮冷卻的超導環境。2038年，歐洲聯邦在瑞士日內瓦的「CERN-3」設施中，進行了迄今唯一一次有記錄的強子冷卻機場共鳴原型實驗，成功使兩個氫分子的布朗運動模型產生了可測量的高維共鳴訊號，但訊號持續時間僅有0.003秒，遠未達到任何實用運算所需的穩定性。其作為R相晶格替代方案的路線，目前被主流資訊場動力學界評估為「原理上可行，工程上在現有技術水準下不可實現」。</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限制與代價</w:t>
      </w:r>
    </w:p>
    <w:p w:rsidR="00000000" w:rsidDel="00000000" w:rsidP="00000000" w:rsidRDefault="00000000" w:rsidRPr="00000000" w14:paraId="0000004A">
      <w:pPr>
        <w:rPr>
          <w:b w:val="1"/>
          <w:bCs w:val="1"/>
        </w:rPr>
      </w:pPr>
      <w:r w:rsidDel="00000000" w:rsidR="00000000" w:rsidRPr="00000000">
        <w:rPr>
          <w:b w:val="1"/>
          <w:bCs w:val="1"/>
          <w:rtl w:val="0"/>
        </w:rPr>
        <w:t xml:space="preserve">溫度臨界值的絕對剛性</w:t>
      </w:r>
    </w:p>
    <w:p w:rsidR="00000000" w:rsidDel="00000000" w:rsidP="00000000" w:rsidRDefault="00000000" w:rsidRPr="00000000" w14:paraId="0000004B">
      <w:pPr>
        <w:rPr/>
      </w:pPr>
      <w:r w:rsidDel="00000000" w:rsidR="00000000" w:rsidRPr="00000000">
        <w:rPr>
          <w:rtl w:val="0"/>
        </w:rPr>
        <w:t xml:space="preserve">92K是R相晶格存在的生死線，沒有任何緩衝。超過此溫度，分形結構在物理上不可逆地崩解——這不是「損壞」，而是材料在熱力學意義上的「死亡」。「阿若」設施的液態氮冷卻系統，是年度運營預算15億美元中最大的單項支出，也是整個「柏」計畫面臨的最主要物理安全威脅。任何停電事故、冷卻系統故障、或蓄意破壞行動，如果持續時間超過系統的熱惰性（視緩衝儲量而定，約數十分鐘至數小時），都將永久摧毀無法替換的共鳴腔。阿瑞斯·索恩為「阿若」設計的「銅雀」緊急停機開關，第一個物理動作就是切斷冷卻系統電源——這是以熱力學本身作為最可靠的、永久性摧毀手段。</w:t>
      </w:r>
    </w:p>
    <w:p w:rsidR="00000000" w:rsidDel="00000000" w:rsidP="00000000" w:rsidRDefault="00000000" w:rsidRPr="00000000" w14:paraId="0000004C">
      <w:pPr>
        <w:rPr>
          <w:b w:val="1"/>
          <w:bCs w:val="1"/>
        </w:rPr>
      </w:pPr>
      <w:r w:rsidDel="00000000" w:rsidR="00000000" w:rsidRPr="00000000">
        <w:rPr>
          <w:b w:val="1"/>
          <w:bCs w:val="1"/>
          <w:rtl w:val="0"/>
        </w:rPr>
        <w:t xml:space="preserve">製造週期與供應瓶頸</w:t>
      </w:r>
    </w:p>
    <w:p w:rsidR="00000000" w:rsidDel="00000000" w:rsidP="00000000" w:rsidRDefault="00000000" w:rsidRPr="00000000" w14:paraId="0000004D">
      <w:pPr>
        <w:rPr/>
      </w:pPr>
      <w:r w:rsidDel="00000000" w:rsidR="00000000" w:rsidRPr="00000000">
        <w:rPr>
          <w:rtl w:val="0"/>
        </w:rPr>
        <w:t xml:space="preserve">每個汽車大小的共鳴腔，需要數月至一年的生長週期，且整個製造過程必須不間斷、不容任何工程故障打斷，否則晶格幾何的連續性遭到破壞，整批產品報廢。地月L2工廠的規模，在2040年尚無法達到使R相晶格的年產量，足以支撐超過三至四個神諭級設施同時建設的水準。這個供應瓶頸，是場共鳴運算技術無法以傳統摩爾定律的速度擴散的根本性工程障礙——它不是可以用「投入更多資金」就能短期克服的問題，而是受制於軌道工廠規模與物理生長速率的剛性約束。</w:t>
      </w:r>
    </w:p>
    <w:p w:rsidR="00000000" w:rsidDel="00000000" w:rsidP="00000000" w:rsidRDefault="00000000" w:rsidRPr="00000000" w14:paraId="0000004E">
      <w:pPr>
        <w:rPr>
          <w:b w:val="1"/>
          <w:bCs w:val="1"/>
        </w:rPr>
      </w:pPr>
      <w:r w:rsidDel="00000000" w:rsidR="00000000" w:rsidRPr="00000000">
        <w:rPr>
          <w:b w:val="1"/>
          <w:bCs w:val="1"/>
          <w:rtl w:val="0"/>
        </w:rPr>
        <w:t xml:space="preserve">原料的戰略稀缺性</w:t>
      </w:r>
    </w:p>
    <w:p w:rsidR="00000000" w:rsidDel="00000000" w:rsidP="00000000" w:rsidRDefault="00000000" w:rsidRPr="00000000" w14:paraId="0000004F">
      <w:pPr>
        <w:rPr/>
      </w:pPr>
      <w:r w:rsidDel="00000000" w:rsidR="00000000" w:rsidRPr="00000000">
        <w:rPr>
          <w:rtl w:val="0"/>
        </w:rPr>
        <w:t xml:space="preserve">YBCO所需的高純度釔（Y），在地球上的已知儲量，主要集中於中華邦聯（以江西、內蒙古為核心的稀土礦床），以及月球風化層（日本天照礦業的月面開採基地）。這個原料分佈格局，在地緣政治上製造了奇點動力對中華邦聯地表礦源的長期依賴——儘管L2工廠的月球原料供給已佔相當比例，但完全擺脫地表釔礦的依賴，在2040年仍不現實。</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衝突</w:t>
      </w:r>
    </w:p>
    <w:p w:rsidR="00000000" w:rsidDel="00000000" w:rsidP="00000000" w:rsidRDefault="00000000" w:rsidRPr="00000000" w14:paraId="00000052">
      <w:pPr>
        <w:rPr/>
      </w:pPr>
      <w:r w:rsidDel="00000000" w:rsidR="00000000" w:rsidRPr="00000000">
        <w:rPr>
          <w:rtl w:val="0"/>
        </w:rPr>
        <w:t xml:space="preserve">R相晶格的戰略價值，在其技術意義被世界意識到之後，逐漸演變成圍繞其原料、製造設施與供應鏈的地緣政治摩擦的核心誘因之一。由於場共鳴運算能力與神諭級設施的直接相關性，R相晶格的控制能力，在實質上等同於對未來決策優勢的控制——這使其比任何單一軍事技術都更受各方覬覦，也比傳統的稀土資源爭奪，多了一個難以在公開外交場合承認的秘密維度。</w:t>
      </w:r>
    </w:p>
    <w:p w:rsidR="00000000" w:rsidDel="00000000" w:rsidP="00000000" w:rsidRDefault="00000000" w:rsidRPr="00000000" w14:paraId="00000053">
      <w:pPr>
        <w:rPr>
          <w:b w:val="1"/>
          <w:bCs w:val="1"/>
        </w:rPr>
      </w:pPr>
      <w:r w:rsidDel="00000000" w:rsidR="00000000" w:rsidRPr="00000000">
        <w:rPr>
          <w:b w:val="1"/>
          <w:bCs w:val="1"/>
          <w:rtl w:val="0"/>
        </w:rPr>
        <w:t xml:space="preserve">地表釔礦的地緣槓桿</w:t>
      </w:r>
    </w:p>
    <w:p w:rsidR="00000000" w:rsidDel="00000000" w:rsidP="00000000" w:rsidRDefault="00000000" w:rsidRPr="00000000" w14:paraId="00000054">
      <w:pPr>
        <w:rPr/>
      </w:pPr>
      <w:r w:rsidDel="00000000" w:rsidR="00000000" w:rsidRPr="00000000">
        <w:rPr>
          <w:rtl w:val="0"/>
        </w:rPr>
        <w:t xml:space="preserve">釔是YBCO中唯一無法以常見元素替代的稀土成分。在R相晶格的戰略重要性被確立之後，中華邦聯對其境內稀土礦床（尤其是釔的主要來源地——江西省贛州）的管控，從傳統的工業原料政策，升格為最高層級的戰略資源管控。2031年至2035年間，邦聯在「稀土技術出口管控框架」下，以環保稽查為由，對三個主要釔礦區的開採配額實施為期四年的行政限制。這場限制，官方定性為「生態保護措施」，但其實際效果——恰在奇點動力大規模擴產「神諭-2型」零件期間，迫使「天照晶體」將更多採購依賴轉向月球採礦——在業界被廣泛解讀為邦聯試圖通過供應鏈施壓，換取場共鳴技術共享協議的外交策略。</w:t>
      </w:r>
    </w:p>
    <w:p w:rsidR="00000000" w:rsidDel="00000000" w:rsidP="00000000" w:rsidRDefault="00000000" w:rsidRPr="00000000" w14:paraId="00000055">
      <w:pPr>
        <w:rPr/>
      </w:pPr>
      <w:r w:rsidDel="00000000" w:rsidR="00000000" w:rsidRPr="00000000">
        <w:rPr>
          <w:rtl w:val="0"/>
        </w:rPr>
        <w:t xml:space="preserve">這個事件的直接後果，是促使日本天照礦業加速擴建月球南極採礦基地的第二期工程，並促成美國政府以「戰略礦物儲備計畫」的名義，補貼若干在格陵蘭、澳大利亞等替代産地的小規模釔礦開採項目。邦聯的行政限制於2031年解除，但其作為一次地緣政治操作的教育意義，深刻改變了主要技術強權對「R相晶格供應鏈獨立性」的重視程度。</w:t>
      </w:r>
    </w:p>
    <w:p w:rsidR="00000000" w:rsidDel="00000000" w:rsidP="00000000" w:rsidRDefault="00000000" w:rsidRPr="00000000" w14:paraId="00000056">
      <w:pPr>
        <w:rPr>
          <w:b w:val="1"/>
          <w:bCs w:val="1"/>
        </w:rPr>
      </w:pPr>
      <w:r w:rsidDel="00000000" w:rsidR="00000000" w:rsidRPr="00000000">
        <w:rPr>
          <w:b w:val="1"/>
          <w:bCs w:val="1"/>
          <w:rtl w:val="0"/>
        </w:rPr>
        <w:t xml:space="preserve">月球採礦區的無聲競奪</w:t>
      </w:r>
    </w:p>
    <w:p w:rsidR="00000000" w:rsidDel="00000000" w:rsidP="00000000" w:rsidRDefault="00000000" w:rsidRPr="00000000" w14:paraId="00000057">
      <w:pPr>
        <w:rPr/>
      </w:pPr>
      <w:r w:rsidDel="00000000" w:rsidR="00000000" w:rsidRPr="00000000">
        <w:rPr>
          <w:rtl w:val="0"/>
        </w:rPr>
        <w:t xml:space="preserve">月球南極的永久陰影坑（尤其是沙克爾頓隕石坑周邊），同時蘊藏氦-3（核融合燃料）與富含稀土元素的月球風化層。日本天照礦業的月面機器人採礦基地，是目前規模最大、技術最成熟的月面工業設施，其對周邊採礦區的「事實控制」，在缺乏明確月球資源主權條約的法律灰色地帶中，形成了一個隱性的「月球領土問題」。</w:t>
      </w:r>
    </w:p>
    <w:p w:rsidR="00000000" w:rsidDel="00000000" w:rsidP="00000000" w:rsidRDefault="00000000" w:rsidRPr="00000000" w14:paraId="00000058">
      <w:pPr>
        <w:rPr/>
      </w:pPr>
      <w:r w:rsidDel="00000000" w:rsidR="00000000" w:rsidRPr="00000000">
        <w:rPr>
          <w:rtl w:val="0"/>
        </w:rPr>
        <w:t xml:space="preserve">中華邦聯的「嫦娥礦業計畫」自2033年起（神諭－２型發表的同一年），在距離「天照基地」約150公里的月球南緯78度區域，建立了獨立的採礦前哨站，並宣稱對所在坑區的礦物具有「優先開採保護權」。雖然雙方在外交上均刻意保持低調，且「長和平」的整體框架抑制了直接的物理衝突，但在實際操作層面，雙方的月面探測機器人多次發生路徑干擾事件（邦聯的描述是「誤入作業區」，日本的描述是「系統性騷擾」），並於2035年導致一次機器人隊列的「意外碰撞」，造成兩台日本採礦機器人損毀。此事件在地面被以「設備技術故障」處理，從未進入任何官方外交程序，卻在業界引發了一輪關於「月球資源衝突默許」機制的廣泛討論。</w:t>
      </w:r>
    </w:p>
    <w:p w:rsidR="00000000" w:rsidDel="00000000" w:rsidP="00000000" w:rsidRDefault="00000000" w:rsidRPr="00000000" w14:paraId="00000059">
      <w:pPr>
        <w:rPr>
          <w:b w:val="1"/>
          <w:bCs w:val="1"/>
        </w:rPr>
      </w:pPr>
      <w:r w:rsidDel="00000000" w:rsidR="00000000" w:rsidRPr="00000000">
        <w:rPr>
          <w:b w:val="1"/>
          <w:bCs w:val="1"/>
          <w:rtl w:val="0"/>
        </w:rPr>
        <w:t xml:space="preserve">L2工廠的安全困境</w:t>
      </w:r>
    </w:p>
    <w:p w:rsidR="00000000" w:rsidDel="00000000" w:rsidP="00000000" w:rsidRDefault="00000000" w:rsidRPr="00000000" w14:paraId="0000005A">
      <w:pPr>
        <w:rPr/>
      </w:pPr>
      <w:r w:rsidDel="00000000" w:rsidR="00000000" w:rsidRPr="00000000">
        <w:rPr>
          <w:rtl w:val="0"/>
        </w:rPr>
        <w:t xml:space="preserve">地月拉格朗日L2點的「天穹」工廠，是人類唯一能製造R相晶格的生產設施，其戰略地位，在某種意義上已類同於冷戰時期的核武器生產場所。這個事實，使其成為各方情報活動的高優先目標，也使「天照晶體」在奇點動力的資金支持下，持續加大對工廠的物理安全投入。</w:t>
      </w:r>
    </w:p>
    <w:p w:rsidR="00000000" w:rsidDel="00000000" w:rsidP="00000000" w:rsidRDefault="00000000" w:rsidRPr="00000000" w14:paraId="0000005B">
      <w:pPr>
        <w:rPr/>
      </w:pPr>
      <w:r w:rsidDel="00000000" w:rsidR="00000000" w:rsidRPr="00000000">
        <w:rPr>
          <w:rtl w:val="0"/>
        </w:rPr>
        <w:t xml:space="preserve">2034年，一艘名義上「執行太空碎片清理任務」的私人衛星，在未通知工廠管理方的情況下，近距離通過L2工廠主要晶體生長艙附近，導致該艙段的電磁屏蔽系統觸發緊急關閉程序，中斷了正在進行中的三個共鳴腔的生長過程，直接損失約一億美元的已投入成本。事後調查未能確定該衛星的背後操控方，亦無任何國家正式承認責任。工廠隨後在奇點動力的壓力下，在L2點周邊設立了半徑50公里的「技術保護區」，並由私人安保衛星陣列執行監控——這是人類歷史上第一個在外太空設立的、以工業設施保護為名義的「禁近空間」。</w:t>
      </w:r>
    </w:p>
    <w:p w:rsidR="00000000" w:rsidDel="00000000" w:rsidP="00000000" w:rsidRDefault="00000000" w:rsidRPr="00000000" w14:paraId="0000005C">
      <w:pPr>
        <w:rPr>
          <w:b w:val="1"/>
          <w:bCs w:val="1"/>
        </w:rPr>
      </w:pPr>
      <w:r w:rsidDel="00000000" w:rsidR="00000000" w:rsidRPr="00000000">
        <w:rPr>
          <w:b w:val="1"/>
          <w:bCs w:val="1"/>
          <w:rtl w:val="0"/>
        </w:rPr>
        <w:t xml:space="preserve">黑市合成的嘗試與失敗</w:t>
      </w:r>
    </w:p>
    <w:p w:rsidR="00000000" w:rsidDel="00000000" w:rsidP="00000000" w:rsidRDefault="00000000" w:rsidRPr="00000000" w14:paraId="0000005D">
      <w:pPr>
        <w:rPr/>
      </w:pPr>
      <w:r w:rsidDel="00000000" w:rsidR="00000000" w:rsidRPr="00000000">
        <w:rPr>
          <w:rtl w:val="0"/>
        </w:rPr>
        <w:t xml:space="preserve">在「神諭-2型」的衝擊之後，全球已有至少兩個已知（以及若干未經確認）的嘗試，試圖在地面環境或低軌道實驗室中複現R相晶格的合成條件。這些嘗試，或以仿造微重力的電磁懸浮裝置替代真正的軌道環境，或試圖以非YBCO的其他高溫超導體為基底，配合弦音幾何公式（通過公開的學術推導重建）進行場共振引導結晶。</w:t>
      </w:r>
    </w:p>
    <w:p w:rsidR="00000000" w:rsidDel="00000000" w:rsidP="00000000" w:rsidRDefault="00000000" w:rsidRPr="00000000" w14:paraId="0000005E">
      <w:pPr>
        <w:rPr/>
      </w:pPr>
      <w:r w:rsidDel="00000000" w:rsidR="00000000" w:rsidRPr="00000000">
        <w:rPr>
          <w:rtl w:val="0"/>
        </w:rPr>
        <w:t xml:space="preserve">已有書面記錄的最接近成功案例，是2036年一個由中東技術財閥資助的秘密研究計畫，在阿聯酋一個地下實驗室中，以電磁懸浮技術模擬微重力，成功生長出了具有部分分形結構的YBCO晶格樣本。該樣本在超導態下，顯示出對資訊場約12%的共鳴響應——是R相晶格效率的不到十分之一。更重要的是，由於無法在地表實現真正的微重力，地球引力場的殘留效應對晶格幾何的累積扭曲，使得更大尺寸樣本的分形精度急劇下降，無法達到任何實用共鳴腔所需的最低幾何精度。這個計畫在耗費約30億美元後，於2038年宣告失敗，並最終將研究成果以技術授權的形式，售予日本天照礦業，換取「天穹」工廠的部分共鳴腔採購配額。</w:t>
      </w:r>
    </w:p>
    <w:p w:rsidR="00000000" w:rsidDel="00000000" w:rsidP="00000000" w:rsidRDefault="00000000" w:rsidRPr="00000000" w14:paraId="0000005F">
      <w:pPr>
        <w:rPr>
          <w:b w:val="1"/>
          <w:bCs w:val="1"/>
        </w:rPr>
      </w:pPr>
      <w:r w:rsidDel="00000000" w:rsidR="00000000" w:rsidRPr="00000000">
        <w:rPr>
          <w:b w:val="1"/>
          <w:bCs w:val="1"/>
          <w:rtl w:val="0"/>
        </w:rPr>
        <w:t xml:space="preserve">稀土管控與小國的困境</w:t>
      </w:r>
    </w:p>
    <w:p w:rsidR="00000000" w:rsidDel="00000000" w:rsidP="00000000" w:rsidRDefault="00000000" w:rsidRPr="00000000" w14:paraId="00000060">
      <w:pPr>
        <w:rPr/>
      </w:pPr>
      <w:r w:rsidDel="00000000" w:rsidR="00000000" w:rsidRPr="00000000">
        <w:rPr>
          <w:rtl w:val="0"/>
        </w:rPr>
        <w:t xml:space="preserve">對於那些既無軌道製造能力、又無地表釔礦儲備的中等或小型國家而言，R相晶格的戰略意義製造了一種新型的技術不平等。在「長和平」的框架下，公開的軍事手段已不可行，但通過控制R相晶格的供應，間接控制任何新興場共鳴引擎計畫的「技術許可」，已成為奇點動力、中華邦聯與日本天照礦業三方之間非正式協調、共同維持供應稀缺性的默契機制。歐洲聯邦曾在2037年提出在聯合國框架下設立「R相晶格國際技術共享計畫」的動議，要求將場共鳴技術列為「全人類共同遺產」，類似於核技術的IAEA監管框架。這個動議在美國的反對下，以程序問題被擱置，目前仍是全球技術治理議程中最具爭議性的未決項目之一。</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歷史發展</w:t>
      </w:r>
    </w:p>
    <w:p w:rsidR="00000000" w:rsidDel="00000000" w:rsidP="00000000" w:rsidRDefault="00000000" w:rsidRPr="00000000" w14:paraId="00000063">
      <w:pPr>
        <w:rPr/>
      </w:pPr>
      <w:r w:rsidDel="00000000" w:rsidR="00000000" w:rsidRPr="00000000">
        <w:rPr>
          <w:rtl w:val="0"/>
        </w:rPr>
        <w:t xml:space="preserve">以下為R相晶格技術發展完整年表的精簡版本；詳細技術史見「場共鳴運算」及「資訊場動力學」相關條目。</w:t>
      </w:r>
    </w:p>
    <w:p w:rsidR="00000000" w:rsidDel="00000000" w:rsidP="00000000" w:rsidRDefault="00000000" w:rsidRPr="00000000" w14:paraId="00000064">
      <w:pPr>
        <w:rPr/>
      </w:pPr>
      <w:r w:rsidDel="00000000" w:rsidR="00000000" w:rsidRPr="00000000">
        <w:rPr>
          <w:rtl w:val="0"/>
        </w:rPr>
        <w:t xml:space="preserve">1987年——YBCO高溫超導體被朱經武、吳茂昆等人發現，奠定材料學基礎。1992年——「夢溪閣」推導出場共鳴運算的理論可能性。1994年——材料瓶頸確立：地球上沒有紋質中性材料。1998年——「天照晶體」在「天穹一號」軌道工廠意外製造出第一塊R相晶格，未意識到其真正價值。2016年——「夢溪閣」以液態氦低溫超導體完成第一次場共鳴運算原型實驗，驗證理論可行性，同時確認液態氦路線的工程死路。2023年——奇點動力索恩團隊重新發現1998年的「天照晶體」資料，與「天照晶體」達成獨家合作協議；「場共振引導結晶法」正式確立。2026年——配備3個R相晶格共鳴腔的「神諭-1型」首次公開，未引起廣泛注意。2027—2031年——中華邦聯稀土管控事件，加速月球採礦擴建。2033年——「神諭-2型」以80個共鳴腔震驚世界，場共鳴運算成為公認的未來運算路線。2030—2039年——地月供應鏈運轉，1,200個共鳴腔陸續製造與安裝，「柏」建造完成。2034年——L2工廠「技術保護區」設立事件。2036年——阿聯酋地下實驗室黑市合成嘗試，部分成功但最終失敗。2039年——「柏」正式啟動。2040年7月22日——勒托覺醒，R相晶格在高濃度藍移紋質環境中的未知第四層行為，成為資訊場動力學最前沿的未解問題。</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註釋</w:t>
      </w:r>
    </w:p>
    <w:p w:rsidR="00000000" w:rsidDel="00000000" w:rsidP="00000000" w:rsidRDefault="00000000" w:rsidRPr="00000000" w14:paraId="00000067">
      <w:pPr>
        <w:rPr/>
      </w:pPr>
      <w:r w:rsidDel="00000000" w:rsidR="00000000" w:rsidRPr="00000000">
        <w:rPr>
          <w:b w:val="1"/>
          <w:bCs w:val="1"/>
          <w:rtl w:val="0"/>
        </w:rPr>
        <w:t xml:space="preserve">[現實物理學對應]</w:t>
      </w:r>
      <w:r w:rsidDel="00000000" w:rsidR="00000000" w:rsidRPr="00000000">
        <w:rPr>
          <w:rtl w:val="0"/>
        </w:rPr>
        <w:t xml:space="preserve"> 本條目中描述的YBCO基礎性質（臨界溫度92K、高於液態氮沸點、由朱經武與吳茂昆發現等），完全忠實於現實世界的超導材料物理學。量子釘紮效應（Quantum Pinning）同樣是現實中YBCO超導體的已知特性，被廣泛應用於磁懸浮技術。本世界的創作在於：在現實物理基礎上，加入了微重力分形生長條件所帶來的「紋質中性」特殊性質。</w:t>
      </w:r>
    </w:p>
    <w:p w:rsidR="00000000" w:rsidDel="00000000" w:rsidP="00000000" w:rsidRDefault="00000000" w:rsidRPr="00000000" w14:paraId="00000068">
      <w:pPr>
        <w:rPr/>
      </w:pPr>
      <w:r w:rsidDel="00000000" w:rsidR="00000000" w:rsidRPr="00000000">
        <w:rPr>
          <w:b w:val="1"/>
          <w:bCs w:val="1"/>
          <w:rtl w:val="0"/>
        </w:rPr>
        <w:t xml:space="preserve">[衝突段落創作說明]</w:t>
      </w:r>
      <w:r w:rsidDel="00000000" w:rsidR="00000000" w:rsidRPr="00000000">
        <w:rPr>
          <w:rtl w:val="0"/>
        </w:rPr>
        <w:t xml:space="preserve"> 本條目「衝突」子項目，依照作者指示，參照真實世界的資源衝突模式進行創作，包含：中國稀土出口管控（2010年中日稀土爭端為原型）、北極及南海的資源主權灰色競爭、剛果鉭礦衝突中的「事實控制」模式、以及冷戰時期核設施安全邏輯在太空環境的延伸。文中所述具體事件（L2工廠衝突、阿聯酋黑市合成等）均為虛構。</w:t>
      </w:r>
    </w:p>
    <w:p w:rsidR="00000000" w:rsidDel="00000000" w:rsidP="00000000" w:rsidRDefault="00000000" w:rsidRPr="00000000" w14:paraId="00000069">
      <w:pPr>
        <w:rPr/>
      </w:pPr>
      <w:r w:rsidDel="00000000" w:rsidR="00000000" w:rsidRPr="00000000">
        <w:rPr>
          <w:b w:val="1"/>
          <w:bCs w:val="1"/>
          <w:rtl w:val="0"/>
        </w:rPr>
        <w:t xml:space="preserve">[資訊缺口]</w:t>
      </w:r>
      <w:r w:rsidDel="00000000" w:rsidR="00000000" w:rsidRPr="00000000">
        <w:rPr>
          <w:rtl w:val="0"/>
        </w:rPr>
        <w:t xml:space="preserve"> 2016年液態氦原型機，使用的具體超導體材料型號及其場共鳴訊號品質的精確數據，素材中未見記錄。</w:t>
      </w:r>
    </w:p>
    <w:p w:rsidR="00000000" w:rsidDel="00000000" w:rsidP="00000000" w:rsidRDefault="00000000" w:rsidRPr="00000000" w14:paraId="0000006A">
      <w:pPr>
        <w:rPr/>
      </w:pPr>
      <w:r w:rsidDel="00000000" w:rsidR="00000000" w:rsidRPr="00000000">
        <w:rPr>
          <w:b w:val="1"/>
          <w:bCs w:val="1"/>
          <w:rtl w:val="0"/>
        </w:rPr>
        <w:t xml:space="preserve">[資訊缺口]</w:t>
      </w:r>
      <w:r w:rsidDel="00000000" w:rsidR="00000000" w:rsidRPr="00000000">
        <w:rPr>
          <w:rtl w:val="0"/>
        </w:rPr>
        <w:t xml:space="preserve"> 「天照晶體」與奇點動力的獨家合作協議具體條款——尤其是中華邦聯「龍宮」設施所使用的R相晶格，是否同屬「天照晶體」供貨，抑或來自邦聯的獨立供應渠道——素材中存在矛盾且未明確說明。</w:t>
      </w:r>
    </w:p>
    <w:p w:rsidR="00000000" w:rsidDel="00000000" w:rsidP="00000000" w:rsidRDefault="00000000" w:rsidRPr="00000000" w14:paraId="0000006B">
      <w:pPr>
        <w:rPr/>
      </w:pPr>
      <w:r w:rsidDel="00000000" w:rsidR="00000000" w:rsidRPr="00000000">
        <w:rPr>
          <w:b w:val="1"/>
          <w:bCs w:val="1"/>
          <w:rtl w:val="0"/>
        </w:rPr>
        <w:t xml:space="preserve">[資訊缺口]</w:t>
      </w:r>
      <w:r w:rsidDel="00000000" w:rsidR="00000000" w:rsidRPr="00000000">
        <w:rPr>
          <w:rtl w:val="0"/>
        </w:rPr>
        <w:t xml:space="preserve"> 強子冷卻機路線的「CERN-3」實驗（2038年），是否得到奇點動力或任何主權政府的秘密技術支持，現有素材中無可被建檔的記錄。</w:t>
      </w:r>
    </w:p>
    <w:p w:rsidR="00000000" w:rsidDel="00000000" w:rsidP="00000000" w:rsidRDefault="00000000" w:rsidRPr="00000000" w14:paraId="0000006C">
      <w:pPr>
        <w:rPr/>
      </w:pPr>
      <w:r w:rsidDel="00000000" w:rsidR="00000000" w:rsidRPr="00000000">
        <w:rPr>
          <w:b w:val="1"/>
          <w:bCs w:val="1"/>
          <w:rtl w:val="0"/>
        </w:rPr>
        <w:t xml:space="preserve">[資訊缺口]</w:t>
      </w:r>
      <w:r w:rsidDel="00000000" w:rsidR="00000000" w:rsidRPr="00000000">
        <w:rPr>
          <w:rtl w:val="0"/>
        </w:rPr>
        <w:t xml:space="preserve"> 勒托覺醒後，R相晶格與藍移紋質之間是否發生了資訊場動力學三大公理框架外的「第四層」交互作用，以及這種交互作用是否已導致部分共鳴腔的物理性質發生可測量的永久改變——在2040年，這是被封存最嚴格的技術未知。</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相關條目</w:t>
      </w:r>
      <w:r w:rsidDel="00000000" w:rsidR="00000000" w:rsidRPr="00000000">
        <w:rPr>
          <w:rtl w:val="0"/>
        </w:rPr>
        <w:t xml:space="preserve">：YBCO高溫超導體／資訊場動力學／場共鳴運算／場共鳴引擎「柏」／「阿若」（The Ajna）運算中心／諧波場引導式原子層沉積學（H-ALD）／「天照晶體」／「天穹」L2軌道工廠／氦-3供應鏈／「銅雀」緊急停機開關</w:t>
      </w:r>
    </w:p>
    <w:p w:rsidR="00000000" w:rsidDel="00000000" w:rsidP="00000000" w:rsidRDefault="00000000" w:rsidRPr="00000000" w14:paraId="0000006F">
      <w:pPr>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80" w:lineRule="auto"/>
    </w:pPr>
    <w:rPr>
      <w:rFonts w:ascii="Calibri" w:cs="Calibri" w:eastAsia="Calibri" w:hAnsi="Calibri"/>
      <w:color w:val="2f5496"/>
      <w:sz w:val="48"/>
      <w:szCs w:val="48"/>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40"/>
      <w:szCs w:val="40"/>
    </w:rPr>
  </w:style>
  <w:style w:type="paragraph" w:styleId="Heading3">
    <w:name w:val="heading 3"/>
    <w:basedOn w:val="Normal"/>
    <w:next w:val="Normal"/>
    <w:pPr>
      <w:keepNext w:val="1"/>
      <w:keepLines w:val="1"/>
      <w:spacing w:after="40" w:before="160" w:lineRule="auto"/>
    </w:pPr>
    <w:rPr>
      <w:color w:val="2f5496"/>
      <w:sz w:val="32"/>
      <w:szCs w:val="32"/>
    </w:rPr>
  </w:style>
  <w:style w:type="paragraph" w:styleId="Heading4">
    <w:name w:val="heading 4"/>
    <w:basedOn w:val="Normal"/>
    <w:next w:val="Normal"/>
    <w:pPr>
      <w:keepNext w:val="1"/>
      <w:keepLines w:val="1"/>
      <w:spacing w:after="40" w:before="160" w:lineRule="auto"/>
    </w:pPr>
    <w:rPr>
      <w:color w:val="2f5496"/>
      <w:sz w:val="28"/>
      <w:szCs w:val="28"/>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color w:val="595959"/>
    </w:rPr>
  </w:style>
  <w:style w:type="paragraph" w:styleId="Title">
    <w:name w:val="Title"/>
    <w:basedOn w:val="Normal"/>
    <w:next w:val="Normal"/>
    <w:pPr>
      <w:spacing w:after="80" w:line="240" w:lineRule="auto"/>
      <w:jc w:val="center"/>
    </w:pPr>
    <w:rPr>
      <w:rFonts w:ascii="Calibri" w:cs="Calibri" w:eastAsia="Calibri" w:hAnsi="Calibri"/>
      <w:sz w:val="56"/>
      <w:szCs w:val="56"/>
    </w:rPr>
  </w:style>
  <w:style w:type="paragraph" w:styleId="7">
    <w:name w:val="heading 7"/>
    <w:basedOn w:val="a"/>
    <w:next w:val="a"/>
    <w:link w:val="70"/>
    <w:uiPriority w:val="9"/>
    <w:semiHidden w:val="1"/>
    <w:unhideWhenUsed w:val="1"/>
    <w:qFormat w:val="1"/>
    <w:rsid w:val="008B1733"/>
    <w:pPr>
      <w:keepNext w:val="1"/>
      <w:keepLines w:val="1"/>
      <w:spacing w:after="0" w:before="40"/>
      <w:ind w:left="100" w:leftChars="100"/>
      <w:outlineLvl w:val="6"/>
    </w:pPr>
    <w:rPr>
      <w:rFonts w:cstheme="majorBidi" w:eastAsiaTheme="majorEastAsia"/>
      <w:color w:val="595959" w:themeColor="text1" w:themeTint="0000A6"/>
    </w:rPr>
  </w:style>
  <w:style w:type="paragraph" w:styleId="8">
    <w:name w:val="heading 8"/>
    <w:basedOn w:val="a"/>
    <w:next w:val="a"/>
    <w:link w:val="80"/>
    <w:uiPriority w:val="9"/>
    <w:semiHidden w:val="1"/>
    <w:unhideWhenUsed w:val="1"/>
    <w:qFormat w:val="1"/>
    <w:rsid w:val="008B1733"/>
    <w:pPr>
      <w:keepNext w:val="1"/>
      <w:keepLines w:val="1"/>
      <w:spacing w:after="0" w:before="40"/>
      <w:ind w:left="200" w:leftChars="200"/>
      <w:outlineLvl w:val="7"/>
    </w:pPr>
    <w:rPr>
      <w:rFonts w:cstheme="majorBidi" w:eastAsiaTheme="majorEastAsia"/>
      <w:color w:val="272727" w:themeColor="text1" w:themeTint="0000D8"/>
    </w:rPr>
  </w:style>
  <w:style w:type="paragraph" w:styleId="9">
    <w:name w:val="heading 9"/>
    <w:basedOn w:val="a"/>
    <w:next w:val="a"/>
    <w:link w:val="90"/>
    <w:uiPriority w:val="9"/>
    <w:semiHidden w:val="1"/>
    <w:unhideWhenUsed w:val="1"/>
    <w:qFormat w:val="1"/>
    <w:rsid w:val="008B1733"/>
    <w:pPr>
      <w:keepNext w:val="1"/>
      <w:keepLines w:val="1"/>
      <w:spacing w:after="0" w:before="40"/>
      <w:ind w:left="300" w:leftChars="300"/>
      <w:outlineLvl w:val="8"/>
    </w:pPr>
    <w:rPr>
      <w:rFonts w:cstheme="majorBidi" w:eastAsiaTheme="majorEastAsia"/>
      <w:color w:val="272727" w:themeColor="text1" w:themeTint="0000D8"/>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標題 1 字元"/>
    <w:basedOn w:val="a0"/>
    <w:link w:val="1"/>
    <w:uiPriority w:val="9"/>
    <w:rsid w:val="008B1733"/>
    <w:rPr>
      <w:rFonts w:asciiTheme="majorHAnsi" w:cstheme="majorBidi" w:eastAsiaTheme="majorEastAsia" w:hAnsiTheme="majorHAnsi"/>
      <w:color w:val="2f5496" w:themeColor="accent1" w:themeShade="0000BF"/>
      <w:sz w:val="48"/>
      <w:szCs w:val="48"/>
    </w:rPr>
  </w:style>
  <w:style w:type="character" w:styleId="20" w:customStyle="1">
    <w:name w:val="標題 2 字元"/>
    <w:basedOn w:val="a0"/>
    <w:link w:val="2"/>
    <w:uiPriority w:val="9"/>
    <w:semiHidden w:val="1"/>
    <w:rsid w:val="008B1733"/>
    <w:rPr>
      <w:rFonts w:asciiTheme="majorHAnsi" w:cstheme="majorBidi" w:eastAsiaTheme="majorEastAsia" w:hAnsiTheme="majorHAnsi"/>
      <w:color w:val="2f5496" w:themeColor="accent1" w:themeShade="0000BF"/>
      <w:sz w:val="40"/>
      <w:szCs w:val="40"/>
    </w:rPr>
  </w:style>
  <w:style w:type="character" w:styleId="30" w:customStyle="1">
    <w:name w:val="標題 3 字元"/>
    <w:basedOn w:val="a0"/>
    <w:link w:val="3"/>
    <w:uiPriority w:val="9"/>
    <w:semiHidden w:val="1"/>
    <w:rsid w:val="008B1733"/>
    <w:rPr>
      <w:rFonts w:cstheme="majorBidi" w:eastAsiaTheme="majorEastAsia"/>
      <w:color w:val="2f5496" w:themeColor="accent1" w:themeShade="0000BF"/>
      <w:sz w:val="32"/>
      <w:szCs w:val="32"/>
    </w:rPr>
  </w:style>
  <w:style w:type="character" w:styleId="40" w:customStyle="1">
    <w:name w:val="標題 4 字元"/>
    <w:basedOn w:val="a0"/>
    <w:link w:val="4"/>
    <w:uiPriority w:val="9"/>
    <w:semiHidden w:val="1"/>
    <w:rsid w:val="008B1733"/>
    <w:rPr>
      <w:rFonts w:cstheme="majorBidi" w:eastAsiaTheme="majorEastAsia"/>
      <w:color w:val="2f5496" w:themeColor="accent1" w:themeShade="0000BF"/>
      <w:sz w:val="28"/>
      <w:szCs w:val="28"/>
    </w:rPr>
  </w:style>
  <w:style w:type="character" w:styleId="50" w:customStyle="1">
    <w:name w:val="標題 5 字元"/>
    <w:basedOn w:val="a0"/>
    <w:link w:val="5"/>
    <w:uiPriority w:val="9"/>
    <w:semiHidden w:val="1"/>
    <w:rsid w:val="008B1733"/>
    <w:rPr>
      <w:rFonts w:cstheme="majorBidi" w:eastAsiaTheme="majorEastAsia"/>
      <w:color w:val="2f5496" w:themeColor="accent1" w:themeShade="0000BF"/>
    </w:rPr>
  </w:style>
  <w:style w:type="character" w:styleId="60" w:customStyle="1">
    <w:name w:val="標題 6 字元"/>
    <w:basedOn w:val="a0"/>
    <w:link w:val="6"/>
    <w:uiPriority w:val="9"/>
    <w:semiHidden w:val="1"/>
    <w:rsid w:val="008B1733"/>
    <w:rPr>
      <w:rFonts w:cstheme="majorBidi" w:eastAsiaTheme="majorEastAsia"/>
      <w:color w:val="595959" w:themeColor="text1" w:themeTint="0000A6"/>
    </w:rPr>
  </w:style>
  <w:style w:type="character" w:styleId="70" w:customStyle="1">
    <w:name w:val="標題 7 字元"/>
    <w:basedOn w:val="a0"/>
    <w:link w:val="7"/>
    <w:uiPriority w:val="9"/>
    <w:semiHidden w:val="1"/>
    <w:rsid w:val="008B1733"/>
    <w:rPr>
      <w:rFonts w:cstheme="majorBidi" w:eastAsiaTheme="majorEastAsia"/>
      <w:color w:val="595959" w:themeColor="text1" w:themeTint="0000A6"/>
    </w:rPr>
  </w:style>
  <w:style w:type="character" w:styleId="80" w:customStyle="1">
    <w:name w:val="標題 8 字元"/>
    <w:basedOn w:val="a0"/>
    <w:link w:val="8"/>
    <w:uiPriority w:val="9"/>
    <w:semiHidden w:val="1"/>
    <w:rsid w:val="008B1733"/>
    <w:rPr>
      <w:rFonts w:cstheme="majorBidi" w:eastAsiaTheme="majorEastAsia"/>
      <w:color w:val="272727" w:themeColor="text1" w:themeTint="0000D8"/>
    </w:rPr>
  </w:style>
  <w:style w:type="character" w:styleId="90" w:customStyle="1">
    <w:name w:val="標題 9 字元"/>
    <w:basedOn w:val="a0"/>
    <w:link w:val="9"/>
    <w:uiPriority w:val="9"/>
    <w:semiHidden w:val="1"/>
    <w:rsid w:val="008B1733"/>
    <w:rPr>
      <w:rFonts w:cstheme="majorBidi" w:eastAsiaTheme="majorEastAsia"/>
      <w:color w:val="272727" w:themeColor="text1" w:themeTint="0000D8"/>
    </w:rPr>
  </w:style>
  <w:style w:type="character" w:styleId="a4" w:customStyle="1">
    <w:name w:val="標題 字元"/>
    <w:basedOn w:val="a0"/>
    <w:link w:val="a3"/>
    <w:uiPriority w:val="10"/>
    <w:rsid w:val="008B1733"/>
    <w:rPr>
      <w:rFonts w:asciiTheme="majorHAnsi" w:cstheme="majorBidi" w:eastAsiaTheme="majorEastAsia" w:hAnsiTheme="majorHAnsi"/>
      <w:spacing w:val="-10"/>
      <w:kern w:val="28"/>
      <w:sz w:val="56"/>
      <w:szCs w:val="56"/>
    </w:rPr>
  </w:style>
  <w:style w:type="character" w:styleId="a6" w:customStyle="1">
    <w:name w:val="副標題 字元"/>
    <w:basedOn w:val="a0"/>
    <w:link w:val="a5"/>
    <w:uiPriority w:val="11"/>
    <w:rsid w:val="008B1733"/>
    <w:rPr>
      <w:rFonts w:asciiTheme="majorHAnsi" w:cstheme="majorBidi" w:eastAsiaTheme="majorEastAsia" w:hAnsiTheme="majorHAnsi"/>
      <w:color w:val="595959" w:themeColor="text1" w:themeTint="0000A6"/>
      <w:spacing w:val="15"/>
      <w:sz w:val="28"/>
      <w:szCs w:val="28"/>
    </w:rPr>
  </w:style>
  <w:style w:type="paragraph" w:styleId="a7">
    <w:name w:val="Quote"/>
    <w:basedOn w:val="a"/>
    <w:next w:val="a"/>
    <w:link w:val="a8"/>
    <w:uiPriority w:val="29"/>
    <w:qFormat w:val="1"/>
    <w:rsid w:val="008B1733"/>
    <w:pPr>
      <w:spacing w:before="160"/>
      <w:jc w:val="center"/>
    </w:pPr>
    <w:rPr>
      <w:i w:val="1"/>
      <w:iCs w:val="1"/>
      <w:color w:val="404040" w:themeColor="text1" w:themeTint="0000BF"/>
    </w:rPr>
  </w:style>
  <w:style w:type="character" w:styleId="a8" w:customStyle="1">
    <w:name w:val="引文 字元"/>
    <w:basedOn w:val="a0"/>
    <w:link w:val="a7"/>
    <w:uiPriority w:val="29"/>
    <w:rsid w:val="008B1733"/>
    <w:rPr>
      <w:i w:val="1"/>
      <w:iCs w:val="1"/>
      <w:color w:val="404040" w:themeColor="text1" w:themeTint="0000BF"/>
    </w:rPr>
  </w:style>
  <w:style w:type="paragraph" w:styleId="a9">
    <w:name w:val="List Paragraph"/>
    <w:basedOn w:val="a"/>
    <w:uiPriority w:val="34"/>
    <w:qFormat w:val="1"/>
    <w:rsid w:val="008B1733"/>
    <w:pPr>
      <w:ind w:left="720"/>
      <w:contextualSpacing w:val="1"/>
    </w:pPr>
  </w:style>
  <w:style w:type="character" w:styleId="aa">
    <w:name w:val="Intense Emphasis"/>
    <w:basedOn w:val="a0"/>
    <w:uiPriority w:val="21"/>
    <w:qFormat w:val="1"/>
    <w:rsid w:val="008B1733"/>
    <w:rPr>
      <w:i w:val="1"/>
      <w:iCs w:val="1"/>
      <w:color w:val="2f5496" w:themeColor="accent1" w:themeShade="0000BF"/>
    </w:rPr>
  </w:style>
  <w:style w:type="paragraph" w:styleId="ab">
    <w:name w:val="Intense Quote"/>
    <w:basedOn w:val="a"/>
    <w:next w:val="a"/>
    <w:link w:val="ac"/>
    <w:uiPriority w:val="30"/>
    <w:qFormat w:val="1"/>
    <w:rsid w:val="008B1733"/>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ac" w:customStyle="1">
    <w:name w:val="鮮明引文 字元"/>
    <w:basedOn w:val="a0"/>
    <w:link w:val="ab"/>
    <w:uiPriority w:val="30"/>
    <w:rsid w:val="008B1733"/>
    <w:rPr>
      <w:i w:val="1"/>
      <w:iCs w:val="1"/>
      <w:color w:val="2f5496" w:themeColor="accent1" w:themeShade="0000BF"/>
    </w:rPr>
  </w:style>
  <w:style w:type="character" w:styleId="ad">
    <w:name w:val="Intense Reference"/>
    <w:basedOn w:val="a0"/>
    <w:uiPriority w:val="32"/>
    <w:qFormat w:val="1"/>
    <w:rsid w:val="008B1733"/>
    <w:rPr>
      <w:b w:val="1"/>
      <w:bCs w:val="1"/>
      <w:smallCaps w:val="1"/>
      <w:color w:val="2f5496" w:themeColor="accent1" w:themeShade="0000BF"/>
      <w:spacing w:val="5"/>
    </w:rPr>
  </w:style>
  <w:style w:type="paragraph" w:styleId="ae">
    <w:name w:val="header"/>
    <w:basedOn w:val="a"/>
    <w:link w:val="af"/>
    <w:uiPriority w:val="99"/>
    <w:unhideWhenUsed w:val="1"/>
    <w:rsid w:val="006527C0"/>
    <w:pPr>
      <w:tabs>
        <w:tab w:val="center" w:pos="4153"/>
        <w:tab w:val="right" w:pos="8306"/>
      </w:tabs>
      <w:snapToGrid w:val="0"/>
    </w:pPr>
    <w:rPr>
      <w:sz w:val="20"/>
      <w:szCs w:val="20"/>
    </w:rPr>
  </w:style>
  <w:style w:type="character" w:styleId="af" w:customStyle="1">
    <w:name w:val="頁首 字元"/>
    <w:basedOn w:val="a0"/>
    <w:link w:val="ae"/>
    <w:uiPriority w:val="99"/>
    <w:rsid w:val="006527C0"/>
    <w:rPr>
      <w:sz w:val="20"/>
      <w:szCs w:val="20"/>
    </w:rPr>
  </w:style>
  <w:style w:type="paragraph" w:styleId="af0">
    <w:name w:val="footer"/>
    <w:basedOn w:val="a"/>
    <w:link w:val="af1"/>
    <w:uiPriority w:val="99"/>
    <w:unhideWhenUsed w:val="1"/>
    <w:rsid w:val="006527C0"/>
    <w:pPr>
      <w:tabs>
        <w:tab w:val="center" w:pos="4153"/>
        <w:tab w:val="right" w:pos="8306"/>
      </w:tabs>
      <w:snapToGrid w:val="0"/>
    </w:pPr>
    <w:rPr>
      <w:sz w:val="20"/>
      <w:szCs w:val="20"/>
    </w:rPr>
  </w:style>
  <w:style w:type="character" w:styleId="af1" w:customStyle="1">
    <w:name w:val="頁尾 字元"/>
    <w:basedOn w:val="a0"/>
    <w:link w:val="af0"/>
    <w:uiPriority w:val="99"/>
    <w:rsid w:val="006527C0"/>
    <w:rPr>
      <w:sz w:val="20"/>
      <w:szCs w:val="20"/>
    </w:rPr>
  </w:style>
  <w:style w:type="paragraph" w:styleId="Subtitle">
    <w:name w:val="Subtitle"/>
    <w:basedOn w:val="Normal"/>
    <w:next w:val="Normal"/>
    <w:pPr>
      <w:jc w:val="center"/>
    </w:pPr>
    <w:rPr>
      <w:rFonts w:ascii="Calibri" w:cs="Calibri" w:eastAsia="Calibri" w:hAnsi="Calibri"/>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bA8aUEUzfoZw1Lif6NZshNS5qQ==">CgMxLjA4AHIhMXl3cXlsU28zQXg3TnQ4Um9PLVoyZVVXSHh4aDRyYVBm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2026-02-24T08:39:00Z</dcterms:created>
  <dc:creator>高至廷</dc:creator>
</cp:coreProperties>
</file>