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21294A" w:rsidP="6721294A" w:rsidRDefault="6721294A" w14:paraId="38F6AF87" w14:textId="6F0E70CC">
      <w:pPr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en-US"/>
        </w:rPr>
      </w:pPr>
      <w:r w:rsidRPr="6721294A" w:rsidR="6721294A">
        <w:rPr>
          <w:b w:val="1"/>
          <w:bCs w:val="1"/>
          <w:sz w:val="32"/>
          <w:szCs w:val="32"/>
        </w:rPr>
        <w:t>SINTEZĂ A PROIECTULUI DE LABORATOR</w:t>
      </w:r>
    </w:p>
    <w:p w:rsidR="6721294A" w:rsidP="6721294A" w:rsidRDefault="6721294A" w14:paraId="2FDE6E00" w14:textId="2A6234DC">
      <w:pPr>
        <w:pStyle w:val="Normal"/>
        <w:jc w:val="center"/>
        <w:rPr>
          <w:b w:val="1"/>
          <w:bCs w:val="1"/>
          <w:sz w:val="32"/>
          <w:szCs w:val="32"/>
        </w:rPr>
      </w:pPr>
      <w:r w:rsidRPr="6721294A" w:rsidR="6721294A">
        <w:rPr>
          <w:b w:val="1"/>
          <w:bCs w:val="1"/>
          <w:sz w:val="32"/>
          <w:szCs w:val="32"/>
        </w:rPr>
        <w:t xml:space="preserve"> </w:t>
      </w:r>
      <w:r w:rsidRPr="6721294A" w:rsidR="6721294A">
        <w:rPr>
          <w:b w:val="1"/>
          <w:bCs w:val="1"/>
          <w:sz w:val="32"/>
          <w:szCs w:val="32"/>
        </w:rPr>
        <w:t>Iluminat</w:t>
      </w:r>
      <w:r w:rsidRPr="6721294A" w:rsidR="6721294A">
        <w:rPr>
          <w:b w:val="1"/>
          <w:bCs w:val="1"/>
          <w:sz w:val="32"/>
          <w:szCs w:val="32"/>
        </w:rPr>
        <w:t xml:space="preserve"> </w:t>
      </w:r>
      <w:r w:rsidRPr="6721294A" w:rsidR="6721294A">
        <w:rPr>
          <w:b w:val="1"/>
          <w:bCs w:val="1"/>
          <w:sz w:val="32"/>
          <w:szCs w:val="32"/>
        </w:rPr>
        <w:t>stradal</w:t>
      </w:r>
      <w:r w:rsidRPr="6721294A" w:rsidR="6721294A">
        <w:rPr>
          <w:b w:val="1"/>
          <w:bCs w:val="1"/>
          <w:sz w:val="32"/>
          <w:szCs w:val="32"/>
        </w:rPr>
        <w:t xml:space="preserve"> cu 5 </w:t>
      </w:r>
      <w:r w:rsidRPr="6721294A" w:rsidR="6721294A">
        <w:rPr>
          <w:b w:val="1"/>
          <w:bCs w:val="1"/>
          <w:sz w:val="32"/>
          <w:szCs w:val="32"/>
        </w:rPr>
        <w:t>stalpi</w:t>
      </w:r>
    </w:p>
    <w:p w:rsidR="6721294A" w:rsidP="6721294A" w:rsidRDefault="6721294A" w14:paraId="367D7487" w14:textId="10A45AD9">
      <w:pPr>
        <w:pStyle w:val="Normal"/>
        <w:rPr>
          <w:b w:val="1"/>
          <w:bCs w:val="1"/>
        </w:rPr>
      </w:pPr>
      <w:r w:rsidRPr="6721294A" w:rsidR="6721294A">
        <w:rPr>
          <w:b w:val="1"/>
          <w:bCs w:val="1"/>
        </w:rPr>
        <w:t xml:space="preserve"> </w:t>
      </w:r>
    </w:p>
    <w:p w:rsidR="6721294A" w:rsidP="6721294A" w:rsidRDefault="6721294A" w14:paraId="1B36C5E5" w14:textId="4532D482">
      <w:pPr>
        <w:pStyle w:val="Normal"/>
        <w:rPr>
          <w:i w:val="1"/>
          <w:iCs w:val="1"/>
          <w:sz w:val="28"/>
          <w:szCs w:val="28"/>
        </w:rPr>
      </w:pPr>
      <w:r w:rsidRPr="6721294A" w:rsidR="6721294A">
        <w:rPr>
          <w:b w:val="1"/>
          <w:bCs w:val="1"/>
          <w:sz w:val="28"/>
          <w:szCs w:val="28"/>
        </w:rPr>
        <w:t>Autor:</w:t>
      </w:r>
      <w:r w:rsidRPr="6721294A" w:rsidR="6721294A">
        <w:rPr>
          <w:i w:val="1"/>
          <w:iCs w:val="1"/>
          <w:sz w:val="28"/>
          <w:szCs w:val="28"/>
        </w:rPr>
        <w:t xml:space="preserve"> </w:t>
      </w:r>
      <w:r w:rsidRPr="6721294A" w:rsidR="6721294A">
        <w:rPr>
          <w:i w:val="1"/>
          <w:iCs w:val="1"/>
          <w:sz w:val="28"/>
          <w:szCs w:val="28"/>
        </w:rPr>
        <w:t>Costinean</w:t>
      </w:r>
      <w:r w:rsidRPr="6721294A" w:rsidR="6721294A">
        <w:rPr>
          <w:i w:val="1"/>
          <w:iCs w:val="1"/>
          <w:sz w:val="28"/>
          <w:szCs w:val="28"/>
        </w:rPr>
        <w:t xml:space="preserve"> Sebastian</w:t>
      </w:r>
    </w:p>
    <w:p w:rsidR="6721294A" w:rsidP="6721294A" w:rsidRDefault="6721294A" w14:paraId="49396FB2" w14:textId="0C282728">
      <w:pPr>
        <w:pStyle w:val="Normal"/>
      </w:pPr>
      <w:r w:rsidR="6721294A">
        <w:rPr/>
        <w:t xml:space="preserve"> </w:t>
      </w:r>
    </w:p>
    <w:p w:rsidR="6721294A" w:rsidP="6721294A" w:rsidRDefault="6721294A" w14:paraId="4AACDB9A" w14:textId="0D3711E9">
      <w:pPr>
        <w:pStyle w:val="Normal"/>
        <w:rPr>
          <w:b w:val="1"/>
          <w:bCs w:val="1"/>
          <w:sz w:val="24"/>
          <w:szCs w:val="24"/>
        </w:rPr>
      </w:pPr>
      <w:r w:rsidRPr="6721294A" w:rsidR="6721294A">
        <w:rPr>
          <w:b w:val="1"/>
          <w:bCs w:val="1"/>
          <w:sz w:val="24"/>
          <w:szCs w:val="24"/>
        </w:rPr>
        <w:t>Cerințele</w:t>
      </w:r>
      <w:r w:rsidRPr="6721294A" w:rsidR="6721294A">
        <w:rPr>
          <w:b w:val="1"/>
          <w:bCs w:val="1"/>
          <w:sz w:val="24"/>
          <w:szCs w:val="24"/>
        </w:rPr>
        <w:t xml:space="preserve"> </w:t>
      </w:r>
      <w:r w:rsidRPr="6721294A" w:rsidR="6721294A">
        <w:rPr>
          <w:b w:val="1"/>
          <w:bCs w:val="1"/>
          <w:sz w:val="24"/>
          <w:szCs w:val="24"/>
        </w:rPr>
        <w:t>temei</w:t>
      </w:r>
      <w:r w:rsidRPr="6721294A" w:rsidR="6721294A">
        <w:rPr>
          <w:b w:val="1"/>
          <w:bCs w:val="1"/>
          <w:sz w:val="24"/>
          <w:szCs w:val="24"/>
        </w:rPr>
        <w:t>:</w:t>
      </w:r>
    </w:p>
    <w:p w:rsidR="6721294A" w:rsidP="6721294A" w:rsidRDefault="6721294A" w14:paraId="5DB6A398" w14:textId="53BD6A59">
      <w:pPr>
        <w:pStyle w:val="Normal"/>
      </w:pPr>
      <w:r w:rsidR="6721294A">
        <w:rPr/>
        <w:t>Proiectul constă în realizarea unui sistem de iluminat stradal cu 5 stalpi, care să se aprindă automat când lumina scade sub o anumită valoare (seară), respectiv să se stingă atunci când lumina crește peste o anumită valoare (dimineața). Pentru aceasta se utilizează un senzor de lumină și un microcontroler Arduino, programat să acționeze releul de comutare al luminilor.</w:t>
      </w:r>
    </w:p>
    <w:p w:rsidR="6721294A" w:rsidP="6721294A" w:rsidRDefault="6721294A" w14:paraId="6E7A5102" w14:textId="4CA310E0">
      <w:pPr>
        <w:pStyle w:val="Normal"/>
        <w:rPr>
          <w:sz w:val="24"/>
          <w:szCs w:val="24"/>
        </w:rPr>
      </w:pPr>
      <w:r w:rsidRPr="6721294A" w:rsidR="6721294A">
        <w:rPr>
          <w:sz w:val="24"/>
          <w:szCs w:val="24"/>
        </w:rPr>
        <w:t xml:space="preserve"> </w:t>
      </w:r>
    </w:p>
    <w:p w:rsidR="6721294A" w:rsidP="6721294A" w:rsidRDefault="6721294A" w14:paraId="77B52228" w14:textId="0F5BBA4A">
      <w:pPr>
        <w:pStyle w:val="Normal"/>
        <w:rPr>
          <w:b w:val="1"/>
          <w:bCs w:val="1"/>
          <w:sz w:val="24"/>
          <w:szCs w:val="24"/>
        </w:rPr>
      </w:pPr>
      <w:r w:rsidRPr="6721294A" w:rsidR="6721294A">
        <w:rPr>
          <w:b w:val="1"/>
          <w:bCs w:val="1"/>
          <w:sz w:val="24"/>
          <w:szCs w:val="24"/>
        </w:rPr>
        <w:t>Soluții</w:t>
      </w:r>
      <w:r w:rsidRPr="6721294A" w:rsidR="6721294A">
        <w:rPr>
          <w:b w:val="1"/>
          <w:bCs w:val="1"/>
          <w:sz w:val="24"/>
          <w:szCs w:val="24"/>
        </w:rPr>
        <w:t xml:space="preserve"> </w:t>
      </w:r>
      <w:r w:rsidRPr="6721294A" w:rsidR="6721294A">
        <w:rPr>
          <w:b w:val="1"/>
          <w:bCs w:val="1"/>
          <w:sz w:val="24"/>
          <w:szCs w:val="24"/>
        </w:rPr>
        <w:t>alese</w:t>
      </w:r>
      <w:r w:rsidRPr="6721294A" w:rsidR="6721294A">
        <w:rPr>
          <w:b w:val="1"/>
          <w:bCs w:val="1"/>
          <w:sz w:val="24"/>
          <w:szCs w:val="24"/>
        </w:rPr>
        <w:t>:</w:t>
      </w:r>
    </w:p>
    <w:p w:rsidR="6721294A" w:rsidP="6721294A" w:rsidRDefault="6721294A" w14:paraId="4471A1F6" w14:textId="6619BDBD">
      <w:pPr>
        <w:pStyle w:val="Normal"/>
      </w:pPr>
      <w:r w:rsidR="6721294A">
        <w:rPr/>
        <w:t>Proiectul se bazează pe un algoritm simplu de citire a valorii luminozității cu ajutorul senzorului de lumină. Pe baza acestor măsurători, microcontrolerul Arduino decide dacă trebuie să aprindă sau să stingă luminile stradale prin intermediul releului de comutare. Pentru a putea controla cele 5 puncte de iluminat, se vor folosi 5 canale ale microcontrolerului. De asemenea, s-a prevăzut posibilitatea ajustării pragurilor de aprindere/stingere a luminilor prin modificarea valorilor programate în codul sursă.</w:t>
      </w:r>
    </w:p>
    <w:p w:rsidR="6721294A" w:rsidP="4EB53C0D" w:rsidRDefault="6721294A" w14:paraId="372CF165" w14:textId="04AB0C3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B53C0D" w:rsidR="4EB53C0D">
        <w:rPr>
          <w:color w:val="000000" w:themeColor="text1" w:themeTint="FF" w:themeShade="FF"/>
        </w:rPr>
        <w:t xml:space="preserve"> </w:t>
      </w:r>
      <w:r w:rsidRPr="4EB53C0D" w:rsidR="4EB53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Schema </w:t>
      </w:r>
      <w:r w:rsidRPr="4EB53C0D" w:rsidR="4EB53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generală</w:t>
      </w:r>
      <w:r w:rsidRPr="4EB53C0D" w:rsidR="4EB53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4EB53C0D" w:rsidR="4EB53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aplicației</w:t>
      </w:r>
      <w:r w:rsidRPr="4EB53C0D" w:rsidR="4EB53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721294A" w:rsidP="4EB53C0D" w:rsidRDefault="6721294A" w14:paraId="4EF10244" w14:textId="40A9F03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această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aplicație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schema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generală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formată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dintr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-un circuit electronic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simplu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care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constă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dintr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-un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microcontroler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Arduino Uno, un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senzor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LDR,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 LED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rezistență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Senzorul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LDR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LED-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ul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sunt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conectate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pinii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digitali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ai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plăcii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Arduino Uno,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iar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senzorul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LDR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de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asemenea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conectat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pinul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analogic A0 al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plăcii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Schema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generală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aplicației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prezentată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în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diagrama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următoare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721294A" w:rsidP="6721294A" w:rsidRDefault="6721294A" w14:paraId="32977B4C" w14:textId="5593DE63">
      <w:pPr>
        <w:pStyle w:val="Normal"/>
      </w:pPr>
      <w:r>
        <w:drawing>
          <wp:inline wp14:editId="314CC864" wp14:anchorId="270FF715">
            <wp:extent cx="2837180" cy="1935552"/>
            <wp:effectExtent l="0" t="0" r="0" b="0"/>
            <wp:docPr id="1848156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fe3c9a56b042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193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DED1477" wp14:anchorId="13A3A463">
            <wp:extent cx="3133174" cy="1990725"/>
            <wp:effectExtent l="0" t="0" r="0" b="0"/>
            <wp:docPr id="846483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d9f05bb87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17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21294A" w:rsidP="6721294A" w:rsidRDefault="6721294A" w14:paraId="40EEF981" w14:textId="7622FD25">
      <w:pPr>
        <w:pStyle w:val="Normal"/>
      </w:pPr>
    </w:p>
    <w:p w:rsidR="6721294A" w:rsidP="6721294A" w:rsidRDefault="6721294A" w14:paraId="5D2043FD" w14:textId="46F774D8">
      <w:pPr>
        <w:pStyle w:val="Normal"/>
        <w:rPr>
          <w:b w:val="1"/>
          <w:bCs w:val="1"/>
          <w:sz w:val="24"/>
          <w:szCs w:val="24"/>
        </w:rPr>
      </w:pPr>
      <w:r w:rsidRPr="6721294A" w:rsidR="6721294A">
        <w:rPr>
          <w:b w:val="1"/>
          <w:bCs w:val="1"/>
          <w:sz w:val="24"/>
          <w:szCs w:val="24"/>
        </w:rPr>
        <w:t>Rezultate</w:t>
      </w:r>
      <w:r w:rsidRPr="6721294A" w:rsidR="6721294A">
        <w:rPr>
          <w:b w:val="1"/>
          <w:bCs w:val="1"/>
          <w:sz w:val="24"/>
          <w:szCs w:val="24"/>
        </w:rPr>
        <w:t xml:space="preserve"> </w:t>
      </w:r>
      <w:r w:rsidRPr="6721294A" w:rsidR="6721294A">
        <w:rPr>
          <w:b w:val="1"/>
          <w:bCs w:val="1"/>
          <w:sz w:val="24"/>
          <w:szCs w:val="24"/>
        </w:rPr>
        <w:t>obținute</w:t>
      </w:r>
      <w:r w:rsidRPr="6721294A" w:rsidR="6721294A">
        <w:rPr>
          <w:b w:val="1"/>
          <w:bCs w:val="1"/>
          <w:sz w:val="24"/>
          <w:szCs w:val="24"/>
        </w:rPr>
        <w:t>:</w:t>
      </w:r>
    </w:p>
    <w:p w:rsidR="6721294A" w:rsidP="6721294A" w:rsidRDefault="6721294A" w14:paraId="4149AB10" w14:textId="4CFDA1B9">
      <w:pPr>
        <w:pStyle w:val="Normal"/>
      </w:pPr>
      <w:r w:rsidR="4EB53C0D">
        <w:rPr/>
        <w:t xml:space="preserve">S-a </w:t>
      </w:r>
      <w:r w:rsidR="4EB53C0D">
        <w:rPr/>
        <w:t>obținut</w:t>
      </w:r>
      <w:r w:rsidR="4EB53C0D">
        <w:rPr/>
        <w:t xml:space="preserve"> un </w:t>
      </w:r>
      <w:r w:rsidR="4EB53C0D">
        <w:rPr/>
        <w:t>sistem</w:t>
      </w:r>
      <w:r w:rsidR="4EB53C0D">
        <w:rPr/>
        <w:t xml:space="preserve"> de </w:t>
      </w:r>
      <w:r w:rsidR="4EB53C0D">
        <w:rPr/>
        <w:t>iluminat</w:t>
      </w:r>
      <w:r w:rsidR="4EB53C0D">
        <w:rPr/>
        <w:t xml:space="preserve"> </w:t>
      </w:r>
      <w:r w:rsidR="4EB53C0D">
        <w:rPr/>
        <w:t>stradal</w:t>
      </w:r>
      <w:r w:rsidR="4EB53C0D">
        <w:rPr/>
        <w:t xml:space="preserve"> automat </w:t>
      </w:r>
      <w:r w:rsidR="4EB53C0D">
        <w:rPr/>
        <w:t>și</w:t>
      </w:r>
      <w:r w:rsidR="4EB53C0D">
        <w:rPr/>
        <w:t xml:space="preserve"> </w:t>
      </w:r>
      <w:r w:rsidR="4EB53C0D">
        <w:rPr/>
        <w:t>eficient</w:t>
      </w:r>
      <w:r w:rsidR="4EB53C0D">
        <w:rPr/>
        <w:t xml:space="preserve"> din </w:t>
      </w:r>
      <w:r w:rsidR="4EB53C0D">
        <w:rPr/>
        <w:t>punct</w:t>
      </w:r>
      <w:r w:rsidR="4EB53C0D">
        <w:rPr/>
        <w:t xml:space="preserve"> de </w:t>
      </w:r>
      <w:r w:rsidR="4EB53C0D">
        <w:rPr/>
        <w:t>vedere</w:t>
      </w:r>
      <w:r w:rsidR="4EB53C0D">
        <w:rPr/>
        <w:t xml:space="preserve"> energetic. </w:t>
      </w:r>
      <w:r w:rsidR="4EB53C0D">
        <w:rPr/>
        <w:t>Proiectul</w:t>
      </w:r>
      <w:r w:rsidR="4EB53C0D">
        <w:rPr/>
        <w:t xml:space="preserve"> </w:t>
      </w:r>
      <w:r w:rsidR="4EB53C0D">
        <w:rPr/>
        <w:t>este</w:t>
      </w:r>
      <w:r w:rsidR="4EB53C0D">
        <w:rPr/>
        <w:t xml:space="preserve"> </w:t>
      </w:r>
      <w:r w:rsidR="4EB53C0D">
        <w:rPr/>
        <w:t>ușor</w:t>
      </w:r>
      <w:r w:rsidR="4EB53C0D">
        <w:rPr/>
        <w:t xml:space="preserve"> de </w:t>
      </w:r>
      <w:r w:rsidR="4EB53C0D">
        <w:rPr/>
        <w:t>instalat</w:t>
      </w:r>
      <w:r w:rsidR="4EB53C0D">
        <w:rPr/>
        <w:t xml:space="preserve"> </w:t>
      </w:r>
      <w:r w:rsidR="4EB53C0D">
        <w:rPr/>
        <w:t>și</w:t>
      </w:r>
      <w:r w:rsidR="4EB53C0D">
        <w:rPr/>
        <w:t xml:space="preserve"> de </w:t>
      </w:r>
      <w:r w:rsidR="4EB53C0D">
        <w:rPr/>
        <w:t>utilizat</w:t>
      </w:r>
      <w:r w:rsidR="4EB53C0D">
        <w:rPr/>
        <w:t xml:space="preserve"> </w:t>
      </w:r>
      <w:r w:rsidR="4EB53C0D">
        <w:rPr/>
        <w:t>și</w:t>
      </w:r>
      <w:r w:rsidR="4EB53C0D">
        <w:rPr/>
        <w:t xml:space="preserve"> </w:t>
      </w:r>
      <w:r w:rsidR="4EB53C0D">
        <w:rPr/>
        <w:t>poate</w:t>
      </w:r>
      <w:r w:rsidR="4EB53C0D">
        <w:rPr/>
        <w:t xml:space="preserve"> fi </w:t>
      </w:r>
      <w:r w:rsidR="4EB53C0D">
        <w:rPr/>
        <w:t>personalizat</w:t>
      </w:r>
      <w:r w:rsidR="4EB53C0D">
        <w:rPr/>
        <w:t xml:space="preserve"> </w:t>
      </w:r>
      <w:r w:rsidR="4EB53C0D">
        <w:rPr/>
        <w:t>în</w:t>
      </w:r>
      <w:r w:rsidR="4EB53C0D">
        <w:rPr/>
        <w:t xml:space="preserve"> </w:t>
      </w:r>
      <w:r w:rsidR="4EB53C0D">
        <w:rPr/>
        <w:t>funcție</w:t>
      </w:r>
      <w:r w:rsidR="4EB53C0D">
        <w:rPr/>
        <w:t xml:space="preserve"> de </w:t>
      </w:r>
      <w:r w:rsidR="4EB53C0D">
        <w:rPr/>
        <w:t>nevoile</w:t>
      </w:r>
      <w:r w:rsidR="4EB53C0D">
        <w:rPr/>
        <w:t xml:space="preserve"> </w:t>
      </w:r>
      <w:r w:rsidR="4EB53C0D">
        <w:rPr/>
        <w:t>specifice</w:t>
      </w:r>
      <w:r w:rsidR="4EB53C0D">
        <w:rPr/>
        <w:t xml:space="preserve"> ale </w:t>
      </w:r>
      <w:r w:rsidR="4EB53C0D">
        <w:rPr/>
        <w:t>locației</w:t>
      </w:r>
      <w:r w:rsidR="4EB53C0D">
        <w:rPr/>
        <w:t xml:space="preserve"> </w:t>
      </w:r>
      <w:r w:rsidR="4EB53C0D">
        <w:rPr/>
        <w:t>în</w:t>
      </w:r>
      <w:r w:rsidR="4EB53C0D">
        <w:rPr/>
        <w:t xml:space="preserve"> care </w:t>
      </w:r>
      <w:r w:rsidR="4EB53C0D">
        <w:rPr/>
        <w:t>va</w:t>
      </w:r>
      <w:r w:rsidR="4EB53C0D">
        <w:rPr/>
        <w:t xml:space="preserve"> fi </w:t>
      </w:r>
      <w:r w:rsidR="4EB53C0D">
        <w:rPr/>
        <w:t>implementat</w:t>
      </w:r>
      <w:r w:rsidR="4EB53C0D">
        <w:rPr/>
        <w:t xml:space="preserve">. Schema </w:t>
      </w:r>
      <w:r w:rsidR="4EB53C0D">
        <w:rPr/>
        <w:t>generală</w:t>
      </w:r>
      <w:r w:rsidR="4EB53C0D">
        <w:rPr/>
        <w:t xml:space="preserve"> </w:t>
      </w:r>
      <w:r w:rsidR="4EB53C0D">
        <w:rPr/>
        <w:t>a</w:t>
      </w:r>
      <w:r w:rsidR="4EB53C0D">
        <w:rPr/>
        <w:t xml:space="preserve"> </w:t>
      </w:r>
      <w:r w:rsidR="4EB53C0D">
        <w:rPr/>
        <w:t>aplicației</w:t>
      </w:r>
      <w:r w:rsidR="4EB53C0D">
        <w:rPr/>
        <w:t xml:space="preserve"> </w:t>
      </w:r>
      <w:r w:rsidR="4EB53C0D">
        <w:rPr/>
        <w:t>este</w:t>
      </w:r>
      <w:r w:rsidR="4EB53C0D">
        <w:rPr/>
        <w:t xml:space="preserve"> </w:t>
      </w:r>
      <w:r w:rsidR="4EB53C0D">
        <w:rPr/>
        <w:t>prezentată</w:t>
      </w:r>
      <w:r w:rsidR="4EB53C0D">
        <w:rPr/>
        <w:t xml:space="preserve"> </w:t>
      </w:r>
      <w:r w:rsidR="4EB53C0D">
        <w:rPr/>
        <w:t>într</w:t>
      </w:r>
      <w:r w:rsidR="4EB53C0D">
        <w:rPr/>
        <w:t xml:space="preserve">-o </w:t>
      </w:r>
      <w:r w:rsidR="4EB53C0D">
        <w:rPr/>
        <w:t>diagramă</w:t>
      </w:r>
      <w:r w:rsidR="4EB53C0D">
        <w:rPr/>
        <w:t xml:space="preserve">, </w:t>
      </w:r>
      <w:r w:rsidR="4EB53C0D">
        <w:rPr/>
        <w:t>iar</w:t>
      </w:r>
      <w:r w:rsidR="4EB53C0D">
        <w:rPr/>
        <w:t xml:space="preserve"> </w:t>
      </w:r>
      <w:r w:rsidR="4EB53C0D">
        <w:rPr/>
        <w:t>fiecare</w:t>
      </w:r>
      <w:r w:rsidR="4EB53C0D">
        <w:rPr/>
        <w:t xml:space="preserve"> </w:t>
      </w:r>
      <w:r w:rsidR="4EB53C0D">
        <w:rPr/>
        <w:t>componentă</w:t>
      </w:r>
      <w:r w:rsidR="4EB53C0D">
        <w:rPr/>
        <w:t xml:space="preserve"> </w:t>
      </w:r>
      <w:r w:rsidR="4EB53C0D">
        <w:rPr/>
        <w:t>este</w:t>
      </w:r>
      <w:r w:rsidR="4EB53C0D">
        <w:rPr/>
        <w:t xml:space="preserve"> </w:t>
      </w:r>
      <w:r w:rsidR="4EB53C0D">
        <w:rPr/>
        <w:t>detaliată</w:t>
      </w:r>
      <w:r w:rsidR="4EB53C0D">
        <w:rPr/>
        <w:t xml:space="preserve"> </w:t>
      </w:r>
      <w:r w:rsidR="4EB53C0D">
        <w:rPr/>
        <w:t>într</w:t>
      </w:r>
      <w:r w:rsidR="4EB53C0D">
        <w:rPr/>
        <w:t xml:space="preserve">-o </w:t>
      </w:r>
      <w:r w:rsidR="4EB53C0D">
        <w:rPr/>
        <w:t>descriere</w:t>
      </w:r>
      <w:r w:rsidR="4EB53C0D">
        <w:rPr/>
        <w:t xml:space="preserve"> </w:t>
      </w:r>
      <w:r w:rsidR="4EB53C0D">
        <w:rPr/>
        <w:t>tehnică</w:t>
      </w:r>
      <w:r w:rsidR="4EB53C0D">
        <w:rPr/>
        <w:t>.</w:t>
      </w:r>
    </w:p>
    <w:p w:rsidR="4EB53C0D" w:rsidP="4EB53C0D" w:rsidRDefault="4EB53C0D" w14:paraId="591F0FAD" w14:textId="647D2BA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Descrierea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componentelor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implementate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la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nivel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procedură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EB53C0D" w:rsidP="4EB53C0D" w:rsidRDefault="4EB53C0D" w14:paraId="308785D9" w14:textId="716F1B0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Arduino Uno: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Placa de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dezvoltare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Arduino Uno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utilizată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microcontroler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în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această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aplicație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Este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programată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citescă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valoarea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lumină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la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senzorul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LDR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controleze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aprinderea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starea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LED-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ului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în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funcție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valoarea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citită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la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senzor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Aceasta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funcționează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 un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procesor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8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biți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rulează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 o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frecvență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16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MHz.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Acesta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14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pini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digitali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intrare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ieșire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6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intrări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analogice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un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cristal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oscilator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port USB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programare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comunicare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computerul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EB53C0D" w:rsidP="4EB53C0D" w:rsidRDefault="4EB53C0D" w14:paraId="4321845F" w14:textId="28C78DC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Senzor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LDR: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Senzorul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LDR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senzor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lumină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care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utilizat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detecta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nivelul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lumină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ambientală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din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mediul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înconjurător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Acesta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constă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dintr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-o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rezistență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foto-sensibilă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care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variază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rezistența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electrică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în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funcție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intensitatea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luminii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Senzorul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LDR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conectat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pinul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analogic A0 al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plăcii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Arduino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folosit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măsura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intensitatea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luminii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ambientale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din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jurul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dispozitivului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EB53C0D" w:rsidP="4EB53C0D" w:rsidRDefault="4EB53C0D" w14:paraId="46DD53F5" w14:textId="1C62FFA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LED: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LED-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ul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diodă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emițătoare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lumină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care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utilizată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afișa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starea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dispozitivului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Este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conectat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pinul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digital 2 al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plăcii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Arduino Uno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poate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controlat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intermediul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programului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Arduino.</w:t>
      </w:r>
    </w:p>
    <w:p w:rsidR="4EB53C0D" w:rsidP="4EB53C0D" w:rsidRDefault="4EB53C0D" w14:paraId="71FA5D66" w14:textId="5C658D3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Rezistență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Rezistența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electrică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utilizată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limita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curentul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electric care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trece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senzorul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LDR. Este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conectată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în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senzorul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LDR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și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utilizată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preveni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supraîncălzirea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senzorului</w:t>
      </w:r>
      <w:r w:rsidRPr="4EB53C0D" w:rsidR="4EB5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EB53C0D" w:rsidP="4EB53C0D" w:rsidRDefault="4EB53C0D" w14:paraId="78257849" w14:textId="6A356DFA">
      <w:pPr>
        <w:pStyle w:val="Normal"/>
      </w:pPr>
      <w:r>
        <w:drawing>
          <wp:inline wp14:editId="019942E0" wp14:anchorId="3561354C">
            <wp:extent cx="5979962" cy="1882775"/>
            <wp:effectExtent l="0" t="0" r="0" b="0"/>
            <wp:docPr id="1479530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8eb8aa09924a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962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21294A" w:rsidP="6721294A" w:rsidRDefault="6721294A" w14:paraId="58AE9DE3" w14:textId="726F222B">
      <w:pPr>
        <w:pStyle w:val="Normal"/>
      </w:pPr>
      <w:r w:rsidR="6721294A">
        <w:rPr/>
        <w:t xml:space="preserve"> </w:t>
      </w:r>
    </w:p>
    <w:p w:rsidR="6721294A" w:rsidP="6721294A" w:rsidRDefault="6721294A" w14:paraId="4FD4638D" w14:textId="144F3CCD">
      <w:pPr>
        <w:pStyle w:val="Normal"/>
        <w:rPr>
          <w:b w:val="1"/>
          <w:bCs w:val="1"/>
          <w:sz w:val="24"/>
          <w:szCs w:val="24"/>
        </w:rPr>
      </w:pPr>
      <w:r w:rsidRPr="6721294A" w:rsidR="6721294A">
        <w:rPr>
          <w:b w:val="1"/>
          <w:bCs w:val="1"/>
          <w:sz w:val="24"/>
          <w:szCs w:val="24"/>
        </w:rPr>
        <w:t>Testări</w:t>
      </w:r>
      <w:r w:rsidRPr="6721294A" w:rsidR="6721294A">
        <w:rPr>
          <w:b w:val="1"/>
          <w:bCs w:val="1"/>
          <w:sz w:val="24"/>
          <w:szCs w:val="24"/>
        </w:rPr>
        <w:t xml:space="preserve"> </w:t>
      </w:r>
      <w:r w:rsidRPr="6721294A" w:rsidR="6721294A">
        <w:rPr>
          <w:b w:val="1"/>
          <w:bCs w:val="1"/>
          <w:sz w:val="24"/>
          <w:szCs w:val="24"/>
        </w:rPr>
        <w:t>și</w:t>
      </w:r>
      <w:r w:rsidRPr="6721294A" w:rsidR="6721294A">
        <w:rPr>
          <w:b w:val="1"/>
          <w:bCs w:val="1"/>
          <w:sz w:val="24"/>
          <w:szCs w:val="24"/>
        </w:rPr>
        <w:t xml:space="preserve"> </w:t>
      </w:r>
      <w:r w:rsidRPr="6721294A" w:rsidR="6721294A">
        <w:rPr>
          <w:b w:val="1"/>
          <w:bCs w:val="1"/>
          <w:sz w:val="24"/>
          <w:szCs w:val="24"/>
        </w:rPr>
        <w:t>verificări</w:t>
      </w:r>
      <w:r w:rsidRPr="6721294A" w:rsidR="6721294A">
        <w:rPr>
          <w:b w:val="1"/>
          <w:bCs w:val="1"/>
          <w:sz w:val="24"/>
          <w:szCs w:val="24"/>
        </w:rPr>
        <w:t>:</w:t>
      </w:r>
    </w:p>
    <w:p w:rsidR="6721294A" w:rsidP="6721294A" w:rsidRDefault="6721294A" w14:paraId="526DDEE0" w14:textId="50258AF9">
      <w:pPr>
        <w:pStyle w:val="Normal"/>
      </w:pPr>
      <w:r w:rsidR="6721294A">
        <w:rPr/>
        <w:t>Pentru a utiliza aplicația, utilizatorul trebuie să o conecteze la alimentarea cu tensiune, să ajusteze pragurile de aprindere/stingere după cum este necesar și să o lase să funcționeze în mod automat. Manualul de utilizare conține toate instrucțiunile necesare pentru a utiliza aplicația în condiții optime.</w:t>
      </w:r>
    </w:p>
    <w:p w:rsidR="6721294A" w:rsidP="6721294A" w:rsidRDefault="6721294A" w14:paraId="1A02EDFE" w14:textId="6BCD0C83">
      <w:pPr>
        <w:pStyle w:val="Normal"/>
        <w:rPr>
          <w:b w:val="1"/>
          <w:bCs w:val="1"/>
          <w:sz w:val="24"/>
          <w:szCs w:val="24"/>
        </w:rPr>
      </w:pPr>
      <w:r w:rsidR="6721294A">
        <w:rPr/>
        <w:t xml:space="preserve"> </w:t>
      </w:r>
    </w:p>
    <w:p w:rsidR="6721294A" w:rsidP="6721294A" w:rsidRDefault="6721294A" w14:paraId="179769AB" w14:textId="284393B7">
      <w:pPr>
        <w:pStyle w:val="Normal"/>
        <w:rPr>
          <w:b w:val="1"/>
          <w:bCs w:val="1"/>
          <w:sz w:val="24"/>
          <w:szCs w:val="24"/>
        </w:rPr>
      </w:pPr>
      <w:r w:rsidRPr="4A2ACD92" w:rsidR="4A2ACD92">
        <w:rPr>
          <w:b w:val="1"/>
          <w:bCs w:val="1"/>
          <w:sz w:val="24"/>
          <w:szCs w:val="24"/>
        </w:rPr>
        <w:t>Data: 07.05.2023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cb42d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a53f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3F985"/>
    <w:rsid w:val="023AADA3"/>
    <w:rsid w:val="04D8C60D"/>
    <w:rsid w:val="14F3F985"/>
    <w:rsid w:val="4A2ACD92"/>
    <w:rsid w:val="4EB53C0D"/>
    <w:rsid w:val="66C931E5"/>
    <w:rsid w:val="6721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4880"/>
  <w15:chartTrackingRefBased/>
  <w15:docId w15:val="{2BBEC5EF-6337-4858-9BD6-296C4ED5B5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fe3c9a56b0429a" /><Relationship Type="http://schemas.openxmlformats.org/officeDocument/2006/relationships/image" Target="/media/image2.png" Id="R8d6d9f05bb874ab2" /><Relationship Type="http://schemas.openxmlformats.org/officeDocument/2006/relationships/image" Target="/media/image3.png" Id="R868eb8aa09924a66" /><Relationship Type="http://schemas.openxmlformats.org/officeDocument/2006/relationships/numbering" Target="numbering.xml" Id="R82253ee62d264c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2023-05-07T14:25:29.3854761Z</dcterms:created>
  <dcterms:modified xsi:type="dcterms:W3CDTF">2023-05-07T18:10:03.1395953Z</dcterms:modified>
  <dc:creator>Dark Smile</dc:creator>
  <lastModifiedBy>Dark Smile</lastModifiedBy>
</coreProperties>
</file>