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31" w:rsidRPr="003825DC" w:rsidRDefault="001F1D31" w:rsidP="001F1D31">
      <w:pPr>
        <w:jc w:val="center"/>
        <w:rPr>
          <w:b/>
          <w:sz w:val="28"/>
        </w:rPr>
      </w:pPr>
      <w:r w:rsidRPr="003825DC">
        <w:rPr>
          <w:b/>
          <w:sz w:val="28"/>
        </w:rPr>
        <w:t>MEMORANDUM OF AGREEMENT</w:t>
      </w:r>
    </w:p>
    <w:p w:rsidR="001F1D31" w:rsidRDefault="001F1D31" w:rsidP="00372468">
      <w:pPr>
        <w:spacing w:after="0" w:line="240" w:lineRule="auto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761A74" w:rsidRPr="00553D0C" w:rsidRDefault="00761A74" w:rsidP="0037246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This AGREEMENT </w:t>
      </w:r>
      <w:r w:rsidR="004D1732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by and </w:t>
      </w:r>
      <w:r w:rsidRPr="00553D0C">
        <w:rPr>
          <w:rFonts w:ascii="Arial" w:hAnsi="Arial" w:cs="Arial"/>
          <w:color w:val="222222"/>
          <w:sz w:val="20"/>
          <w:szCs w:val="20"/>
          <w:shd w:val="clear" w:color="auto" w:fill="FFFFFF"/>
        </w:rPr>
        <w:t>between</w:t>
      </w:r>
      <w:r w:rsidR="00553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964CA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STI College </w:t>
      </w:r>
      <w:r w:rsidR="001F1D31">
        <w:rPr>
          <w:rFonts w:ascii="Arial" w:hAnsi="Arial" w:cs="Arial"/>
          <w:color w:val="222222"/>
          <w:sz w:val="20"/>
          <w:szCs w:val="20"/>
          <w:shd w:val="clear" w:color="auto" w:fill="FFFFFF"/>
        </w:rPr>
        <w:t>Caloocan</w:t>
      </w:r>
      <w:r w:rsidR="00553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(STI)</w:t>
      </w:r>
      <w:r w:rsidRPr="00553D0C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and</w:t>
      </w:r>
      <w:r w:rsidR="001F1D31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  <w:t xml:space="preserve"> _</w:t>
      </w:r>
      <w:r w:rsidR="00505E8A">
        <w:rPr>
          <w:rFonts w:ascii="Arial" w:hAnsi="Arial" w:cs="Arial"/>
          <w:color w:val="222222"/>
          <w:sz w:val="20"/>
          <w:szCs w:val="20"/>
          <w:shd w:val="clear" w:color="auto" w:fill="FFFFFF"/>
        </w:rPr>
        <w:t>_</w:t>
      </w:r>
      <w:r w:rsidR="00210504">
        <w:rPr>
          <w:rFonts w:ascii="Arial" w:hAnsi="Arial" w:cs="Arial"/>
          <w:color w:val="222222"/>
          <w:sz w:val="20"/>
          <w:szCs w:val="20"/>
          <w:shd w:val="clear" w:color="auto" w:fill="FFFFFF"/>
        </w:rPr>
        <w:tab/>
      </w:r>
      <w:bookmarkStart w:id="0" w:name="_GoBack"/>
      <w:bookmarkEnd w:id="0"/>
      <w:r w:rsidR="001F1D31">
        <w:rPr>
          <w:rFonts w:ascii="Arial" w:hAnsi="Arial" w:cs="Arial"/>
          <w:color w:val="222222"/>
          <w:sz w:val="20"/>
          <w:szCs w:val="20"/>
          <w:shd w:val="clear" w:color="auto" w:fill="FFFFFF"/>
        </w:rPr>
        <w:t>___________________</w:t>
      </w:r>
      <w:r w:rsidRPr="00553D0C">
        <w:rPr>
          <w:rFonts w:ascii="Arial" w:hAnsi="Arial" w:cs="Arial"/>
          <w:sz w:val="20"/>
          <w:szCs w:val="20"/>
        </w:rPr>
        <w:t xml:space="preserve">, as </w:t>
      </w:r>
      <w:r w:rsidR="00553D0C">
        <w:rPr>
          <w:rFonts w:ascii="Arial" w:hAnsi="Arial" w:cs="Arial"/>
          <w:sz w:val="20"/>
          <w:szCs w:val="20"/>
        </w:rPr>
        <w:t xml:space="preserve">the </w:t>
      </w:r>
      <w:r w:rsidRPr="00553D0C">
        <w:rPr>
          <w:rFonts w:ascii="Arial" w:hAnsi="Arial" w:cs="Arial"/>
          <w:sz w:val="20"/>
          <w:szCs w:val="20"/>
        </w:rPr>
        <w:t>Host Training Establishment (HTE)</w:t>
      </w:r>
      <w:r w:rsidR="004D1732">
        <w:rPr>
          <w:rFonts w:ascii="Arial" w:hAnsi="Arial" w:cs="Arial"/>
          <w:sz w:val="20"/>
          <w:szCs w:val="20"/>
        </w:rPr>
        <w:t xml:space="preserve"> is entered into on ________ in _______________</w:t>
      </w:r>
      <w:r w:rsidRPr="00553D0C">
        <w:rPr>
          <w:rFonts w:ascii="Arial" w:hAnsi="Arial" w:cs="Arial"/>
          <w:b/>
          <w:sz w:val="20"/>
          <w:szCs w:val="20"/>
        </w:rPr>
        <w:t xml:space="preserve"> </w:t>
      </w:r>
      <w:r w:rsidRPr="00553D0C">
        <w:rPr>
          <w:rFonts w:ascii="Arial" w:hAnsi="Arial" w:cs="Arial"/>
          <w:sz w:val="20"/>
          <w:szCs w:val="20"/>
        </w:rPr>
        <w:t>to undertake an OJT Training Program under the following terms and conditions:</w:t>
      </w:r>
    </w:p>
    <w:p w:rsidR="00761A74" w:rsidRPr="00553D0C" w:rsidRDefault="00761A74" w:rsidP="00761A74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BC8" w:rsidRDefault="00F20BC8" w:rsidP="00ED5F0D">
      <w:pPr>
        <w:numPr>
          <w:ilvl w:val="0"/>
          <w:numId w:val="2"/>
        </w:numPr>
        <w:tabs>
          <w:tab w:val="left" w:pos="612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H</w:t>
      </w:r>
      <w:r w:rsidR="00645B27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E shall assign a focal person to serve as On-Site Supervisor who will monitor the student-trainees’ overall work performance including demeanor, competence, and professionalism.</w:t>
      </w:r>
    </w:p>
    <w:p w:rsidR="00761A74" w:rsidRPr="00553D0C" w:rsidRDefault="00761A74" w:rsidP="00761A7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 xml:space="preserve">The HTE shall allow an </w:t>
      </w:r>
      <w:r w:rsidR="00F20BC8">
        <w:rPr>
          <w:rFonts w:ascii="Arial" w:hAnsi="Arial" w:cs="Arial"/>
          <w:sz w:val="20"/>
          <w:szCs w:val="20"/>
        </w:rPr>
        <w:t>Faculty Practicum Coordinator</w:t>
      </w:r>
      <w:r w:rsidRPr="00553D0C">
        <w:rPr>
          <w:rFonts w:ascii="Arial" w:hAnsi="Arial" w:cs="Arial"/>
          <w:sz w:val="20"/>
          <w:szCs w:val="20"/>
        </w:rPr>
        <w:t xml:space="preserve"> from STI to check, meet</w:t>
      </w:r>
      <w:r w:rsidR="007F45EA">
        <w:rPr>
          <w:rFonts w:ascii="Arial" w:hAnsi="Arial" w:cs="Arial"/>
          <w:sz w:val="20"/>
          <w:szCs w:val="20"/>
        </w:rPr>
        <w:t>,</w:t>
      </w:r>
      <w:r w:rsidRPr="00553D0C">
        <w:rPr>
          <w:rFonts w:ascii="Arial" w:hAnsi="Arial" w:cs="Arial"/>
          <w:sz w:val="20"/>
          <w:szCs w:val="20"/>
        </w:rPr>
        <w:t xml:space="preserve"> and visit the student-trainees </w:t>
      </w:r>
      <w:r w:rsidR="007F45EA">
        <w:rPr>
          <w:rFonts w:ascii="Arial" w:hAnsi="Arial" w:cs="Arial"/>
          <w:sz w:val="20"/>
          <w:szCs w:val="20"/>
        </w:rPr>
        <w:t xml:space="preserve">to determine </w:t>
      </w:r>
      <w:r w:rsidRPr="00553D0C">
        <w:rPr>
          <w:rFonts w:ascii="Arial" w:hAnsi="Arial" w:cs="Arial"/>
          <w:sz w:val="20"/>
          <w:szCs w:val="20"/>
        </w:rPr>
        <w:t>if the latter are complying with the OJT Policy and Plan</w:t>
      </w:r>
      <w:r w:rsidR="00F20BC8">
        <w:rPr>
          <w:rFonts w:ascii="Arial" w:hAnsi="Arial" w:cs="Arial"/>
          <w:sz w:val="20"/>
          <w:szCs w:val="20"/>
        </w:rPr>
        <w:t xml:space="preserve"> duly developed together by STI and HTE</w:t>
      </w:r>
      <w:r w:rsidRPr="00553D0C">
        <w:rPr>
          <w:rFonts w:ascii="Arial" w:hAnsi="Arial" w:cs="Arial"/>
          <w:sz w:val="20"/>
          <w:szCs w:val="20"/>
        </w:rPr>
        <w:t xml:space="preserve">; </w:t>
      </w:r>
    </w:p>
    <w:p w:rsidR="00761A74" w:rsidRPr="00553D0C" w:rsidRDefault="00761A74" w:rsidP="00761A7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>The HTE shall e</w:t>
      </w:r>
      <w:r w:rsidR="00DD6FD8" w:rsidRPr="00553D0C">
        <w:rPr>
          <w:rFonts w:ascii="Arial" w:hAnsi="Arial" w:cs="Arial"/>
          <w:sz w:val="20"/>
          <w:szCs w:val="20"/>
        </w:rPr>
        <w:t>nsure the safety, assign the tasks and responsibilities, and provide adequate resources for the student-trainees in the fulfilment of the</w:t>
      </w:r>
      <w:r w:rsidR="00553D0C">
        <w:rPr>
          <w:rFonts w:ascii="Arial" w:hAnsi="Arial" w:cs="Arial"/>
          <w:sz w:val="20"/>
          <w:szCs w:val="20"/>
        </w:rPr>
        <w:t>ir</w:t>
      </w:r>
      <w:r w:rsidR="00DD6FD8" w:rsidRPr="00553D0C">
        <w:rPr>
          <w:rFonts w:ascii="Arial" w:hAnsi="Arial" w:cs="Arial"/>
          <w:sz w:val="20"/>
          <w:szCs w:val="20"/>
        </w:rPr>
        <w:t xml:space="preserve"> OJT Program. This includes filling-up the proper forms and documents for recording purposes. </w:t>
      </w:r>
    </w:p>
    <w:p w:rsidR="00F20BC8" w:rsidRDefault="00DD6FD8" w:rsidP="00761A7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>The HTE shall conduct a quarterly performance appraisal of the student-trainees, and provide an exit interview after the OJT</w:t>
      </w:r>
      <w:r w:rsidR="007F45EA">
        <w:rPr>
          <w:rFonts w:ascii="Arial" w:hAnsi="Arial" w:cs="Arial"/>
          <w:sz w:val="20"/>
          <w:szCs w:val="20"/>
        </w:rPr>
        <w:t xml:space="preserve"> the OJT Training Program</w:t>
      </w:r>
      <w:r w:rsidRPr="00553D0C">
        <w:rPr>
          <w:rFonts w:ascii="Arial" w:hAnsi="Arial" w:cs="Arial"/>
          <w:sz w:val="20"/>
          <w:szCs w:val="20"/>
        </w:rPr>
        <w:t>.</w:t>
      </w:r>
    </w:p>
    <w:p w:rsidR="00DD6FD8" w:rsidRPr="00553D0C" w:rsidRDefault="00645B27" w:rsidP="00761A7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r w:rsidR="00F20BC8">
        <w:rPr>
          <w:rFonts w:ascii="Arial" w:hAnsi="Arial" w:cs="Arial"/>
          <w:sz w:val="20"/>
          <w:szCs w:val="20"/>
        </w:rPr>
        <w:t>H</w:t>
      </w:r>
      <w:r>
        <w:rPr>
          <w:rFonts w:ascii="Arial" w:hAnsi="Arial" w:cs="Arial"/>
          <w:sz w:val="20"/>
          <w:szCs w:val="20"/>
        </w:rPr>
        <w:t>T</w:t>
      </w:r>
      <w:r w:rsidR="00F20BC8">
        <w:rPr>
          <w:rFonts w:ascii="Arial" w:hAnsi="Arial" w:cs="Arial"/>
          <w:sz w:val="20"/>
          <w:szCs w:val="20"/>
        </w:rPr>
        <w:t>E shall issue a Certificate of Completion to the student-trainees upon completion of the OJT Program.</w:t>
      </w:r>
      <w:r w:rsidR="00DD6FD8" w:rsidRPr="00553D0C">
        <w:rPr>
          <w:rFonts w:ascii="Arial" w:hAnsi="Arial" w:cs="Arial"/>
          <w:sz w:val="20"/>
          <w:szCs w:val="20"/>
        </w:rPr>
        <w:t xml:space="preserve"> </w:t>
      </w:r>
    </w:p>
    <w:p w:rsidR="00DD6FD8" w:rsidRPr="00553D0C" w:rsidRDefault="00DD6FD8" w:rsidP="00761A74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>Each of the party shall not hold the other liable for any damages, claims</w:t>
      </w:r>
      <w:r w:rsidR="00B12945">
        <w:rPr>
          <w:rFonts w:ascii="Arial" w:hAnsi="Arial" w:cs="Arial"/>
          <w:sz w:val="20"/>
          <w:szCs w:val="20"/>
        </w:rPr>
        <w:t>,</w:t>
      </w:r>
      <w:r w:rsidRPr="00553D0C">
        <w:rPr>
          <w:rFonts w:ascii="Arial" w:hAnsi="Arial" w:cs="Arial"/>
          <w:sz w:val="20"/>
          <w:szCs w:val="20"/>
        </w:rPr>
        <w:t xml:space="preserve"> or injuries arising from the breach of this agreement, unless such damages, claims</w:t>
      </w:r>
      <w:r w:rsidR="00B12945">
        <w:rPr>
          <w:rFonts w:ascii="Arial" w:hAnsi="Arial" w:cs="Arial"/>
          <w:sz w:val="20"/>
          <w:szCs w:val="20"/>
        </w:rPr>
        <w:t>,</w:t>
      </w:r>
      <w:r w:rsidRPr="00553D0C">
        <w:rPr>
          <w:rFonts w:ascii="Arial" w:hAnsi="Arial" w:cs="Arial"/>
          <w:sz w:val="20"/>
          <w:szCs w:val="20"/>
        </w:rPr>
        <w:t xml:space="preserve"> or injuries arose out of gross negligence or intentional breach</w:t>
      </w:r>
      <w:r w:rsidR="00B12945">
        <w:rPr>
          <w:rFonts w:ascii="Arial" w:hAnsi="Arial" w:cs="Arial"/>
          <w:sz w:val="20"/>
          <w:szCs w:val="20"/>
        </w:rPr>
        <w:t xml:space="preserve"> by the latter</w:t>
      </w:r>
      <w:r w:rsidRPr="00553D0C">
        <w:rPr>
          <w:rFonts w:ascii="Arial" w:hAnsi="Arial" w:cs="Arial"/>
          <w:sz w:val="20"/>
          <w:szCs w:val="20"/>
        </w:rPr>
        <w:t xml:space="preserve">. </w:t>
      </w:r>
    </w:p>
    <w:p w:rsidR="00DD6FD8" w:rsidRPr="00553D0C" w:rsidRDefault="00DD6FD8" w:rsidP="00DD6FD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>All information derived from the OJT</w:t>
      </w:r>
      <w:r w:rsidR="00B12945">
        <w:rPr>
          <w:rFonts w:ascii="Arial" w:hAnsi="Arial" w:cs="Arial"/>
          <w:sz w:val="20"/>
          <w:szCs w:val="20"/>
        </w:rPr>
        <w:t xml:space="preserve"> Training Program by either party</w:t>
      </w:r>
      <w:r w:rsidRPr="00553D0C">
        <w:rPr>
          <w:rFonts w:ascii="Arial" w:hAnsi="Arial" w:cs="Arial"/>
          <w:sz w:val="20"/>
          <w:szCs w:val="20"/>
        </w:rPr>
        <w:t xml:space="preserve"> shall not be disclosed to any third party. This confidentiality shall be observed</w:t>
      </w:r>
      <w:r w:rsidR="00B12945">
        <w:rPr>
          <w:rFonts w:ascii="Arial" w:hAnsi="Arial" w:cs="Arial"/>
          <w:sz w:val="20"/>
          <w:szCs w:val="20"/>
        </w:rPr>
        <w:t xml:space="preserve"> during the life of this agreement and</w:t>
      </w:r>
      <w:r w:rsidRPr="00553D0C">
        <w:rPr>
          <w:rFonts w:ascii="Arial" w:hAnsi="Arial" w:cs="Arial"/>
          <w:sz w:val="20"/>
          <w:szCs w:val="20"/>
        </w:rPr>
        <w:t xml:space="preserve"> for a period of one (1) year from the date of this agreement’s termination.</w:t>
      </w:r>
    </w:p>
    <w:p w:rsidR="00DD6FD8" w:rsidRPr="00553D0C" w:rsidRDefault="00DD6FD8" w:rsidP="00DD6FD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 xml:space="preserve">This Agreement shall begin upon signing and shall be valid for a period of </w:t>
      </w:r>
      <w:r w:rsidR="00220DF7">
        <w:rPr>
          <w:rFonts w:ascii="Arial" w:hAnsi="Arial" w:cs="Arial"/>
          <w:sz w:val="20"/>
          <w:szCs w:val="20"/>
        </w:rPr>
        <w:t>three</w:t>
      </w:r>
      <w:r w:rsidR="00220DF7" w:rsidRPr="00553D0C">
        <w:rPr>
          <w:rFonts w:ascii="Arial" w:hAnsi="Arial" w:cs="Arial"/>
          <w:sz w:val="20"/>
          <w:szCs w:val="20"/>
        </w:rPr>
        <w:t xml:space="preserve"> </w:t>
      </w:r>
      <w:r w:rsidRPr="00553D0C">
        <w:rPr>
          <w:rFonts w:ascii="Arial" w:hAnsi="Arial" w:cs="Arial"/>
          <w:sz w:val="20"/>
          <w:szCs w:val="20"/>
        </w:rPr>
        <w:t>(</w:t>
      </w:r>
      <w:r w:rsidR="00220DF7">
        <w:rPr>
          <w:rFonts w:ascii="Arial" w:hAnsi="Arial" w:cs="Arial"/>
          <w:sz w:val="20"/>
          <w:szCs w:val="20"/>
        </w:rPr>
        <w:t>3</w:t>
      </w:r>
      <w:r w:rsidRPr="00553D0C">
        <w:rPr>
          <w:rFonts w:ascii="Arial" w:hAnsi="Arial" w:cs="Arial"/>
          <w:sz w:val="20"/>
          <w:szCs w:val="20"/>
        </w:rPr>
        <w:t>) year</w:t>
      </w:r>
      <w:r w:rsidR="00220DF7">
        <w:rPr>
          <w:rFonts w:ascii="Arial" w:hAnsi="Arial" w:cs="Arial"/>
          <w:sz w:val="20"/>
          <w:szCs w:val="20"/>
        </w:rPr>
        <w:t>s</w:t>
      </w:r>
      <w:r w:rsidRPr="00553D0C">
        <w:rPr>
          <w:rFonts w:ascii="Arial" w:hAnsi="Arial" w:cs="Arial"/>
          <w:sz w:val="20"/>
          <w:szCs w:val="20"/>
        </w:rPr>
        <w:t xml:space="preserve"> thereafter. It can be renewed upon mutual agreement by all parties, unless otherwise terminated by either party for violation of the conditions.</w:t>
      </w:r>
      <w:r w:rsidR="00220DF7">
        <w:rPr>
          <w:rFonts w:ascii="Arial" w:hAnsi="Arial" w:cs="Arial"/>
          <w:sz w:val="20"/>
          <w:szCs w:val="20"/>
        </w:rPr>
        <w:t xml:space="preserve"> However, any of the parties may terminate this agreement for cause upon a thirty (30)-day prior written notice.</w:t>
      </w:r>
    </w:p>
    <w:p w:rsidR="00DD6FD8" w:rsidRPr="00553D0C" w:rsidRDefault="00DD6FD8" w:rsidP="00DD6FD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53D0C">
        <w:rPr>
          <w:rFonts w:ascii="Arial" w:hAnsi="Arial" w:cs="Arial"/>
          <w:sz w:val="20"/>
          <w:szCs w:val="20"/>
        </w:rPr>
        <w:t xml:space="preserve">Either party who </w:t>
      </w:r>
      <w:r w:rsidR="00645B27" w:rsidRPr="00553D0C">
        <w:rPr>
          <w:rFonts w:ascii="Arial" w:hAnsi="Arial" w:cs="Arial"/>
          <w:sz w:val="20"/>
          <w:szCs w:val="20"/>
        </w:rPr>
        <w:t>choos</w:t>
      </w:r>
      <w:r w:rsidR="00645B27">
        <w:rPr>
          <w:rFonts w:ascii="Arial" w:hAnsi="Arial" w:cs="Arial"/>
          <w:sz w:val="20"/>
          <w:szCs w:val="20"/>
        </w:rPr>
        <w:t>es</w:t>
      </w:r>
      <w:r w:rsidRPr="00553D0C">
        <w:rPr>
          <w:rFonts w:ascii="Arial" w:hAnsi="Arial" w:cs="Arial"/>
          <w:sz w:val="20"/>
          <w:szCs w:val="20"/>
        </w:rPr>
        <w:t xml:space="preserve"> to terminate this Agreement must notify the other </w:t>
      </w:r>
      <w:r w:rsidR="00B12945">
        <w:rPr>
          <w:rFonts w:ascii="Arial" w:hAnsi="Arial" w:cs="Arial"/>
          <w:sz w:val="20"/>
          <w:szCs w:val="20"/>
        </w:rPr>
        <w:t xml:space="preserve">party of such intent </w:t>
      </w:r>
      <w:r w:rsidRPr="00553D0C">
        <w:rPr>
          <w:rFonts w:ascii="Arial" w:hAnsi="Arial" w:cs="Arial"/>
          <w:sz w:val="20"/>
          <w:szCs w:val="20"/>
        </w:rPr>
        <w:t xml:space="preserve">at least ONE (1) MONTH prior </w:t>
      </w:r>
      <w:r w:rsidR="00B12945">
        <w:rPr>
          <w:rFonts w:ascii="Arial" w:hAnsi="Arial" w:cs="Arial"/>
          <w:sz w:val="20"/>
          <w:szCs w:val="20"/>
        </w:rPr>
        <w:t>to the effective date of termination</w:t>
      </w:r>
      <w:r w:rsidRPr="00553D0C">
        <w:rPr>
          <w:rFonts w:ascii="Arial" w:hAnsi="Arial" w:cs="Arial"/>
          <w:sz w:val="20"/>
          <w:szCs w:val="20"/>
        </w:rPr>
        <w:t>. In any case, the student-trainee</w:t>
      </w:r>
      <w:r w:rsidR="00553D0C">
        <w:rPr>
          <w:rFonts w:ascii="Arial" w:hAnsi="Arial" w:cs="Arial"/>
          <w:sz w:val="20"/>
          <w:szCs w:val="20"/>
        </w:rPr>
        <w:t>s</w:t>
      </w:r>
      <w:r w:rsidRPr="00553D0C">
        <w:rPr>
          <w:rFonts w:ascii="Arial" w:hAnsi="Arial" w:cs="Arial"/>
          <w:sz w:val="20"/>
          <w:szCs w:val="20"/>
        </w:rPr>
        <w:t xml:space="preserve"> shall be allowed to complete their training with the </w:t>
      </w:r>
      <w:r w:rsidR="00553D0C">
        <w:rPr>
          <w:rFonts w:ascii="Arial" w:hAnsi="Arial" w:cs="Arial"/>
          <w:sz w:val="20"/>
          <w:szCs w:val="20"/>
        </w:rPr>
        <w:t>HTE</w:t>
      </w:r>
      <w:r w:rsidRPr="00553D0C">
        <w:rPr>
          <w:rFonts w:ascii="Arial" w:hAnsi="Arial" w:cs="Arial"/>
          <w:sz w:val="20"/>
          <w:szCs w:val="20"/>
        </w:rPr>
        <w:t>.</w:t>
      </w:r>
    </w:p>
    <w:p w:rsidR="00DD6FD8" w:rsidRPr="00553D0C" w:rsidRDefault="00DD6FD8" w:rsidP="00DD6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D6FD8" w:rsidRPr="00553D0C" w:rsidRDefault="00DD6FD8" w:rsidP="00DD6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D6FD8" w:rsidRPr="00DD6FD8" w:rsidRDefault="00DD6FD8" w:rsidP="00DD6FD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  <w:r w:rsidRPr="00DD6FD8">
        <w:rPr>
          <w:rFonts w:ascii="Arial" w:eastAsia="Times New Roman" w:hAnsi="Arial" w:cs="Arial"/>
          <w:sz w:val="20"/>
          <w:szCs w:val="20"/>
          <w:lang w:val="en-US"/>
        </w:rPr>
        <w:t>IN WITNESS WHEREOF, the parties affixed their signatures on the ___ day of ________, ________ at ______________, Philippines.</w:t>
      </w:r>
    </w:p>
    <w:p w:rsidR="00DD6FD8" w:rsidRPr="00DD6FD8" w:rsidRDefault="00DD6FD8" w:rsidP="00DD6FD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D6FD8" w:rsidRPr="00DD6FD8" w:rsidRDefault="00DD6FD8" w:rsidP="00DD6FD8">
      <w:pPr>
        <w:spacing w:after="0" w:line="240" w:lineRule="auto"/>
        <w:jc w:val="both"/>
        <w:rPr>
          <w:rFonts w:ascii="Arial" w:eastAsia="Times New Roman" w:hAnsi="Arial" w:cs="Arial"/>
          <w:sz w:val="20"/>
          <w:szCs w:val="20"/>
          <w:lang w:val="en-US"/>
        </w:rPr>
      </w:pPr>
    </w:p>
    <w:p w:rsidR="00DD6FD8" w:rsidRPr="00DD6FD8" w:rsidRDefault="00964CAA" w:rsidP="00DD6FD8">
      <w:pPr>
        <w:tabs>
          <w:tab w:val="left" w:pos="0"/>
        </w:tabs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US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US"/>
        </w:rPr>
        <w:t xml:space="preserve">STI COLLEGE </w:t>
      </w:r>
      <w:r w:rsidR="001F1D31">
        <w:rPr>
          <w:rFonts w:ascii="Arial" w:eastAsia="Times New Roman" w:hAnsi="Arial" w:cs="Arial"/>
          <w:b/>
          <w:bCs/>
          <w:sz w:val="20"/>
          <w:szCs w:val="20"/>
          <w:lang w:val="en-US"/>
        </w:rPr>
        <w:t>CALOOCAN</w:t>
      </w:r>
      <w:r>
        <w:rPr>
          <w:rFonts w:ascii="Arial" w:eastAsia="Times New Roman" w:hAnsi="Arial" w:cs="Arial"/>
          <w:b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sz w:val="20"/>
          <w:szCs w:val="20"/>
          <w:lang w:val="en-US"/>
        </w:rPr>
        <w:tab/>
      </w:r>
      <w:r>
        <w:rPr>
          <w:rFonts w:ascii="Arial" w:eastAsia="Times New Roman" w:hAnsi="Arial" w:cs="Arial"/>
          <w:b/>
          <w:sz w:val="20"/>
          <w:szCs w:val="20"/>
          <w:lang w:val="en-US"/>
        </w:rPr>
        <w:tab/>
      </w:r>
      <w:r w:rsidR="001F1D31">
        <w:rPr>
          <w:rFonts w:ascii="Arial" w:eastAsia="Times New Roman" w:hAnsi="Arial" w:cs="Arial"/>
          <w:b/>
          <w:sz w:val="20"/>
          <w:szCs w:val="20"/>
          <w:lang w:val="en-US"/>
        </w:rPr>
        <w:t xml:space="preserve">    &lt;HOST TRAINING ESTABLISHMENT&gt;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D6FD8" w:rsidRPr="00DD6FD8" w:rsidTr="00D0612A">
        <w:trPr>
          <w:trHeight w:val="1593"/>
        </w:trPr>
        <w:tc>
          <w:tcPr>
            <w:tcW w:w="4428" w:type="dxa"/>
          </w:tcPr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6FD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</w:t>
            </w: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964CAA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553D0C">
              <w:rPr>
                <w:rFonts w:ascii="Arial" w:eastAsia="Times New Roman" w:hAnsi="Arial" w:cs="Arial"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5D5E6" wp14:editId="2D1BDA8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295525" cy="0"/>
                      <wp:effectExtent l="9525" t="5080" r="9525" b="1397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156D66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180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"/>
                  </w:pict>
                </mc:Fallback>
              </mc:AlternateContent>
            </w:r>
            <w:r w:rsidR="00964CAA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    </w:t>
            </w:r>
            <w:r w:rsidR="001F1D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MARIFE C. IBARRA</w:t>
            </w:r>
          </w:p>
          <w:p w:rsidR="00DD6FD8" w:rsidRPr="00DD6FD8" w:rsidRDefault="001F1D31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    </w:t>
            </w:r>
            <w:r w:rsidR="00964CAA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School Administrator</w:t>
            </w:r>
            <w:r w:rsidR="00DD6FD8" w:rsidRPr="00DD6FD8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ab/>
            </w:r>
            <w:r w:rsidR="00DD6FD8" w:rsidRPr="00DD6FD8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ab/>
            </w:r>
            <w:r w:rsidR="00DD6FD8" w:rsidRPr="00DD6FD8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4428" w:type="dxa"/>
          </w:tcPr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6FD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By</w:t>
            </w: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1F1D31" w:rsidRPr="003825DC" w:rsidRDefault="003624F3" w:rsidP="001F1D31">
            <w:pPr>
              <w:contextualSpacing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F1D31" w:rsidRPr="003825DC">
              <w:t>&lt;Signature of signatory&gt;</w:t>
            </w:r>
          </w:p>
          <w:p w:rsidR="001F1D31" w:rsidRPr="003825DC" w:rsidRDefault="001F1D31" w:rsidP="001F1D31">
            <w:pPr>
              <w:contextualSpacing/>
              <w:jc w:val="both"/>
              <w:rPr>
                <w:bCs/>
              </w:rPr>
            </w:pPr>
            <w:r w:rsidRPr="003825D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635</wp:posOffset>
                      </wp:positionV>
                      <wp:extent cx="2519045" cy="0"/>
                      <wp:effectExtent l="7620" t="10160" r="6985" b="889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9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6BBC36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.05pt" to="202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"/>
                  </w:pict>
                </mc:Fallback>
              </mc:AlternateContent>
            </w:r>
            <w:r w:rsidRPr="003825DC">
              <w:t xml:space="preserve"> </w:t>
            </w:r>
            <w:r w:rsidRPr="003825DC">
              <w:rPr>
                <w:bCs/>
              </w:rPr>
              <w:t>&lt;Name of signatory&gt;</w:t>
            </w:r>
          </w:p>
          <w:p w:rsidR="001F1D31" w:rsidRPr="003825DC" w:rsidRDefault="001F1D31" w:rsidP="001F1D31">
            <w:pPr>
              <w:contextualSpacing/>
              <w:jc w:val="both"/>
            </w:pPr>
            <w:r w:rsidRPr="003825DC">
              <w:t xml:space="preserve"> &lt;Designation&gt;</w:t>
            </w:r>
          </w:p>
          <w:p w:rsidR="00DD6FD8" w:rsidRPr="00DD6FD8" w:rsidRDefault="006C57E0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             </w:t>
            </w: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6FD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    </w:t>
            </w:r>
          </w:p>
        </w:tc>
      </w:tr>
    </w:tbl>
    <w:p w:rsidR="00DD6FD8" w:rsidRPr="00DD6FD8" w:rsidRDefault="00DD6FD8" w:rsidP="00DD6FD8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</w:p>
    <w:p w:rsidR="00DD6FD8" w:rsidRPr="00DD6FD8" w:rsidRDefault="00DD6FD8" w:rsidP="00DD6FD8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val="en-US"/>
        </w:rPr>
      </w:pPr>
      <w:r w:rsidRPr="00DD6FD8">
        <w:rPr>
          <w:rFonts w:ascii="Arial" w:eastAsia="Times New Roman" w:hAnsi="Arial" w:cs="Arial"/>
          <w:b/>
          <w:sz w:val="20"/>
          <w:szCs w:val="20"/>
          <w:lang w:val="en-US"/>
        </w:rPr>
        <w:t>Signed in the Presence of</w:t>
      </w:r>
    </w:p>
    <w:p w:rsidR="00DD6FD8" w:rsidRPr="00DD6FD8" w:rsidRDefault="00DD6FD8" w:rsidP="00DD6FD8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D6FD8" w:rsidRPr="00DD6FD8" w:rsidTr="00D0612A">
        <w:trPr>
          <w:trHeight w:val="1593"/>
        </w:trPr>
        <w:tc>
          <w:tcPr>
            <w:tcW w:w="4428" w:type="dxa"/>
          </w:tcPr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6FD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By</w:t>
            </w: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964CAA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</w:pPr>
            <w:r w:rsidRPr="00964CAA">
              <w:rPr>
                <w:rFonts w:ascii="Arial" w:eastAsia="Times New Roman" w:hAnsi="Arial" w:cs="Arial"/>
                <w:b/>
                <w:noProof/>
                <w:sz w:val="20"/>
                <w:szCs w:val="20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663F625" wp14:editId="73E6D42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2295525" cy="0"/>
                      <wp:effectExtent l="9525" t="5715" r="9525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2955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831088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05pt" to="180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"/>
                  </w:pict>
                </mc:Fallback>
              </mc:AlternateContent>
            </w:r>
            <w:r w:rsidR="00964CAA" w:rsidRPr="00964CAA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 xml:space="preserve">     </w:t>
            </w:r>
            <w:r w:rsidR="001F1D31"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/>
              </w:rPr>
              <w:t>ANNABELLE O. VILLEGAS</w:t>
            </w:r>
          </w:p>
          <w:p w:rsidR="00505E8A" w:rsidRDefault="00964CAA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      </w:t>
            </w:r>
            <w:r w:rsidR="00505E8A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     OJT Coordinator / </w:t>
            </w:r>
          </w:p>
          <w:p w:rsidR="00DD6FD8" w:rsidRPr="00DD6FD8" w:rsidRDefault="00505E8A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      </w:t>
            </w:r>
            <w:r w:rsidR="00964CAA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>Alumni Placement Officer</w:t>
            </w:r>
            <w:r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 xml:space="preserve"> II</w:t>
            </w:r>
            <w:r w:rsidR="00DD6FD8" w:rsidRPr="00DD6FD8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ab/>
            </w:r>
            <w:r w:rsidR="00DD6FD8" w:rsidRPr="00DD6FD8">
              <w:rPr>
                <w:rFonts w:ascii="Arial" w:eastAsia="Times New Roman" w:hAnsi="Arial" w:cs="Arial"/>
                <w:bCs/>
                <w:sz w:val="20"/>
                <w:szCs w:val="20"/>
                <w:lang w:val="en-US"/>
              </w:rPr>
              <w:tab/>
            </w:r>
          </w:p>
        </w:tc>
        <w:tc>
          <w:tcPr>
            <w:tcW w:w="4428" w:type="dxa"/>
          </w:tcPr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DD6FD8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By</w:t>
            </w:r>
          </w:p>
          <w:p w:rsidR="00DD6FD8" w:rsidRPr="00DD6FD8" w:rsidRDefault="00DD6FD8" w:rsidP="00DD6FD8">
            <w:pPr>
              <w:spacing w:after="0" w:line="240" w:lineRule="auto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  <w:p w:rsidR="001F1D31" w:rsidRPr="003825DC" w:rsidRDefault="003624F3" w:rsidP="001F1D31">
            <w:pPr>
              <w:contextualSpacing/>
              <w:jc w:val="both"/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1F1D31" w:rsidRPr="003825DC">
              <w:t>&lt;Signature of signatory&gt;</w:t>
            </w:r>
          </w:p>
          <w:p w:rsidR="001F1D31" w:rsidRPr="003825DC" w:rsidRDefault="001F1D31" w:rsidP="001F1D31">
            <w:pPr>
              <w:contextualSpacing/>
              <w:jc w:val="both"/>
              <w:rPr>
                <w:bCs/>
              </w:rPr>
            </w:pPr>
            <w:r w:rsidRPr="003825DC">
              <w:rPr>
                <w:noProof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635</wp:posOffset>
                      </wp:positionV>
                      <wp:extent cx="2519045" cy="0"/>
                      <wp:effectExtent l="7620" t="10160" r="6985" b="889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190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3CE6F0" id="Straight Connector 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35pt,.05pt" to="202.7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fAwHQ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"/>
                  </w:pict>
                </mc:Fallback>
              </mc:AlternateContent>
            </w:r>
            <w:r w:rsidRPr="003825DC">
              <w:t xml:space="preserve"> </w:t>
            </w:r>
            <w:r w:rsidRPr="003825DC">
              <w:rPr>
                <w:bCs/>
              </w:rPr>
              <w:t>&lt;Name of signatory&gt;</w:t>
            </w:r>
          </w:p>
          <w:p w:rsidR="00DD6FD8" w:rsidRPr="00DD6FD8" w:rsidRDefault="001F1D31" w:rsidP="001F1D31">
            <w:pPr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25DC">
              <w:t xml:space="preserve"> &lt;Designation&gt;</w:t>
            </w:r>
          </w:p>
        </w:tc>
      </w:tr>
    </w:tbl>
    <w:p w:rsidR="00DD6FD8" w:rsidRPr="00553D0C" w:rsidRDefault="00DD6FD8" w:rsidP="00DD6FD8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DD6FD8" w:rsidRPr="00553D0C" w:rsidSect="00553D0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418C3"/>
    <w:multiLevelType w:val="hybridMultilevel"/>
    <w:tmpl w:val="4E9AF3B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E0DD7"/>
    <w:multiLevelType w:val="hybridMultilevel"/>
    <w:tmpl w:val="DB40E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7636150"/>
    <w:multiLevelType w:val="multilevel"/>
    <w:tmpl w:val="6F823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ascii="Times New Roman" w:hAnsi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="Times New Roman" w:hAnsi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ascii="Times New Roman" w:hAnsi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="Times New Roman" w:hAnsi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ascii="Times New Roman" w:hAnsi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74"/>
    <w:rsid w:val="00037518"/>
    <w:rsid w:val="000819CA"/>
    <w:rsid w:val="001F1D31"/>
    <w:rsid w:val="00210504"/>
    <w:rsid w:val="00220DF7"/>
    <w:rsid w:val="003624F3"/>
    <w:rsid w:val="00372468"/>
    <w:rsid w:val="003C3205"/>
    <w:rsid w:val="004D1732"/>
    <w:rsid w:val="00505E8A"/>
    <w:rsid w:val="00553D0C"/>
    <w:rsid w:val="00645B27"/>
    <w:rsid w:val="006C57E0"/>
    <w:rsid w:val="00740C21"/>
    <w:rsid w:val="00761A74"/>
    <w:rsid w:val="007F45EA"/>
    <w:rsid w:val="00964CAA"/>
    <w:rsid w:val="009F08CA"/>
    <w:rsid w:val="00B12945"/>
    <w:rsid w:val="00D527F2"/>
    <w:rsid w:val="00DD6FD8"/>
    <w:rsid w:val="00ED5F0D"/>
    <w:rsid w:val="00ED6585"/>
    <w:rsid w:val="00F2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0C5C"/>
  <w15:chartTrackingRefBased/>
  <w15:docId w15:val="{1F8A4CBC-E9E5-46EF-80FB-B8463444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A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45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Bautista, Lloyd C.</dc:creator>
  <cp:keywords/>
  <dc:description/>
  <cp:lastModifiedBy>Belle</cp:lastModifiedBy>
  <cp:revision>3</cp:revision>
  <dcterms:created xsi:type="dcterms:W3CDTF">2017-02-11T16:13:00Z</dcterms:created>
  <dcterms:modified xsi:type="dcterms:W3CDTF">2017-02-13T02:46:00Z</dcterms:modified>
</cp:coreProperties>
</file>