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FF6" w:rsidRDefault="00076FF6">
      <w:pPr>
        <w:rPr>
          <w:b/>
          <w:sz w:val="24"/>
          <w:lang w:val="sk-SK"/>
        </w:rPr>
      </w:pPr>
      <w:r>
        <w:rPr>
          <w:noProof/>
        </w:rPr>
        <w:drawing>
          <wp:inline distT="0" distB="0" distL="0" distR="0">
            <wp:extent cx="4910667" cy="845785"/>
            <wp:effectExtent l="0" t="0" r="4445" b="0"/>
            <wp:docPr id="7" name="Obrázok 7" descr="https://www.vutbr.cz/data_storage/multimedia/jvs/loga/02_fakulty/FEKT/3-ustav/UAMT/CZ/PNG/UAMT_color_RGB_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vutbr.cz/data_storage/multimedia/jvs/loga/02_fakulty/FEKT/3-ustav/UAMT/CZ/PNG/UAMT_color_RGB_C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08" cy="84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 w:rsidP="008776F9">
      <w:pPr>
        <w:jc w:val="center"/>
        <w:rPr>
          <w:rFonts w:ascii="Times New Roman" w:hAnsi="Times New Roman" w:cs="Times New Roman"/>
          <w:b/>
          <w:sz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lang w:val="sk-SK"/>
        </w:rPr>
        <w:t>Projekt do predmetu MRBT</w:t>
      </w:r>
    </w:p>
    <w:p w:rsidR="00076FF6" w:rsidRPr="00D26B1A" w:rsidRDefault="00076FF6" w:rsidP="008776F9">
      <w:pPr>
        <w:jc w:val="center"/>
        <w:rPr>
          <w:rFonts w:ascii="Times New Roman" w:hAnsi="Times New Roman" w:cs="Times New Roman"/>
          <w:b/>
          <w:sz w:val="32"/>
          <w:lang w:val="sk-SK"/>
        </w:rPr>
      </w:pPr>
      <w:r w:rsidRPr="00D26B1A">
        <w:rPr>
          <w:rFonts w:ascii="Times New Roman" w:hAnsi="Times New Roman" w:cs="Times New Roman"/>
          <w:b/>
          <w:sz w:val="32"/>
          <w:lang w:val="sk-SK"/>
        </w:rPr>
        <w:t>Detekcia áut v obraze pomocou Neurónových sietí</w:t>
      </w: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 w:rsidP="00E9193B">
      <w:pPr>
        <w:tabs>
          <w:tab w:val="left" w:pos="6804"/>
        </w:tabs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 w:rsidP="00E15BDF">
      <w:pPr>
        <w:tabs>
          <w:tab w:val="left" w:pos="5954"/>
          <w:tab w:val="left" w:pos="8222"/>
        </w:tabs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szCs w:val="24"/>
          <w:lang w:val="sk-SK"/>
        </w:rPr>
        <w:t>Vedúci práce: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15BDF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Ligocki Adam, Ing.</w:t>
      </w:r>
    </w:p>
    <w:p w:rsidR="00076FF6" w:rsidRPr="008776F9" w:rsidRDefault="00076FF6" w:rsidP="00E9193B">
      <w:pPr>
        <w:tabs>
          <w:tab w:val="left" w:pos="5954"/>
          <w:tab w:val="left" w:pos="8222"/>
        </w:tabs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szCs w:val="24"/>
          <w:lang w:val="sk-SK"/>
        </w:rPr>
        <w:t>Vypracovali: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Hadzima Jaroslav   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(173648)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            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Sabó Marek   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(171152)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            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Kratochvíla Lukáš   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(171242)</w:t>
      </w:r>
    </w:p>
    <w:p w:rsidR="00076FF6" w:rsidRDefault="00076FF6" w:rsidP="007C0646">
      <w:pPr>
        <w:tabs>
          <w:tab w:val="left" w:pos="5954"/>
          <w:tab w:val="left" w:pos="8222"/>
        </w:tabs>
        <w:rPr>
          <w:b/>
          <w:sz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szCs w:val="24"/>
          <w:lang w:val="sk-SK"/>
        </w:rPr>
        <w:t>Odovzdané:</w:t>
      </w:r>
      <w:r w:rsidR="0012586A" w:rsidRPr="008776F9">
        <w:rPr>
          <w:rFonts w:ascii="Times New Roman" w:hAnsi="Times New Roman" w:cs="Times New Roman"/>
          <w:b/>
          <w:sz w:val="24"/>
          <w:szCs w:val="24"/>
          <w:lang w:val="sk-SK"/>
        </w:rPr>
        <w:tab/>
      </w:r>
      <w:r w:rsidR="0012586A" w:rsidRPr="008776F9">
        <w:rPr>
          <w:rFonts w:ascii="Times New Roman" w:hAnsi="Times New Roman" w:cs="Times New Roman"/>
          <w:sz w:val="24"/>
          <w:szCs w:val="24"/>
          <w:lang w:val="sk-SK"/>
        </w:rPr>
        <w:t>4.5.2018</w:t>
      </w:r>
      <w:r>
        <w:rPr>
          <w:b/>
          <w:sz w:val="24"/>
          <w:lang w:val="sk-SK"/>
        </w:rPr>
        <w:br w:type="page"/>
      </w:r>
    </w:p>
    <w:p w:rsidR="00DE459D" w:rsidRPr="00DE459D" w:rsidRDefault="00DE459D">
      <w:pPr>
        <w:rPr>
          <w:rFonts w:ascii="Times New Roman" w:hAnsi="Times New Roman" w:cs="Times New Roman"/>
          <w:b/>
          <w:sz w:val="24"/>
          <w:lang w:val="sk-SK"/>
        </w:rPr>
      </w:pPr>
      <w:r w:rsidRPr="00C0357D">
        <w:rPr>
          <w:rFonts w:ascii="Times New Roman" w:hAnsi="Times New Roman" w:cs="Times New Roman"/>
          <w:b/>
          <w:sz w:val="28"/>
          <w:lang w:val="sk-SK"/>
        </w:rPr>
        <w:lastRenderedPageBreak/>
        <w:t>Zadanie :</w:t>
      </w:r>
    </w:p>
    <w:p w:rsidR="00DE459D" w:rsidRPr="00DE459D" w:rsidRDefault="00DE459D" w:rsidP="00766F05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sk-SK"/>
        </w:rPr>
      </w:pPr>
      <w:r w:rsidRPr="00DE459D">
        <w:rPr>
          <w:rFonts w:ascii="Times New Roman" w:hAnsi="Times New Roman" w:cs="Times New Roman"/>
          <w:sz w:val="24"/>
          <w:lang w:val="sk-SK"/>
        </w:rPr>
        <w:t>Pr</w:t>
      </w:r>
      <w:r w:rsidR="00D811F6">
        <w:rPr>
          <w:rFonts w:ascii="Times New Roman" w:hAnsi="Times New Roman" w:cs="Times New Roman"/>
          <w:sz w:val="24"/>
          <w:lang w:val="sk-SK"/>
        </w:rPr>
        <w:t>es</w:t>
      </w:r>
      <w:r w:rsidRPr="00DE459D">
        <w:rPr>
          <w:rFonts w:ascii="Times New Roman" w:hAnsi="Times New Roman" w:cs="Times New Roman"/>
          <w:sz w:val="24"/>
          <w:lang w:val="sk-SK"/>
        </w:rPr>
        <w:t>k</w:t>
      </w:r>
      <w:r w:rsidR="00D811F6">
        <w:rPr>
          <w:rFonts w:ascii="Times New Roman" w:hAnsi="Times New Roman" w:cs="Times New Roman"/>
          <w:sz w:val="24"/>
          <w:lang w:val="sk-SK"/>
        </w:rPr>
        <w:t>ú</w:t>
      </w:r>
      <w:r w:rsidRPr="00DE459D">
        <w:rPr>
          <w:rFonts w:ascii="Times New Roman" w:hAnsi="Times New Roman" w:cs="Times New Roman"/>
          <w:sz w:val="24"/>
          <w:lang w:val="sk-SK"/>
        </w:rPr>
        <w:t>m</w:t>
      </w:r>
      <w:r w:rsidR="00D811F6">
        <w:rPr>
          <w:rFonts w:ascii="Times New Roman" w:hAnsi="Times New Roman" w:cs="Times New Roman"/>
          <w:sz w:val="24"/>
          <w:lang w:val="sk-SK"/>
        </w:rPr>
        <w:t>a</w:t>
      </w:r>
      <w:r w:rsidRPr="00DE459D">
        <w:rPr>
          <w:rFonts w:ascii="Times New Roman" w:hAnsi="Times New Roman" w:cs="Times New Roman"/>
          <w:sz w:val="24"/>
          <w:lang w:val="sk-SK"/>
        </w:rPr>
        <w:t>jte s</w:t>
      </w:r>
      <w:r w:rsidR="00D811F6">
        <w:rPr>
          <w:rFonts w:ascii="Times New Roman" w:hAnsi="Times New Roman" w:cs="Times New Roman"/>
          <w:sz w:val="24"/>
          <w:lang w:val="sk-SK"/>
        </w:rPr>
        <w:t>ú</w:t>
      </w:r>
      <w:r w:rsidRPr="00DE459D">
        <w:rPr>
          <w:rFonts w:ascii="Times New Roman" w:hAnsi="Times New Roman" w:cs="Times New Roman"/>
          <w:sz w:val="24"/>
          <w:lang w:val="sk-SK"/>
        </w:rPr>
        <w:t>ča</w:t>
      </w:r>
      <w:r w:rsidR="00D811F6">
        <w:rPr>
          <w:rFonts w:ascii="Times New Roman" w:hAnsi="Times New Roman" w:cs="Times New Roman"/>
          <w:sz w:val="24"/>
          <w:lang w:val="sk-SK"/>
        </w:rPr>
        <w:t>s</w:t>
      </w:r>
      <w:r w:rsidRPr="00DE459D">
        <w:rPr>
          <w:rFonts w:ascii="Times New Roman" w:hAnsi="Times New Roman" w:cs="Times New Roman"/>
          <w:sz w:val="24"/>
          <w:lang w:val="sk-SK"/>
        </w:rPr>
        <w:t>ný state-of-art v oblasti detekc</w:t>
      </w:r>
      <w:r w:rsidR="00D811F6">
        <w:rPr>
          <w:rFonts w:ascii="Times New Roman" w:hAnsi="Times New Roman" w:cs="Times New Roman"/>
          <w:sz w:val="24"/>
          <w:lang w:val="sk-SK"/>
        </w:rPr>
        <w:t>i</w:t>
      </w:r>
      <w:r w:rsidRPr="00DE459D">
        <w:rPr>
          <w:rFonts w:ascii="Times New Roman" w:hAnsi="Times New Roman" w:cs="Times New Roman"/>
          <w:sz w:val="24"/>
          <w:lang w:val="sk-SK"/>
        </w:rPr>
        <w:t>e vozid</w:t>
      </w:r>
      <w:r w:rsidR="00D811F6">
        <w:rPr>
          <w:rFonts w:ascii="Times New Roman" w:hAnsi="Times New Roman" w:cs="Times New Roman"/>
          <w:sz w:val="24"/>
          <w:lang w:val="sk-SK"/>
        </w:rPr>
        <w:t>i</w:t>
      </w:r>
      <w:r w:rsidRPr="00DE459D">
        <w:rPr>
          <w:rFonts w:ascii="Times New Roman" w:hAnsi="Times New Roman" w:cs="Times New Roman"/>
          <w:sz w:val="24"/>
          <w:lang w:val="sk-SK"/>
        </w:rPr>
        <w:t>el pomoc</w:t>
      </w:r>
      <w:r w:rsidR="00D811F6">
        <w:rPr>
          <w:rFonts w:ascii="Times New Roman" w:hAnsi="Times New Roman" w:cs="Times New Roman"/>
          <w:sz w:val="24"/>
          <w:lang w:val="sk-SK"/>
        </w:rPr>
        <w:t>ou</w:t>
      </w:r>
      <w:r w:rsidRPr="00DE459D">
        <w:rPr>
          <w:rFonts w:ascii="Times New Roman" w:hAnsi="Times New Roman" w:cs="Times New Roman"/>
          <w:sz w:val="24"/>
          <w:lang w:val="sk-SK"/>
        </w:rPr>
        <w:t xml:space="preserve"> neuronových s</w:t>
      </w:r>
      <w:r w:rsidR="00D811F6">
        <w:rPr>
          <w:rFonts w:ascii="Times New Roman" w:hAnsi="Times New Roman" w:cs="Times New Roman"/>
          <w:sz w:val="24"/>
          <w:lang w:val="sk-SK"/>
        </w:rPr>
        <w:t>ie</w:t>
      </w:r>
      <w:r w:rsidRPr="00DE459D">
        <w:rPr>
          <w:rFonts w:ascii="Times New Roman" w:hAnsi="Times New Roman" w:cs="Times New Roman"/>
          <w:sz w:val="24"/>
          <w:lang w:val="sk-SK"/>
        </w:rPr>
        <w:t xml:space="preserve">tí. </w:t>
      </w:r>
    </w:p>
    <w:p w:rsidR="00DE459D" w:rsidRPr="00DE459D" w:rsidRDefault="00D811F6" w:rsidP="00766F05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sk-SK"/>
        </w:rPr>
      </w:pPr>
      <w:r>
        <w:rPr>
          <w:rFonts w:ascii="Times New Roman" w:hAnsi="Times New Roman" w:cs="Times New Roman"/>
          <w:sz w:val="24"/>
          <w:lang w:val="sk-SK"/>
        </w:rPr>
        <w:t>Oživte na</w:t>
      </w:r>
      <w:r w:rsidR="00DE459D" w:rsidRPr="00DE459D">
        <w:rPr>
          <w:rFonts w:ascii="Times New Roman" w:hAnsi="Times New Roman" w:cs="Times New Roman"/>
          <w:sz w:val="24"/>
          <w:lang w:val="sk-SK"/>
        </w:rPr>
        <w:t>jm</w:t>
      </w:r>
      <w:r>
        <w:rPr>
          <w:rFonts w:ascii="Times New Roman" w:hAnsi="Times New Roman" w:cs="Times New Roman"/>
          <w:sz w:val="24"/>
          <w:lang w:val="sk-SK"/>
        </w:rPr>
        <w:t>enej</w:t>
      </w:r>
      <w:r w:rsidR="00DE459D" w:rsidRPr="00DE459D">
        <w:rPr>
          <w:rFonts w:ascii="Times New Roman" w:hAnsi="Times New Roman" w:cs="Times New Roman"/>
          <w:sz w:val="24"/>
          <w:lang w:val="sk-SK"/>
        </w:rPr>
        <w:t xml:space="preserve"> d</w:t>
      </w:r>
      <w:r>
        <w:rPr>
          <w:rFonts w:ascii="Times New Roman" w:hAnsi="Times New Roman" w:cs="Times New Roman"/>
          <w:sz w:val="24"/>
          <w:lang w:val="sk-SK"/>
        </w:rPr>
        <w:t xml:space="preserve">va open source projekty a demonštrujte </w:t>
      </w:r>
      <w:r w:rsidR="00DE459D" w:rsidRPr="00DE459D">
        <w:rPr>
          <w:rFonts w:ascii="Times New Roman" w:hAnsi="Times New Roman" w:cs="Times New Roman"/>
          <w:sz w:val="24"/>
          <w:lang w:val="sk-SK"/>
        </w:rPr>
        <w:t>ich p</w:t>
      </w:r>
      <w:r>
        <w:rPr>
          <w:rFonts w:ascii="Times New Roman" w:hAnsi="Times New Roman" w:cs="Times New Roman"/>
          <w:sz w:val="24"/>
          <w:lang w:val="sk-SK"/>
        </w:rPr>
        <w:t>r</w:t>
      </w:r>
      <w:r w:rsidR="00DE459D" w:rsidRPr="00DE459D">
        <w:rPr>
          <w:rFonts w:ascii="Times New Roman" w:hAnsi="Times New Roman" w:cs="Times New Roman"/>
          <w:sz w:val="24"/>
          <w:lang w:val="sk-SK"/>
        </w:rPr>
        <w:t>esnos</w:t>
      </w:r>
      <w:r w:rsidR="00525F56">
        <w:rPr>
          <w:rFonts w:ascii="Times New Roman" w:hAnsi="Times New Roman" w:cs="Times New Roman"/>
          <w:sz w:val="24"/>
          <w:lang w:val="sk-SK"/>
        </w:rPr>
        <w:t>ť</w:t>
      </w:r>
      <w:r w:rsidR="00D020A1">
        <w:rPr>
          <w:rFonts w:ascii="Times New Roman" w:hAnsi="Times New Roman" w:cs="Times New Roman"/>
          <w:sz w:val="24"/>
          <w:lang w:val="sk-SK"/>
        </w:rPr>
        <w:t xml:space="preserve"> na vlastno</w:t>
      </w:r>
      <w:r w:rsidR="00DE459D" w:rsidRPr="00DE459D">
        <w:rPr>
          <w:rFonts w:ascii="Times New Roman" w:hAnsi="Times New Roman" w:cs="Times New Roman"/>
          <w:sz w:val="24"/>
          <w:lang w:val="sk-SK"/>
        </w:rPr>
        <w:t>m dataset</w:t>
      </w:r>
      <w:r w:rsidR="001B0EA7">
        <w:rPr>
          <w:rFonts w:ascii="Times New Roman" w:hAnsi="Times New Roman" w:cs="Times New Roman"/>
          <w:sz w:val="24"/>
          <w:lang w:val="sk-SK"/>
        </w:rPr>
        <w:t>e</w:t>
      </w:r>
      <w:r w:rsidR="00DE459D" w:rsidRPr="00DE459D">
        <w:rPr>
          <w:rFonts w:ascii="Times New Roman" w:hAnsi="Times New Roman" w:cs="Times New Roman"/>
          <w:sz w:val="24"/>
          <w:lang w:val="sk-SK"/>
        </w:rPr>
        <w:t>.</w:t>
      </w:r>
    </w:p>
    <w:p w:rsidR="00076FF6" w:rsidRPr="00DE459D" w:rsidRDefault="004F5932" w:rsidP="00766F05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sk-SK"/>
        </w:rPr>
      </w:pPr>
      <w:r>
        <w:rPr>
          <w:rFonts w:ascii="Times New Roman" w:hAnsi="Times New Roman" w:cs="Times New Roman"/>
          <w:sz w:val="24"/>
          <w:lang w:val="sk-SK"/>
        </w:rPr>
        <w:t>Spravte benchmark v ktorom po</w:t>
      </w:r>
      <w:r w:rsidR="00DE459D" w:rsidRPr="00DE459D">
        <w:rPr>
          <w:rFonts w:ascii="Times New Roman" w:hAnsi="Times New Roman" w:cs="Times New Roman"/>
          <w:sz w:val="24"/>
          <w:lang w:val="sk-SK"/>
        </w:rPr>
        <w:t>rovnáte výstupn</w:t>
      </w:r>
      <w:r w:rsidR="00F236CC">
        <w:rPr>
          <w:rFonts w:ascii="Times New Roman" w:hAnsi="Times New Roman" w:cs="Times New Roman"/>
          <w:sz w:val="24"/>
          <w:lang w:val="sk-SK"/>
        </w:rPr>
        <w:t>ý</w:t>
      </w:r>
      <w:r w:rsidR="00DE459D" w:rsidRPr="00DE459D">
        <w:rPr>
          <w:rFonts w:ascii="Times New Roman" w:hAnsi="Times New Roman" w:cs="Times New Roman"/>
          <w:sz w:val="24"/>
          <w:lang w:val="sk-SK"/>
        </w:rPr>
        <w:t xml:space="preserve"> výkon a p</w:t>
      </w:r>
      <w:r w:rsidR="00F236CC">
        <w:rPr>
          <w:rFonts w:ascii="Times New Roman" w:hAnsi="Times New Roman" w:cs="Times New Roman"/>
          <w:sz w:val="24"/>
          <w:lang w:val="sk-SK"/>
        </w:rPr>
        <w:t>r</w:t>
      </w:r>
      <w:r w:rsidR="00DE459D" w:rsidRPr="00DE459D">
        <w:rPr>
          <w:rFonts w:ascii="Times New Roman" w:hAnsi="Times New Roman" w:cs="Times New Roman"/>
          <w:sz w:val="24"/>
          <w:lang w:val="sk-SK"/>
        </w:rPr>
        <w:t>esnos</w:t>
      </w:r>
      <w:r w:rsidR="00F236CC">
        <w:rPr>
          <w:rFonts w:ascii="Times New Roman" w:hAnsi="Times New Roman" w:cs="Times New Roman"/>
          <w:sz w:val="24"/>
          <w:lang w:val="sk-SK"/>
        </w:rPr>
        <w:t>ť</w:t>
      </w:r>
      <w:r w:rsidR="00DE459D" w:rsidRPr="00DE459D">
        <w:rPr>
          <w:rFonts w:ascii="Times New Roman" w:hAnsi="Times New Roman" w:cs="Times New Roman"/>
          <w:sz w:val="24"/>
          <w:lang w:val="sk-SK"/>
        </w:rPr>
        <w:t xml:space="preserve"> jednotlivých s</w:t>
      </w:r>
      <w:r w:rsidR="006873C2">
        <w:rPr>
          <w:rFonts w:ascii="Times New Roman" w:hAnsi="Times New Roman" w:cs="Times New Roman"/>
          <w:sz w:val="24"/>
          <w:lang w:val="sk-SK"/>
        </w:rPr>
        <w:t>ie</w:t>
      </w:r>
      <w:r w:rsidR="00DE459D" w:rsidRPr="00DE459D">
        <w:rPr>
          <w:rFonts w:ascii="Times New Roman" w:hAnsi="Times New Roman" w:cs="Times New Roman"/>
          <w:sz w:val="24"/>
          <w:lang w:val="sk-SK"/>
        </w:rPr>
        <w:t>tí.</w:t>
      </w:r>
    </w:p>
    <w:p w:rsidR="00DE459D" w:rsidRPr="00DE459D" w:rsidRDefault="00DE459D" w:rsidP="00E67747">
      <w:pPr>
        <w:pStyle w:val="Bezriadkovania"/>
        <w:jc w:val="center"/>
        <w:rPr>
          <w:rFonts w:ascii="Times New Roman" w:hAnsi="Times New Roman" w:cs="Times New Roman"/>
          <w:b/>
          <w:sz w:val="24"/>
          <w:lang w:val="sk-SK"/>
        </w:rPr>
      </w:pPr>
    </w:p>
    <w:p w:rsidR="00DE459D" w:rsidRPr="00DE459D" w:rsidRDefault="00DE459D" w:rsidP="00E67747">
      <w:pPr>
        <w:pStyle w:val="Bezriadkovania"/>
        <w:jc w:val="center"/>
        <w:rPr>
          <w:rFonts w:ascii="Times New Roman" w:hAnsi="Times New Roman" w:cs="Times New Roman"/>
          <w:b/>
          <w:sz w:val="24"/>
          <w:lang w:val="sk-SK"/>
        </w:rPr>
      </w:pPr>
    </w:p>
    <w:p w:rsidR="005B6D17" w:rsidRPr="00AE3AEF" w:rsidRDefault="005B6D17" w:rsidP="00E67747">
      <w:pPr>
        <w:pStyle w:val="Bezriadkovania"/>
        <w:jc w:val="center"/>
        <w:rPr>
          <w:rFonts w:ascii="Times New Roman" w:hAnsi="Times New Roman" w:cs="Times New Roman"/>
          <w:b/>
          <w:sz w:val="28"/>
          <w:szCs w:val="24"/>
          <w:lang w:val="sk-SK"/>
        </w:rPr>
      </w:pPr>
      <w:r w:rsidRPr="00AE3AEF">
        <w:rPr>
          <w:rFonts w:ascii="Times New Roman" w:hAnsi="Times New Roman" w:cs="Times New Roman"/>
          <w:b/>
          <w:sz w:val="28"/>
          <w:szCs w:val="24"/>
          <w:lang w:val="sk-SK"/>
        </w:rPr>
        <w:t xml:space="preserve">Detekcia </w:t>
      </w:r>
      <w:r w:rsidR="00F01956" w:rsidRPr="00AE3AEF">
        <w:rPr>
          <w:rFonts w:ascii="Times New Roman" w:hAnsi="Times New Roman" w:cs="Times New Roman"/>
          <w:b/>
          <w:sz w:val="28"/>
          <w:szCs w:val="24"/>
          <w:lang w:val="sk-SK"/>
        </w:rPr>
        <w:t>objektov</w:t>
      </w:r>
    </w:p>
    <w:p w:rsidR="004B2758" w:rsidRPr="00370941" w:rsidRDefault="004B2758" w:rsidP="00E824D7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 dnešnej dobe st</w:t>
      </w:r>
      <w:r w:rsidR="006C4901" w:rsidRPr="00370941">
        <w:rPr>
          <w:rFonts w:ascii="Times New Roman" w:hAnsi="Times New Roman" w:cs="Times New Roman"/>
          <w:sz w:val="24"/>
          <w:szCs w:val="24"/>
          <w:lang w:val="sk-SK"/>
        </w:rPr>
        <w:t>á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le narastá počet </w:t>
      </w:r>
      <w:r w:rsidR="00E00326">
        <w:rPr>
          <w:rFonts w:ascii="Times New Roman" w:hAnsi="Times New Roman" w:cs="Times New Roman"/>
          <w:sz w:val="24"/>
          <w:szCs w:val="24"/>
          <w:lang w:val="sk-SK"/>
        </w:rPr>
        <w:t>odlišných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33A0C">
        <w:rPr>
          <w:rFonts w:ascii="Times New Roman" w:hAnsi="Times New Roman" w:cs="Times New Roman"/>
          <w:sz w:val="24"/>
          <w:szCs w:val="24"/>
          <w:lang w:val="sk-SK"/>
        </w:rPr>
        <w:t>oblasti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, v ktorých môžeme </w:t>
      </w:r>
      <w:r w:rsidR="00B33A0C">
        <w:rPr>
          <w:rFonts w:ascii="Times New Roman" w:hAnsi="Times New Roman" w:cs="Times New Roman"/>
          <w:sz w:val="24"/>
          <w:szCs w:val="24"/>
          <w:lang w:val="sk-SK"/>
        </w:rPr>
        <w:t xml:space="preserve">využiť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systémy na </w:t>
      </w:r>
      <w:r w:rsidR="001262D4" w:rsidRPr="00370941">
        <w:rPr>
          <w:rFonts w:ascii="Times New Roman" w:hAnsi="Times New Roman" w:cs="Times New Roman"/>
          <w:sz w:val="24"/>
          <w:szCs w:val="24"/>
          <w:lang w:val="sk-SK"/>
        </w:rPr>
        <w:t>detekciu/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rozpoznávanie objektov. V oblastiach automatizácie, kde stroj prichádza do kontaktu s človekom sme však konzervatívnejší. 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Dbáme na bezpečnosť a tým spomaľujeme </w:t>
      </w:r>
      <w:r w:rsidR="006C3AEE" w:rsidRPr="00370941">
        <w:rPr>
          <w:rFonts w:ascii="Times New Roman" w:hAnsi="Times New Roman" w:cs="Times New Roman"/>
          <w:sz w:val="24"/>
          <w:szCs w:val="24"/>
          <w:lang w:val="sk-SK"/>
        </w:rPr>
        <w:t>nasadenie v bežných aplikáciách. N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a druhej strane to núti </w:t>
      </w:r>
      <w:r w:rsidR="006C4901" w:rsidRPr="00370941">
        <w:rPr>
          <w:rFonts w:ascii="Times New Roman" w:hAnsi="Times New Roman" w:cs="Times New Roman"/>
          <w:sz w:val="24"/>
          <w:szCs w:val="24"/>
          <w:lang w:val="sk-SK"/>
        </w:rPr>
        <w:t>ľ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>udí st</w:t>
      </w:r>
      <w:r w:rsidR="006C4901" w:rsidRPr="00370941">
        <w:rPr>
          <w:rFonts w:ascii="Times New Roman" w:hAnsi="Times New Roman" w:cs="Times New Roman"/>
          <w:sz w:val="24"/>
          <w:szCs w:val="24"/>
          <w:lang w:val="sk-SK"/>
        </w:rPr>
        <w:t>á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>le viac a</w:t>
      </w:r>
      <w:r w:rsidR="00E00326">
        <w:rPr>
          <w:rFonts w:ascii="Times New Roman" w:hAnsi="Times New Roman" w:cs="Times New Roman"/>
          <w:sz w:val="24"/>
          <w:szCs w:val="24"/>
          <w:lang w:val="sk-SK"/>
        </w:rPr>
        <w:t> viac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inovovať a ošetrovať používané systémy, prípadne vymýšľať nové tak, aby splňovali</w:t>
      </w:r>
      <w:r w:rsidR="00FD2D0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na ne kladené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kritéria.</w:t>
      </w:r>
      <w:r w:rsidR="008D302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Typickým príkladom je nasadenie systému rozpoznávania vozidiel </w:t>
      </w:r>
      <w:r w:rsidR="001A45BF" w:rsidRPr="00370941">
        <w:rPr>
          <w:rFonts w:ascii="Times New Roman" w:hAnsi="Times New Roman" w:cs="Times New Roman"/>
          <w:sz w:val="24"/>
          <w:szCs w:val="24"/>
          <w:lang w:val="sk-SK"/>
        </w:rPr>
        <w:t>a chodcov pre aplikácia autonómnych vozidiel</w:t>
      </w:r>
      <w:r w:rsidR="007C1CD6" w:rsidRPr="00370941">
        <w:rPr>
          <w:rFonts w:ascii="Times New Roman" w:hAnsi="Times New Roman" w:cs="Times New Roman"/>
          <w:sz w:val="24"/>
          <w:szCs w:val="24"/>
          <w:lang w:val="sk-SK"/>
        </w:rPr>
        <w:t>, kde môžu výrazne znížiť počet nehôd a smrteľných úrazov</w:t>
      </w:r>
      <w:r w:rsidR="008D3025"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7C1CD6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1B51AD" w:rsidRPr="00370941" w:rsidRDefault="00E67747" w:rsidP="00E824D7">
      <w:pPr>
        <w:shd w:val="clear" w:color="auto" w:fill="FFFFFF"/>
        <w:spacing w:after="375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 minulosti sa na aplikácie zautomatizovania dopravy používalo veľké množstvo iných senzorov (lasery GPS, radar, in</w:t>
      </w:r>
      <w:r w:rsidR="005831C0" w:rsidRPr="00370941">
        <w:rPr>
          <w:rFonts w:ascii="Times New Roman" w:hAnsi="Times New Roman" w:cs="Times New Roman"/>
          <w:sz w:val="24"/>
          <w:szCs w:val="24"/>
          <w:lang w:val="sk-SK"/>
        </w:rPr>
        <w:t>t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eligentné mapy)</w:t>
      </w:r>
      <w:r w:rsidR="0046467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Tie však samé o sebe mali </w:t>
      </w:r>
      <w:r w:rsidR="00A36D7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svoje 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>osobité</w:t>
      </w:r>
      <w:r w:rsidR="0046467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obmedzenia.</w:t>
      </w:r>
      <w:r w:rsidR="00653991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Metódy počítačového videnia majú potenciál nahradiť tieto senzory</w:t>
      </w:r>
      <w:r w:rsidR="00D21DC9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 zároveň zvýšiť bezpečnosť cestujúcich.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Metódy det</w:t>
      </w:r>
      <w:r w:rsidR="00D20466">
        <w:rPr>
          <w:rFonts w:ascii="Times New Roman" w:hAnsi="Times New Roman" w:cs="Times New Roman"/>
          <w:sz w:val="24"/>
          <w:szCs w:val="24"/>
          <w:lang w:val="sk-SK"/>
        </w:rPr>
        <w:t>ekcia vozidiel sa však stretávajú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so svoj</w:t>
      </w:r>
      <w:r w:rsidR="00EF4404" w:rsidRPr="00370941">
        <w:rPr>
          <w:rFonts w:ascii="Times New Roman" w:hAnsi="Times New Roman" w:cs="Times New Roman"/>
          <w:sz w:val="24"/>
          <w:szCs w:val="24"/>
          <w:lang w:val="sk-SK"/>
        </w:rPr>
        <w:t>i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>mi vla</w:t>
      </w:r>
      <w:r w:rsidR="00EF440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stnými </w:t>
      </w:r>
      <w:r w:rsidR="003F1191" w:rsidRPr="00C161BE">
        <w:rPr>
          <w:rFonts w:ascii="Times New Roman" w:hAnsi="Times New Roman" w:cs="Times New Roman"/>
          <w:b/>
          <w:i/>
          <w:sz w:val="24"/>
          <w:szCs w:val="24"/>
          <w:lang w:val="sk-SK"/>
        </w:rPr>
        <w:t>problémami</w:t>
      </w:r>
      <w:r w:rsidR="003F1191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: </w:t>
      </w:r>
    </w:p>
    <w:p w:rsidR="00991C18" w:rsidRPr="00431948" w:rsidRDefault="001B51AD" w:rsidP="00363EE8">
      <w:pPr>
        <w:pStyle w:val="Odsekzoznamu"/>
        <w:numPr>
          <w:ilvl w:val="0"/>
          <w:numId w:val="10"/>
        </w:numPr>
        <w:shd w:val="clear" w:color="auto" w:fill="FFFFFF"/>
        <w:spacing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R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ozmery</w:t>
      </w: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 xml:space="preserve"> objektu</w:t>
      </w:r>
      <w:r w:rsidR="00872A39" w:rsidRPr="00431948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B3548E" w:rsidRPr="00431948">
        <w:rPr>
          <w:rFonts w:ascii="Times New Roman" w:hAnsi="Times New Roman" w:cs="Times New Roman"/>
          <w:sz w:val="24"/>
          <w:szCs w:val="24"/>
          <w:lang w:val="sk-SK"/>
        </w:rPr>
        <w:t xml:space="preserve"> So snímaním kamerou strácame informáciu o hĺbke. Vzniká projekčná chyba, kde objekty vzdialené majú na snímke opticky menšiu veľkosť a objekty blízko kamery zase veľkú. 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Na dvoch snímk</w:t>
      </w:r>
      <w:r w:rsidR="00653B29" w:rsidRPr="00431948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ch teda môže byť ten i</w:t>
      </w:r>
      <w:r w:rsidR="00653B29" w:rsidRPr="00431948">
        <w:rPr>
          <w:rFonts w:ascii="Times New Roman" w:hAnsi="Times New Roman" w:cs="Times New Roman"/>
          <w:sz w:val="24"/>
          <w:szCs w:val="24"/>
          <w:lang w:val="sk-SK"/>
        </w:rPr>
        <w:t>s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tý predmet rôzne veľký.</w:t>
      </w:r>
    </w:p>
    <w:p w:rsidR="00872A39" w:rsidRPr="00370941" w:rsidRDefault="00EC1DF0" w:rsidP="00363EE8">
      <w:pPr>
        <w:pStyle w:val="Bezriadkovania"/>
        <w:numPr>
          <w:ilvl w:val="0"/>
          <w:numId w:val="10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L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okalizácia v</w:t>
      </w:r>
      <w:r w:rsidR="006E0024" w:rsidRPr="00431948">
        <w:rPr>
          <w:rFonts w:ascii="Times New Roman" w:hAnsi="Times New Roman" w:cs="Times New Roman"/>
          <w:i/>
          <w:sz w:val="24"/>
          <w:szCs w:val="24"/>
          <w:lang w:val="sk-SK"/>
        </w:rPr>
        <w:t> 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obraze</w:t>
      </w:r>
      <w:r w:rsidR="006E002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12395" w:rsidRPr="00370941">
        <w:rPr>
          <w:rFonts w:ascii="Times New Roman" w:hAnsi="Times New Roman" w:cs="Times New Roman"/>
          <w:sz w:val="24"/>
          <w:szCs w:val="24"/>
          <w:lang w:val="sk-SK"/>
        </w:rPr>
        <w:t>–</w:t>
      </w:r>
      <w:r w:rsidR="006E002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12395" w:rsidRPr="00370941">
        <w:rPr>
          <w:rFonts w:ascii="Times New Roman" w:hAnsi="Times New Roman" w:cs="Times New Roman"/>
          <w:sz w:val="24"/>
          <w:szCs w:val="24"/>
          <w:lang w:val="sk-SK"/>
        </w:rPr>
        <w:t>Dete</w:t>
      </w:r>
      <w:r w:rsidR="00DD1F81" w:rsidRPr="00370941">
        <w:rPr>
          <w:rFonts w:ascii="Times New Roman" w:hAnsi="Times New Roman" w:cs="Times New Roman"/>
          <w:sz w:val="24"/>
          <w:szCs w:val="24"/>
          <w:lang w:val="sk-SK"/>
        </w:rPr>
        <w:t>k</w:t>
      </w:r>
      <w:r w:rsidR="00C12395" w:rsidRPr="00370941">
        <w:rPr>
          <w:rFonts w:ascii="Times New Roman" w:hAnsi="Times New Roman" w:cs="Times New Roman"/>
          <w:sz w:val="24"/>
          <w:szCs w:val="24"/>
          <w:lang w:val="sk-SK"/>
        </w:rPr>
        <w:t>ované objekty budeme mať len veľmi vzácne vycentrované na stred obrazu. Preto metódy detekcie vozidiel zvádzajú na použitie kĺzavého okna po celom obraze a porovnávania s</w:t>
      </w:r>
      <w:r w:rsidR="009D206C" w:rsidRPr="00370941">
        <w:rPr>
          <w:rFonts w:ascii="Times New Roman" w:hAnsi="Times New Roman" w:cs="Times New Roman"/>
          <w:sz w:val="24"/>
          <w:szCs w:val="24"/>
          <w:lang w:val="sk-SK"/>
        </w:rPr>
        <w:t> modelom vozidla.</w:t>
      </w:r>
      <w:r w:rsidR="00363EE8">
        <w:rPr>
          <w:rFonts w:ascii="Times New Roman" w:hAnsi="Times New Roman" w:cs="Times New Roman"/>
          <w:sz w:val="24"/>
          <w:szCs w:val="24"/>
          <w:lang w:val="sk-SK"/>
        </w:rPr>
        <w:t xml:space="preserve"> Zvyšuje to však časovú náročnosť funkcie. Ako si kážeme neskôr v texte, existujú aj inteligentnejšie riešenia.</w:t>
      </w:r>
    </w:p>
    <w:p w:rsidR="002B1684" w:rsidRPr="00370941" w:rsidRDefault="002B1684" w:rsidP="0007370B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DD1F81" w:rsidRPr="00370941" w:rsidRDefault="00EC1DF0" w:rsidP="00363EE8">
      <w:pPr>
        <w:pStyle w:val="Bezriadkovani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V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e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ľ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k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é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 xml:space="preserve"> mno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ž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stvo typov objektov a ich vari</w:t>
      </w:r>
      <w:r w:rsidR="002B1684" w:rsidRPr="00431948">
        <w:rPr>
          <w:rFonts w:ascii="Times New Roman" w:hAnsi="Times New Roman" w:cs="Times New Roman"/>
          <w:i/>
          <w:sz w:val="24"/>
          <w:szCs w:val="24"/>
          <w:lang w:val="sk-SK"/>
        </w:rPr>
        <w:t>á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cia vo vzh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ľ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ade</w:t>
      </w:r>
      <w:r w:rsidR="00BA67A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045B41" w:rsidRPr="00370941">
        <w:rPr>
          <w:rFonts w:ascii="Times New Roman" w:hAnsi="Times New Roman" w:cs="Times New Roman"/>
          <w:sz w:val="24"/>
          <w:szCs w:val="24"/>
          <w:lang w:val="sk-SK"/>
        </w:rPr>
        <w:t>–</w:t>
      </w:r>
      <w:r w:rsidR="00BA67A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045B41" w:rsidRPr="00370941">
        <w:rPr>
          <w:rFonts w:ascii="Times New Roman" w:hAnsi="Times New Roman" w:cs="Times New Roman"/>
          <w:sz w:val="24"/>
          <w:szCs w:val="24"/>
          <w:lang w:val="sk-SK"/>
        </w:rPr>
        <w:t>Vozidiel máme veľké množstvo najrôznejších značiek. Môže sa jednať napríklad o osobné autá, nákladné autá, kabriolety alebo pracovné stroje typu báger.</w:t>
      </w:r>
      <w:r w:rsidR="00C9229F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Rovnako môžu byť rôznej farby.</w:t>
      </w:r>
      <w:r w:rsidR="006D3382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Tiež treba myslieť na to, že vozidlo môže byť snímané pod rôznym uhlom.</w:t>
      </w:r>
    </w:p>
    <w:p w:rsidR="0007370B" w:rsidRPr="00370941" w:rsidRDefault="0007370B" w:rsidP="00363EE8">
      <w:pPr>
        <w:pStyle w:val="Bezriadkovania"/>
        <w:ind w:firstLine="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72A39" w:rsidRPr="00370941" w:rsidRDefault="00A03F53" w:rsidP="00363EE8">
      <w:pPr>
        <w:pStyle w:val="Bezriadkovani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M</w:t>
      </w:r>
      <w:r w:rsidR="00EC1DF0" w:rsidRPr="00431948">
        <w:rPr>
          <w:rFonts w:ascii="Times New Roman" w:hAnsi="Times New Roman" w:cs="Times New Roman"/>
          <w:i/>
          <w:sz w:val="24"/>
          <w:szCs w:val="24"/>
          <w:lang w:val="sk-SK"/>
        </w:rPr>
        <w:t>odelovanie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– </w:t>
      </w:r>
      <w:r w:rsidR="007E2C3F">
        <w:rPr>
          <w:rFonts w:ascii="Times New Roman" w:hAnsi="Times New Roman" w:cs="Times New Roman"/>
          <w:sz w:val="24"/>
          <w:szCs w:val="24"/>
          <w:lang w:val="sk-SK"/>
        </w:rPr>
        <w:t>Vzniká otázka a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ko zároveň spojiť tieto problémy do jedného modelu. Obrázok môže byť rôzne veľký, umiestnený kdekoľvek v obrázku, rôzne otočený a s rôznou farbou.</w:t>
      </w:r>
    </w:p>
    <w:p w:rsidR="00AE3AEF" w:rsidRDefault="00AE3AEF">
      <w:pPr>
        <w:rPr>
          <w:rFonts w:ascii="Times New Roman" w:hAnsi="Times New Roman" w:cs="Times New Roman"/>
          <w:sz w:val="24"/>
          <w:szCs w:val="24"/>
          <w:u w:val="single"/>
          <w:lang w:val="sk-SK"/>
        </w:rPr>
      </w:pPr>
      <w:r>
        <w:rPr>
          <w:rFonts w:ascii="Times New Roman" w:hAnsi="Times New Roman" w:cs="Times New Roman"/>
          <w:sz w:val="24"/>
          <w:szCs w:val="24"/>
          <w:u w:val="single"/>
          <w:lang w:val="sk-SK"/>
        </w:rPr>
        <w:br w:type="page"/>
      </w:r>
    </w:p>
    <w:p w:rsidR="00AE3AEF" w:rsidRPr="00AE3AEF" w:rsidRDefault="00AE3AEF" w:rsidP="00F13C5D">
      <w:pPr>
        <w:shd w:val="clear" w:color="auto" w:fill="FFFFFF"/>
        <w:spacing w:before="375" w:after="375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4"/>
          <w:lang w:val="sk-SK"/>
        </w:rPr>
      </w:pPr>
      <w:r w:rsidRPr="00AE3AEF">
        <w:rPr>
          <w:rFonts w:ascii="Times New Roman" w:hAnsi="Times New Roman" w:cs="Times New Roman"/>
          <w:b/>
          <w:sz w:val="28"/>
          <w:szCs w:val="24"/>
          <w:lang w:val="sk-SK"/>
        </w:rPr>
        <w:lastRenderedPageBreak/>
        <w:t>História vývoja metód používaných pre detekciu vozidiel v obraze</w:t>
      </w:r>
    </w:p>
    <w:p w:rsidR="0007370B" w:rsidRPr="00FE6381" w:rsidRDefault="0007370B" w:rsidP="00DC2F62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b/>
          <w:i/>
          <w:sz w:val="24"/>
          <w:szCs w:val="24"/>
          <w:lang w:val="sk-SK"/>
        </w:rPr>
      </w:pPr>
      <w:r w:rsidRPr="00FE6381">
        <w:rPr>
          <w:rFonts w:ascii="Times New Roman" w:hAnsi="Times New Roman" w:cs="Times New Roman"/>
          <w:b/>
          <w:i/>
          <w:sz w:val="24"/>
          <w:szCs w:val="24"/>
          <w:lang w:val="sk-SK"/>
        </w:rPr>
        <w:t>Bežný prístup:</w:t>
      </w:r>
    </w:p>
    <w:p w:rsidR="00B071E8" w:rsidRPr="00370941" w:rsidRDefault="00B071E8" w:rsidP="00B066FC">
      <w:pPr>
        <w:shd w:val="clear" w:color="auto" w:fill="FFFFFF"/>
        <w:spacing w:before="375" w:after="375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V priebehu rokov sa vyskytlo veľké množstvo metód pre detekciu áut v obraze. </w:t>
      </w:r>
      <w:r w:rsidR="0096356C" w:rsidRPr="00370941">
        <w:rPr>
          <w:rFonts w:ascii="Times New Roman" w:hAnsi="Times New Roman" w:cs="Times New Roman"/>
          <w:sz w:val="24"/>
          <w:szCs w:val="24"/>
          <w:lang w:val="sk-SK"/>
        </w:rPr>
        <w:t>Tieto metódy však nevykazovali dostatočné realtime vlastnosti.</w:t>
      </w:r>
      <w:r w:rsidR="00B2504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Porovnávanie s databázou a kĺzavé okná sú príliš výpočetne náročné. </w:t>
      </w:r>
      <w:r w:rsidR="00F262A3" w:rsidRPr="00370941">
        <w:rPr>
          <w:rFonts w:ascii="Times New Roman" w:hAnsi="Times New Roman" w:cs="Times New Roman"/>
          <w:sz w:val="24"/>
          <w:szCs w:val="24"/>
          <w:lang w:val="sk-SK"/>
        </w:rPr>
        <w:t>Jeden z dvoch metód, ktoré sú stále používané</w:t>
      </w:r>
      <w:r w:rsidR="007767C6">
        <w:rPr>
          <w:rFonts w:ascii="Times New Roman" w:hAnsi="Times New Roman" w:cs="Times New Roman"/>
          <w:sz w:val="24"/>
          <w:szCs w:val="24"/>
          <w:lang w:val="sk-SK"/>
        </w:rPr>
        <w:t xml:space="preserve"> a</w:t>
      </w:r>
      <w:r w:rsidR="006209E7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ktoré zvolili </w:t>
      </w:r>
      <w:r w:rsidR="00FC6953">
        <w:rPr>
          <w:rFonts w:ascii="Times New Roman" w:hAnsi="Times New Roman" w:cs="Times New Roman"/>
          <w:sz w:val="24"/>
          <w:szCs w:val="24"/>
          <w:lang w:val="sk-SK"/>
        </w:rPr>
        <w:t>odlišný</w:t>
      </w:r>
      <w:r w:rsidR="006209E7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prístup sú napríklad:</w:t>
      </w:r>
    </w:p>
    <w:p w:rsidR="0011574F" w:rsidRDefault="000B4832" w:rsidP="00D22A69">
      <w:pPr>
        <w:shd w:val="clear" w:color="auto" w:fill="FFFFFF"/>
        <w:spacing w:before="375" w:after="0" w:line="240" w:lineRule="auto"/>
        <w:outlineLvl w:val="0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Viola-Jones framework</w:t>
      </w:r>
      <w:r w:rsidR="00910935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(2001)</w:t>
      </w:r>
      <w:r w:rsidR="00827518" w:rsidRPr="00370941">
        <w:rPr>
          <w:rFonts w:ascii="Times New Roman" w:hAnsi="Times New Roman" w:cs="Times New Roman"/>
          <w:sz w:val="24"/>
          <w:szCs w:val="24"/>
        </w:rPr>
        <w:t xml:space="preserve"> [10.18]</w:t>
      </w:r>
      <w:r w:rsidR="00910935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</w:p>
    <w:p w:rsidR="00853F65" w:rsidRPr="004D10CF" w:rsidRDefault="00F0770E" w:rsidP="004E618A">
      <w:pPr>
        <w:shd w:val="clear" w:color="auto" w:fill="FFFFFF"/>
        <w:spacing w:after="0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Publikované v článku ‘Robust Real-time Object Detection’</w:t>
      </w:r>
      <w:r w:rsidR="00910935" w:rsidRPr="004D10CF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Paulom Michaelom Jonesom</w:t>
      </w:r>
      <w:r w:rsidR="00EF6944" w:rsidRPr="004D10CF">
        <w:rPr>
          <w:rFonts w:ascii="Times New Roman" w:hAnsi="Times New Roman" w:cs="Times New Roman"/>
          <w:sz w:val="24"/>
          <w:szCs w:val="24"/>
          <w:lang w:val="sk-SK"/>
        </w:rPr>
        <w:t>. Pracuje na princípe generovania stoviek až tisícok jednoduchých binárnych</w:t>
      </w:r>
      <w:r w:rsidR="008C00C2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Háárových klasifikátorov.</w:t>
      </w:r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>Využívalo sa to pre detekciu tváre pomocou web-kamery.  Samotný princíp je jednoduchý a relatívne rýchly, zvláda aj realtime processing. Klasifikátory využívajú na posudzovanie multiscale kĺzavé okno v kaskáde.</w:t>
      </w:r>
      <w:r w:rsidR="00B066FC" w:rsidRPr="004D10CF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Táto metóda bola rýchlo implementovaná do </w:t>
      </w:r>
      <w:r w:rsidR="00B066FC" w:rsidRPr="004D10CF">
        <w:rPr>
          <w:rFonts w:ascii="Times New Roman" w:hAnsi="Times New Roman" w:cs="Times New Roman"/>
          <w:i/>
          <w:noProof/>
          <w:sz w:val="24"/>
          <w:szCs w:val="24"/>
          <w:lang w:val="sk-SK"/>
        </w:rPr>
        <w:t>OpenCV</w:t>
      </w:r>
      <w:r w:rsidR="00B066FC" w:rsidRPr="004D10CF">
        <w:rPr>
          <w:rFonts w:ascii="Times New Roman" w:hAnsi="Times New Roman" w:cs="Times New Roman"/>
          <w:b/>
          <w:i/>
          <w:noProof/>
          <w:sz w:val="24"/>
          <w:szCs w:val="24"/>
          <w:lang w:val="sk-SK"/>
        </w:rPr>
        <w:t>.</w:t>
      </w:r>
      <w:r w:rsidR="00D22A69" w:rsidRPr="004D10CF">
        <w:rPr>
          <w:lang w:val="sk-SK"/>
        </w:rPr>
        <w:t xml:space="preserve"> </w:t>
      </w:r>
      <w:r w:rsidR="00D22A69" w:rsidRPr="004D10CF">
        <w:rPr>
          <w:rFonts w:ascii="Times New Roman" w:hAnsi="Times New Roman" w:cs="Times New Roman"/>
          <w:sz w:val="24"/>
          <w:lang w:val="sk-SK"/>
        </w:rPr>
        <w:t>Veľkou nevýhodou bol fakt, že tvár dokázali rozpoznať iba z rovnakého uhlu, v akom boli naučené. Ak bola tvár naklonená alebo pootočené, algoritmus zlyhával. Pre autá bol probl</w:t>
      </w:r>
      <w:r w:rsidR="004D10CF">
        <w:rPr>
          <w:rFonts w:ascii="Times New Roman" w:hAnsi="Times New Roman" w:cs="Times New Roman"/>
          <w:sz w:val="24"/>
          <w:lang w:val="sk-SK"/>
        </w:rPr>
        <w:t>é</w:t>
      </w:r>
      <w:r w:rsidR="00D22A69" w:rsidRPr="004D10CF">
        <w:rPr>
          <w:rFonts w:ascii="Times New Roman" w:hAnsi="Times New Roman" w:cs="Times New Roman"/>
          <w:sz w:val="24"/>
          <w:lang w:val="sk-SK"/>
        </w:rPr>
        <w:t>m rovnaký.</w:t>
      </w:r>
    </w:p>
    <w:p w:rsidR="00764EC5" w:rsidRPr="00370941" w:rsidRDefault="00764EC5" w:rsidP="002E7F74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28533" wp14:editId="654CD968">
            <wp:extent cx="4847341" cy="1016000"/>
            <wp:effectExtent l="0" t="0" r="0" b="0"/>
            <wp:docPr id="6" name="Obrázok 6" descr="C:\Users\jaro\Pictures\Screenshots\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ro\Pictures\Screenshots\Screenshot (97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79" cy="10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18" w:rsidRPr="00370941" w:rsidRDefault="00827518" w:rsidP="002E7F74">
      <w:pPr>
        <w:shd w:val="clear" w:color="auto" w:fill="FFFFFF"/>
        <w:spacing w:after="375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Obr.</w:t>
      </w:r>
      <w:r w:rsidR="002E7F74">
        <w:rPr>
          <w:rFonts w:ascii="Times New Roman" w:hAnsi="Times New Roman" w:cs="Times New Roman"/>
          <w:sz w:val="24"/>
          <w:szCs w:val="24"/>
        </w:rPr>
        <w:t>1</w:t>
      </w:r>
      <w:r w:rsidRPr="00370941">
        <w:rPr>
          <w:rFonts w:ascii="Times New Roman" w:hAnsi="Times New Roman" w:cs="Times New Roman"/>
          <w:sz w:val="24"/>
          <w:szCs w:val="24"/>
        </w:rPr>
        <w:t xml:space="preserve">)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Ukážka Háárových obrazcov, použitých na de</w:t>
      </w:r>
      <w:r w:rsidR="008A37BF">
        <w:rPr>
          <w:rFonts w:ascii="Times New Roman" w:hAnsi="Times New Roman" w:cs="Times New Roman"/>
          <w:sz w:val="24"/>
          <w:szCs w:val="24"/>
          <w:lang w:val="sk-SK"/>
        </w:rPr>
        <w:t>te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kciu tváre </w:t>
      </w:r>
      <w:r w:rsidRPr="00370941">
        <w:rPr>
          <w:rFonts w:ascii="Times New Roman" w:hAnsi="Times New Roman" w:cs="Times New Roman"/>
          <w:sz w:val="24"/>
          <w:szCs w:val="24"/>
        </w:rPr>
        <w:t>[10.18]</w:t>
      </w:r>
    </w:p>
    <w:p w:rsidR="00764EC5" w:rsidRPr="00370941" w:rsidRDefault="00764EC5" w:rsidP="0007370B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Základný princíp pri tom pozostával z nasledujúcich krokov:</w:t>
      </w:r>
    </w:p>
    <w:p w:rsidR="00764EC5" w:rsidRPr="00370941" w:rsidRDefault="00764EC5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Zostrojenie datasetu s tisíckami obrázov tváre pod rovnakým uhlom a natočením.</w:t>
      </w:r>
    </w:p>
    <w:p w:rsidR="00764EC5" w:rsidRPr="00370941" w:rsidRDefault="00764EC5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Natvrdo zakódovať pomocou Háárových vlastností vlastnosti tváre. Napríklad, ako je v obrázku vidieť, oči sú tmavšie ako miesto medzi nimi odpovedajúce nosu alebo napríklad tmavá oblasť očí a svetlá obasť pod očami</w:t>
      </w:r>
      <w:r w:rsidR="00003601" w:rsidRPr="00370941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003601" w:rsidRPr="00370941" w:rsidRDefault="00003601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Natrénujeme SVM klasifikátor na daný dataset.</w:t>
      </w:r>
    </w:p>
    <w:p w:rsidR="00003601" w:rsidRPr="00370941" w:rsidRDefault="00003601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Využijeme natrénovaný klasifikátor na nové obrázky z web-kamery.</w:t>
      </w:r>
    </w:p>
    <w:p w:rsidR="00F0770E" w:rsidRDefault="00D22A69" w:rsidP="00D22A69">
      <w:pPr>
        <w:shd w:val="clear" w:color="auto" w:fill="FFFFFF"/>
        <w:spacing w:before="375" w:after="375" w:line="240" w:lineRule="auto"/>
        <w:ind w:firstLine="360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362DFFAA" wp14:editId="1DB5FEB1">
            <wp:extent cx="4639733" cy="1242939"/>
            <wp:effectExtent l="0" t="0" r="8890" b="0"/>
            <wp:docPr id="18" name="Obrázok 18" descr="Fi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88" cy="124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8A" w:rsidRPr="004E618A" w:rsidRDefault="004E618A" w:rsidP="00D22A69">
      <w:pPr>
        <w:shd w:val="clear" w:color="auto" w:fill="FFFFFF"/>
        <w:spacing w:before="375" w:after="375" w:line="240" w:lineRule="auto"/>
        <w:ind w:firstLine="36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Obr.2) Háárove klasifikátory pre detekciu áut </w:t>
      </w:r>
      <w:r w:rsidR="00D9131C">
        <w:rPr>
          <w:rFonts w:ascii="Times New Roman" w:hAnsi="Times New Roman" w:cs="Times New Roman"/>
        </w:rPr>
        <w:t>[10.19]</w:t>
      </w:r>
    </w:p>
    <w:p w:rsidR="001B3561" w:rsidRDefault="00C74FF9" w:rsidP="006A5A2C">
      <w:pPr>
        <w:shd w:val="clear" w:color="auto" w:fill="FFFFFF"/>
        <w:spacing w:before="375"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lastRenderedPageBreak/>
        <w:t>HOG (Histogram of oriented gradients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)</w:t>
      </w:r>
      <w:r w:rsidR="00EA0E1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A0E1D" w:rsidRPr="00370941">
        <w:rPr>
          <w:rFonts w:ascii="Times New Roman" w:hAnsi="Times New Roman" w:cs="Times New Roman"/>
          <w:b/>
          <w:sz w:val="24"/>
          <w:szCs w:val="24"/>
          <w:lang w:val="sk-SK"/>
        </w:rPr>
        <w:t>(2005)</w:t>
      </w:r>
      <w:r w:rsidR="007F1AE0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="007F1AE0" w:rsidRPr="00370941">
        <w:rPr>
          <w:rFonts w:ascii="Times New Roman" w:hAnsi="Times New Roman" w:cs="Times New Roman"/>
          <w:sz w:val="24"/>
          <w:szCs w:val="24"/>
        </w:rPr>
        <w:t>[10.17]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707618" w:rsidRPr="006A5A2C" w:rsidRDefault="001B3561" w:rsidP="006A5A2C">
      <w:pPr>
        <w:shd w:val="clear" w:color="auto" w:fill="FFFFFF"/>
        <w:spacing w:after="375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6A5A2C">
        <w:rPr>
          <w:rFonts w:ascii="Times New Roman" w:hAnsi="Times New Roman" w:cs="Times New Roman"/>
          <w:sz w:val="24"/>
          <w:szCs w:val="24"/>
          <w:lang w:val="sk-SK"/>
        </w:rPr>
        <w:t>V</w:t>
      </w:r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>yuž</w:t>
      </w:r>
      <w:r w:rsidR="00D4507A" w:rsidRPr="006A5A2C">
        <w:rPr>
          <w:rFonts w:ascii="Times New Roman" w:hAnsi="Times New Roman" w:cs="Times New Roman"/>
          <w:sz w:val="24"/>
          <w:szCs w:val="24"/>
          <w:lang w:val="sk-SK"/>
        </w:rPr>
        <w:t>ívajú</w:t>
      </w:r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tzv. a SVM(Support Vector Machine) na klasifikáciu</w:t>
      </w:r>
      <w:r w:rsidR="00E21F37">
        <w:rPr>
          <w:rFonts w:ascii="Times New Roman" w:hAnsi="Times New Roman" w:cs="Times New Roman"/>
          <w:sz w:val="24"/>
          <w:szCs w:val="24"/>
          <w:lang w:val="sk-SK"/>
        </w:rPr>
        <w:t>. Rovnako ako</w:t>
      </w:r>
      <w:r w:rsidR="00E21F37" w:rsidRPr="00E21F37">
        <w:t xml:space="preserve"> </w:t>
      </w:r>
      <w:r w:rsidR="00E21F37" w:rsidRPr="00E21F37">
        <w:rPr>
          <w:rFonts w:ascii="Times New Roman" w:hAnsi="Times New Roman" w:cs="Times New Roman"/>
          <w:i/>
          <w:sz w:val="24"/>
          <w:szCs w:val="24"/>
          <w:lang w:val="sk-SK"/>
        </w:rPr>
        <w:t>Viola-Jones framework</w:t>
      </w:r>
      <w:r w:rsidR="00983DCA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využíva multiscale kĺzavé okno. </w:t>
      </w:r>
      <w:r w:rsidR="004665EA" w:rsidRPr="006A5A2C">
        <w:rPr>
          <w:rFonts w:ascii="Times New Roman" w:hAnsi="Times New Roman" w:cs="Times New Roman"/>
          <w:sz w:val="24"/>
          <w:szCs w:val="24"/>
          <w:lang w:val="sk-SK"/>
        </w:rPr>
        <w:t>Dosahuje väčšiu presnosť ako Viola-Jones, ale je výrazne pomalší.</w:t>
      </w:r>
      <w:r w:rsidR="00707618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5E254E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Pôvodne vyvinutý na detekciu chodcov. Vlastnosti sú však rovnako </w:t>
      </w:r>
      <w:r w:rsidR="004D7BA0" w:rsidRPr="006A5A2C">
        <w:rPr>
          <w:rFonts w:ascii="Times New Roman" w:hAnsi="Times New Roman" w:cs="Times New Roman"/>
          <w:sz w:val="24"/>
          <w:szCs w:val="24"/>
          <w:lang w:val="sk-SK"/>
        </w:rPr>
        <w:t>zakódované</w:t>
      </w:r>
      <w:r w:rsidR="004D7BA0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4D7BA0">
        <w:rPr>
          <w:rFonts w:ascii="Times New Roman" w:hAnsi="Times New Roman" w:cs="Times New Roman"/>
          <w:sz w:val="24"/>
          <w:szCs w:val="24"/>
        </w:rPr>
        <w:t>‘</w:t>
      </w:r>
      <w:r w:rsidR="005E254E" w:rsidRPr="006A5A2C">
        <w:rPr>
          <w:rFonts w:ascii="Times New Roman" w:hAnsi="Times New Roman" w:cs="Times New Roman"/>
          <w:sz w:val="24"/>
          <w:szCs w:val="24"/>
          <w:lang w:val="sk-SK"/>
        </w:rPr>
        <w:t>natvrdo</w:t>
      </w:r>
      <w:r w:rsidR="004D7BA0">
        <w:rPr>
          <w:rFonts w:ascii="Times New Roman" w:hAnsi="Times New Roman" w:cs="Times New Roman"/>
          <w:sz w:val="24"/>
          <w:szCs w:val="24"/>
          <w:lang w:val="sk-SK"/>
        </w:rPr>
        <w:t>‘</w:t>
      </w:r>
      <w:r w:rsidR="005E254E" w:rsidRPr="006A5A2C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:rsidR="00C26167" w:rsidRPr="00370941" w:rsidRDefault="00707618" w:rsidP="001F3AF7">
      <w:pPr>
        <w:shd w:val="clear" w:color="auto" w:fill="FFFFFF"/>
        <w:spacing w:before="375" w:after="375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9A548" wp14:editId="53866989">
            <wp:extent cx="5175504" cy="2792538"/>
            <wp:effectExtent l="0" t="0" r="6350" b="8255"/>
            <wp:docPr id="5" name="Obrázok 5" descr="https://cdn-images-1.medium.com/max/667/1*IhHW2al_-2z188mS8rylB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667/1*IhHW2al_-2z188mS8rylBQ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04" cy="279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B8" w:rsidRPr="00370941" w:rsidRDefault="007D09B8" w:rsidP="001F3AF7">
      <w:pPr>
        <w:shd w:val="clear" w:color="auto" w:fill="FFFFFF"/>
        <w:spacing w:before="375" w:after="375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Obr.</w:t>
      </w:r>
      <w:r w:rsidR="00A52A03">
        <w:rPr>
          <w:rFonts w:ascii="Times New Roman" w:hAnsi="Times New Roman" w:cs="Times New Roman"/>
          <w:sz w:val="24"/>
          <w:szCs w:val="24"/>
        </w:rPr>
        <w:t>3</w:t>
      </w:r>
      <w:r w:rsidRPr="00370941">
        <w:rPr>
          <w:rFonts w:ascii="Times New Roman" w:hAnsi="Times New Roman" w:cs="Times New Roman"/>
          <w:sz w:val="24"/>
          <w:szCs w:val="24"/>
        </w:rPr>
        <w:t xml:space="preserve">) </w:t>
      </w:r>
      <w:r w:rsidR="00027C00" w:rsidRPr="00370941">
        <w:rPr>
          <w:rFonts w:ascii="Times New Roman" w:hAnsi="Times New Roman" w:cs="Times New Roman"/>
          <w:sz w:val="24"/>
          <w:szCs w:val="24"/>
          <w:lang w:val="sk-SK"/>
        </w:rPr>
        <w:t>Ukážka funkcie H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OG</w:t>
      </w:r>
      <w:r w:rsidR="00D57EC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</w:rPr>
        <w:t>[10.17]</w:t>
      </w:r>
    </w:p>
    <w:p w:rsidR="005E254E" w:rsidRPr="00370941" w:rsidRDefault="005E254E" w:rsidP="005E254E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Základný princíp:</w:t>
      </w:r>
    </w:p>
    <w:p w:rsidR="005E254E" w:rsidRPr="00370941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Pre každý pixel zistíme smer k najtmavšiemu pixelovému susedovi v jeho b</w:t>
      </w:r>
      <w:r w:rsidR="00697493">
        <w:rPr>
          <w:rFonts w:ascii="Times New Roman" w:hAnsi="Times New Roman" w:cs="Times New Roman"/>
          <w:sz w:val="24"/>
          <w:szCs w:val="24"/>
          <w:lang w:val="sk-SK"/>
        </w:rPr>
        <w:t>l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="00697493">
        <w:rPr>
          <w:rFonts w:ascii="Times New Roman" w:hAnsi="Times New Roman" w:cs="Times New Roman"/>
          <w:sz w:val="24"/>
          <w:szCs w:val="24"/>
          <w:lang w:val="sk-SK"/>
        </w:rPr>
        <w:t>z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kom okolí.</w:t>
      </w:r>
    </w:p>
    <w:p w:rsidR="005E254E" w:rsidRPr="00370941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Nakreslíme v tomto mieste šípku smerujúcu k tmavému susedovi. Vytvoríme tak gradient intenzity v obraze. Gradienty ukazujú tok od svetlých oblastí ku tmavým oblastiam.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Celý obraz rozdelíme na subatice o veľkosti zvyčajne 16x16 pixelov. Vytvoríme jednu centrálnu šípku podľa vhodného kritéria, napríklad funkciou max().</w:t>
      </w:r>
    </w:p>
    <w:p w:rsidR="00145224" w:rsidRPr="00370941" w:rsidRDefault="00145224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Pre náš model auta sme vykonali rovnaký postup. Porovnávame oboje Gradienty a hľadáme zhodu.</w:t>
      </w:r>
    </w:p>
    <w:p w:rsidR="00910935" w:rsidRPr="00370941" w:rsidRDefault="00910935" w:rsidP="00910935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Nevýhod</w:t>
      </w:r>
      <w:r w:rsidR="006D02F6">
        <w:rPr>
          <w:rFonts w:ascii="Times New Roman" w:hAnsi="Times New Roman" w:cs="Times New Roman"/>
          <w:sz w:val="24"/>
          <w:szCs w:val="24"/>
          <w:lang w:val="sk-SK"/>
        </w:rPr>
        <w:t>y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:</w:t>
      </w:r>
    </w:p>
    <w:p w:rsidR="00910935" w:rsidRPr="00370941" w:rsidRDefault="00910935" w:rsidP="00910935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Vlastnosti sú zakódované natvrdo. Pri zmene obrazu alebo šum zlyhávajú. Neposkytujú teda užívateľovi dostatočnú dynamiku.</w:t>
      </w:r>
      <w:r w:rsidR="008B0F08">
        <w:rPr>
          <w:rFonts w:ascii="Times New Roman" w:hAnsi="Times New Roman" w:cs="Times New Roman"/>
          <w:sz w:val="24"/>
          <w:szCs w:val="24"/>
          <w:lang w:val="sk-SK"/>
        </w:rPr>
        <w:t xml:space="preserve"> Auto musí byť natočené rovnako, ako bolo modelové auto pri učení. </w:t>
      </w:r>
      <w:r w:rsidR="0015480E">
        <w:rPr>
          <w:rFonts w:ascii="Times New Roman" w:hAnsi="Times New Roman" w:cs="Times New Roman"/>
          <w:sz w:val="24"/>
          <w:szCs w:val="24"/>
          <w:lang w:val="sk-SK"/>
        </w:rPr>
        <w:t>Využívajú kĺzavé okno, takže spomalenie programu.</w:t>
      </w:r>
      <w:bookmarkStart w:id="0" w:name="_GoBack"/>
      <w:bookmarkEnd w:id="0"/>
    </w:p>
    <w:p w:rsidR="007A7E28" w:rsidRDefault="007A7E28">
      <w:pPr>
        <w:rPr>
          <w:rFonts w:ascii="Times New Roman" w:hAnsi="Times New Roman" w:cs="Times New Roman"/>
          <w:sz w:val="24"/>
          <w:szCs w:val="24"/>
          <w:u w:val="single"/>
          <w:lang w:val="sk-SK"/>
        </w:rPr>
      </w:pPr>
      <w:r>
        <w:rPr>
          <w:rFonts w:ascii="Times New Roman" w:hAnsi="Times New Roman" w:cs="Times New Roman"/>
          <w:sz w:val="24"/>
          <w:szCs w:val="24"/>
          <w:u w:val="single"/>
          <w:lang w:val="sk-SK"/>
        </w:rPr>
        <w:br w:type="page"/>
      </w:r>
    </w:p>
    <w:p w:rsidR="00DC2F62" w:rsidRPr="00A81C9C" w:rsidRDefault="00DB0824" w:rsidP="00111F61">
      <w:pPr>
        <w:pStyle w:val="Bezriadkovania"/>
        <w:rPr>
          <w:rFonts w:ascii="Times New Roman" w:hAnsi="Times New Roman" w:cs="Times New Roman"/>
          <w:b/>
          <w:i/>
          <w:sz w:val="24"/>
          <w:szCs w:val="24"/>
          <w:lang w:val="sk-SK"/>
        </w:rPr>
      </w:pPr>
      <w:r w:rsidRPr="00A81C9C">
        <w:rPr>
          <w:rFonts w:ascii="Times New Roman" w:hAnsi="Times New Roman" w:cs="Times New Roman"/>
          <w:b/>
          <w:i/>
          <w:sz w:val="24"/>
          <w:szCs w:val="24"/>
          <w:lang w:val="sk-SK"/>
        </w:rPr>
        <w:lastRenderedPageBreak/>
        <w:t>P</w:t>
      </w:r>
      <w:r w:rsidR="00111F61" w:rsidRPr="00A81C9C">
        <w:rPr>
          <w:rFonts w:ascii="Times New Roman" w:hAnsi="Times New Roman" w:cs="Times New Roman"/>
          <w:b/>
          <w:i/>
          <w:sz w:val="24"/>
          <w:szCs w:val="24"/>
          <w:lang w:val="sk-SK"/>
        </w:rPr>
        <w:t>rístup s využitím neurónových sietí:</w:t>
      </w:r>
    </w:p>
    <w:p w:rsidR="008E640E" w:rsidRPr="00370941" w:rsidRDefault="008E640E" w:rsidP="00111F61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Nie je žiadnym prekvapením, že neurónové siete nahradili v efektivite bežne používané postupy ako aj v detekcii objektov tak aj pri ich klasifikácii.</w:t>
      </w:r>
    </w:p>
    <w:p w:rsidR="008014C7" w:rsidRPr="00370941" w:rsidRDefault="008014C7" w:rsidP="008014C7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DB0824" w:rsidRPr="00370941" w:rsidRDefault="00DB0824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CNN (2012) -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255976" w:rsidRPr="00370941">
        <w:rPr>
          <w:rFonts w:ascii="Times New Roman" w:hAnsi="Times New Roman" w:cs="Times New Roman"/>
          <w:sz w:val="24"/>
          <w:szCs w:val="24"/>
          <w:lang w:val="sk-SK"/>
        </w:rPr>
        <w:t>Vý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ab/>
      </w:r>
      <w:r w:rsidR="00255976" w:rsidRPr="00370941">
        <w:rPr>
          <w:rFonts w:ascii="Times New Roman" w:hAnsi="Times New Roman" w:cs="Times New Roman"/>
          <w:sz w:val="24"/>
          <w:szCs w:val="24"/>
          <w:lang w:val="sk-SK"/>
        </w:rPr>
        <w:t>sledký výkonnostného testu na</w:t>
      </w:r>
      <w:r w:rsidR="00255976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="00255976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Kriszhevskeho CNN  ImageNet</w:t>
      </w:r>
      <w:r w:rsidR="00152A3A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e ukázaly možnosť využitia konvolučných neurónových sietí.</w:t>
      </w:r>
      <w:r w:rsidR="006D0FC7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Používa sa kĺzavé okno pohybujúe sa po celom obraze a prebieha klasifikácia.</w:t>
      </w:r>
      <w:r w:rsidR="00104519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 každom kroku vypočítame, </w:t>
      </w:r>
      <w:r w:rsidR="006D0FC7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Vznikne nám tak obrovský počet klasifikovaných objektov, väčšina však má veľmi male confidence skóre – pravdepodobnosť, že san a obrázku nachádza object porovnávaného klasifikátoru.</w:t>
      </w:r>
      <w:r w:rsidR="00104519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D3CAE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Tent spôsob funguje, ale je pomalý. Je to spôsobené práve veľkým počtom porovnáaní.</w:t>
      </w:r>
    </w:p>
    <w:p w:rsidR="00DB0824" w:rsidRPr="00370941" w:rsidRDefault="00DB0824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DB0824" w:rsidRPr="00370941" w:rsidRDefault="00DB0824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DB0824" w:rsidRPr="00370941" w:rsidRDefault="00421709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B9751" wp14:editId="1438E382">
            <wp:extent cx="5943600" cy="2004766"/>
            <wp:effectExtent l="0" t="0" r="0" b="0"/>
            <wp:docPr id="4" name="Obrázok 4" descr="https://cdn-images-1.medium.com/max/1260/1*XbuW8WuRrAY5pC4t-9DZA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260/1*XbuW8WuRrAY5pC4t-9DZAQ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27" w:rsidRPr="00370941" w:rsidRDefault="004B2C27" w:rsidP="00111F61">
      <w:pPr>
        <w:pStyle w:val="Bezriadkovania"/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t>[10.15] obr dsdsfsdf</w:t>
      </w:r>
    </w:p>
    <w:p w:rsidR="004B2C27" w:rsidRPr="00370941" w:rsidRDefault="004B2C27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DB0824" w:rsidRPr="00370941" w:rsidRDefault="00132EF0" w:rsidP="00111F61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Princíp:</w:t>
      </w:r>
    </w:p>
    <w:p w:rsidR="00132EF0" w:rsidRPr="00370941" w:rsidRDefault="00132EF0" w:rsidP="00132EF0">
      <w:pPr>
        <w:pStyle w:val="Bezriadkovani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Zoberieme obrázok, rozsekáme ho na sériu submatíc obrazu.</w:t>
      </w:r>
    </w:p>
    <w:p w:rsidR="00BF1CEC" w:rsidRPr="00370941" w:rsidRDefault="00BF1CEC" w:rsidP="00132EF0">
      <w:pPr>
        <w:pStyle w:val="Bezriadkovani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Na každú submaticu obrazu spustíme CNN klasifikátor.</w:t>
      </w:r>
    </w:p>
    <w:p w:rsidR="00132EF0" w:rsidRPr="00370941" w:rsidRDefault="007A4B05" w:rsidP="00132EF0">
      <w:pPr>
        <w:pStyle w:val="Bezriadkovani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Pre každú class klasifikátora vypočítame confidence skóre, reprezentujúce pravdepodobnosť, že sa v obrázku nachádza objekt daného klasifikátoru.</w:t>
      </w:r>
      <w:r w:rsidR="00132E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6D0FC7" w:rsidRPr="00370941" w:rsidRDefault="006D0FC7" w:rsidP="00132EF0">
      <w:pPr>
        <w:pStyle w:val="Bezriadkovani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Uchováme si iba značky s dostatočne vysokým confidence skóre.</w:t>
      </w:r>
    </w:p>
    <w:p w:rsidR="00CB1942" w:rsidRPr="00370941" w:rsidRDefault="00CB1942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Nevýhody: Je pomalý. Prebieha tu veľký počet výpočtov a len ťažko použiteľný pre real-time aplikácie.</w:t>
      </w:r>
    </w:p>
    <w:p w:rsidR="008014C7" w:rsidRPr="00370941" w:rsidRDefault="008014C7" w:rsidP="008014C7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8014C7" w:rsidRPr="00370941" w:rsidRDefault="008014C7" w:rsidP="008014C7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OverFeat(2013)</w:t>
      </w:r>
      <w:r w:rsidR="00927447" w:rsidRPr="00370941">
        <w:rPr>
          <w:rFonts w:ascii="Times New Roman" w:hAnsi="Times New Roman" w:cs="Times New Roman"/>
          <w:b/>
          <w:sz w:val="24"/>
          <w:szCs w:val="24"/>
        </w:rPr>
        <w:t>[10.9]</w:t>
      </w: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–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Jeden z prvých pokrokov od začiatku používania CNN.</w:t>
      </w: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Využíva viacero rôzne veľkých okien kĺzajúcich po obraze.</w:t>
      </w:r>
      <w:r w:rsidR="00FC147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 publikovanej verzii využívali 6 rôzne veľkých okien. Nevýhodou bolo, že výpočet prebiehal iba pre jedno okno súčasne ale na druhej strane bola zväčšená robustnosť kódu.</w:t>
      </w:r>
    </w:p>
    <w:p w:rsidR="00927447" w:rsidRPr="00370941" w:rsidRDefault="00927447" w:rsidP="008014C7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57CA6F9" wp14:editId="7A1E99DC">
            <wp:extent cx="5934075" cy="2228850"/>
            <wp:effectExtent l="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47" w:rsidRPr="00370941" w:rsidRDefault="00927447" w:rsidP="008014C7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[10.9] Zjednodušená ukážka funkcie kĺzajúcého okna</w:t>
      </w:r>
    </w:p>
    <w:p w:rsidR="00613106" w:rsidRPr="00370941" w:rsidRDefault="00613106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613106" w:rsidRPr="00370941" w:rsidRDefault="00613106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R-CNN (2014</w:t>
      </w:r>
      <w:r w:rsidR="00F655B9" w:rsidRPr="00370941">
        <w:rPr>
          <w:rFonts w:ascii="Times New Roman" w:hAnsi="Times New Roman" w:cs="Times New Roman"/>
          <w:b/>
          <w:sz w:val="24"/>
          <w:szCs w:val="24"/>
          <w:lang w:val="sk-SK"/>
        </w:rPr>
        <w:t>)</w:t>
      </w:r>
      <w:r w:rsidR="002F251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[10.0] </w:t>
      </w:r>
      <w:r w:rsidR="00F655B9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- </w:t>
      </w:r>
      <w:r w:rsidR="00F655B9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Inteligentnejšia metóda ako bežné CNN. Využíva procesu nazývaného Selektívne hľadanie. Selektívne hladanie vytvára hraničné oblasti tzv. </w:t>
      </w:r>
      <w:r w:rsidR="00F655B9" w:rsidRPr="00370941">
        <w:rPr>
          <w:rFonts w:ascii="Times New Roman" w:hAnsi="Times New Roman" w:cs="Times New Roman"/>
          <w:i/>
          <w:sz w:val="24"/>
          <w:szCs w:val="24"/>
          <w:lang w:val="sk-SK"/>
        </w:rPr>
        <w:t>Bounding boxes</w:t>
      </w:r>
      <w:r w:rsidR="00F655B9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Na každý obrázok je pozerané cez okná rôzných velkostí a  hľadá pixelovo podobné oblasti označujúce regiónové umiestnenie ojektu. </w:t>
      </w:r>
      <w:r w:rsidR="00FA782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Následne sa extrahujú vlastnosti v obraze pomocou CNN siete. Na klsifikáciu sa použije SVM.</w:t>
      </w:r>
    </w:p>
    <w:p w:rsidR="00F655B9" w:rsidRPr="00370941" w:rsidRDefault="00FA782E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19359" wp14:editId="6E7E6B8F">
            <wp:extent cx="5943600" cy="2045368"/>
            <wp:effectExtent l="0" t="0" r="0" b="0"/>
            <wp:docPr id="8" name="Obrázok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CC" w:rsidRPr="00370941" w:rsidRDefault="004659CC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Obr.x) Ukážka princípu R-CNN</w:t>
      </w:r>
      <w:r w:rsidR="002F251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[10.0]</w:t>
      </w:r>
    </w:p>
    <w:p w:rsidR="00FA782E" w:rsidRPr="00370941" w:rsidRDefault="00FA782E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Postup:</w:t>
      </w:r>
    </w:p>
    <w:p w:rsidR="00FA782E" w:rsidRPr="00370941" w:rsidRDefault="00FA782E" w:rsidP="00FA782E">
      <w:pPr>
        <w:pStyle w:val="Bezriadkovani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Vytvoríme vo vloženom obrázku návrhy na Boundin boxy. </w:t>
      </w:r>
    </w:p>
    <w:p w:rsidR="00FA782E" w:rsidRPr="00370941" w:rsidRDefault="00FA782E" w:rsidP="00FA782E">
      <w:pPr>
        <w:pStyle w:val="Bezriadkovani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Jednotlivé oblasti vybraté </w:t>
      </w:r>
      <w:r w:rsidR="00BD7183" w:rsidRPr="00370941">
        <w:rPr>
          <w:rFonts w:ascii="Times New Roman" w:hAnsi="Times New Roman" w:cs="Times New Roman"/>
          <w:sz w:val="24"/>
          <w:szCs w:val="24"/>
          <w:lang w:val="sk-SK"/>
        </w:rPr>
        <w:t>pomocou Bounding boxov sú analyzované CNN sieťou a sú získané vlastnosti v obraze.</w:t>
      </w:r>
    </w:p>
    <w:p w:rsidR="005418D7" w:rsidRPr="00370941" w:rsidRDefault="005418D7" w:rsidP="00FA782E">
      <w:pPr>
        <w:pStyle w:val="Bezriadkovani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SVM nám ponúkne najlepšiu zhodu s jedným z klasifikátorov.</w:t>
      </w:r>
    </w:p>
    <w:p w:rsidR="005418D7" w:rsidRPr="00370941" w:rsidRDefault="005418D7" w:rsidP="00FA782E">
      <w:pPr>
        <w:pStyle w:val="Bezriadkovani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Na bounding boxy použijeme lineárny regresný model na získanie presnejších koordinátov už klasifikovaného objektu.</w:t>
      </w:r>
    </w:p>
    <w:p w:rsidR="005C1B2F" w:rsidRPr="00370941" w:rsidRDefault="005C1B2F" w:rsidP="005C1B2F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Nevýhody:</w:t>
      </w:r>
    </w:p>
    <w:p w:rsidR="005B2EB8" w:rsidRPr="00370941" w:rsidRDefault="005B2EB8" w:rsidP="005C1B2F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-pomalé pri tréningu aj pri testovaní. Každý regiónový návh je posunutý do CNN samosatne. Učenie neurónovej siete na VOC 2007 datasete trvalo 84 hodín. </w:t>
      </w:r>
    </w:p>
    <w:p w:rsidR="005C1B2F" w:rsidRPr="00370941" w:rsidRDefault="005B2EB8" w:rsidP="005C1B2F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- Vlastnosti získané z CNN nie sú updatované na základe dát z SVM a regresie.   </w:t>
      </w:r>
    </w:p>
    <w:p w:rsidR="005D6265" w:rsidRPr="00370941" w:rsidRDefault="005D6265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8C1BDE" w:rsidRPr="00370941" w:rsidRDefault="008C1BDE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Vylepšenia implementácie R-CNN</w:t>
      </w:r>
      <w:r w:rsidR="004659CC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4659CC" w:rsidRPr="00370941">
        <w:rPr>
          <w:rFonts w:ascii="Times New Roman" w:hAnsi="Times New Roman" w:cs="Times New Roman"/>
          <w:sz w:val="24"/>
          <w:szCs w:val="24"/>
        </w:rPr>
        <w:t>[10.16]</w:t>
      </w: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</w:p>
    <w:p w:rsidR="00F655B9" w:rsidRPr="00370941" w:rsidRDefault="00C95323" w:rsidP="00CB1942">
      <w:pPr>
        <w:pStyle w:val="Bezriadkovania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Fast R-CNN</w:t>
      </w:r>
      <w:r w:rsidR="00B812B9" w:rsidRPr="0037094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(2015)</w:t>
      </w:r>
      <w:r w:rsidRPr="0037094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:</w:t>
      </w:r>
    </w:p>
    <w:p w:rsidR="005D6265" w:rsidRPr="00370941" w:rsidRDefault="00863A0B" w:rsidP="00A47FEB">
      <w:pPr>
        <w:pStyle w:val="Bezriadkovania"/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Ponúka viaceré vylepšenia oproti bežnému R-CNN v rýchlosti trénovania a testovania. </w:t>
      </w:r>
      <w:r w:rsidR="007962EA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Zároveň je zvýšená presnosť detekcie.</w:t>
      </w:r>
      <w:r w:rsidR="00607759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Pre dataset z PASCAL VOC (2012) bola dosiahnutá 9x väčšia rýchlosť trénovania a </w:t>
      </w:r>
      <w:r w:rsidR="005B2EB8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140-</w:t>
      </w:r>
      <w:r w:rsidR="00607759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213x</w:t>
      </w:r>
      <w:r w:rsidR="005B2EB8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(podľa implementie)</w:t>
      </w:r>
      <w:r w:rsidR="00607759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pre testovanie ako pre bežné R-CNN.</w:t>
      </w:r>
      <w:r w:rsidR="00B93E0F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R-CNN je pomalšie. </w:t>
      </w:r>
      <w:r w:rsidR="00A47FEB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Využíva vlstnosti z 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R-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CNNako je napríklad návrhy </w:t>
      </w:r>
      <w:r w:rsidR="00592F5B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bo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undin boxov</w:t>
      </w:r>
      <w:r w:rsidR="00592F5B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a selektívne hľade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. Rozdiel je v tom, že R-CNN </w:t>
      </w:r>
      <w:r w:rsidR="00C3116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extrahuje 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jednotlivé regióny</w:t>
      </w:r>
      <w:r w:rsidR="00C3116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samstatne a tie posiela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do neuronovej sieti </w:t>
      </w:r>
      <w:r w:rsidR="00C3116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a na klasifikovanie pomocou SVM klasifikátorov.</w:t>
      </w:r>
      <w:r w:rsidR="008F5F46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ale posiela celý obrázok s extrahanými vlastnosťami. </w:t>
      </w:r>
      <w:r w:rsidR="00C3116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Fast R-CNN použije CNN na celý obrázok a následne nájde a zlúči regiony záujmu- </w:t>
      </w:r>
      <w:r w:rsidR="00C31162" w:rsidRPr="00370941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Region of Interest (RoI) Pooling </w:t>
      </w:r>
      <w:r w:rsidR="00C3116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na obraz stnosí z CNN</w:t>
      </w:r>
      <w:r w:rsidR="00C31162" w:rsidRPr="0037094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. </w:t>
      </w:r>
      <w:r w:rsidR="00C3116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Následne sa až posiela na klasifikáciu a regresiu. Tento prístup bol rýchlejší a umožňoval jednoduchšie učenie siete.</w:t>
      </w:r>
    </w:p>
    <w:p w:rsidR="00592F5B" w:rsidRPr="00370941" w:rsidRDefault="00B812B9" w:rsidP="008F5F4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val="sk-SK"/>
        </w:rPr>
      </w:pPr>
      <w:r w:rsidRPr="003709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F14FEE" wp14:editId="7E9414FB">
            <wp:extent cx="5943600" cy="2391937"/>
            <wp:effectExtent l="0" t="0" r="0" b="8890"/>
            <wp:docPr id="9" name="Obrázok 9" descr="https://tryolabs.com/images/blog/post-images/2017-08-30-object-detection/fastrcnn.254a2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ryolabs.com/images/blog/post-images/2017-08-30-object-detection/fastrcnn.254a2e3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2F" w:rsidRPr="00370941" w:rsidRDefault="0018252F" w:rsidP="0074195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Obr.x) Ukážka funkcie Fast R-CNN</w:t>
      </w:r>
      <w:r w:rsidRPr="00370941">
        <w:rPr>
          <w:rFonts w:ascii="Times New Roman" w:hAnsi="Times New Roman" w:cs="Times New Roman"/>
          <w:sz w:val="24"/>
          <w:szCs w:val="24"/>
        </w:rPr>
        <w:t>[10.16]</w:t>
      </w:r>
    </w:p>
    <w:p w:rsidR="00741958" w:rsidRPr="00370941" w:rsidRDefault="00741958" w:rsidP="0074195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Nevýhoda: </w:t>
      </w:r>
    </w:p>
    <w:p w:rsidR="00741958" w:rsidRPr="00370941" w:rsidRDefault="00741958" w:rsidP="0074195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Jeho funkcia stále závisela na selektívnom vyhľadávaní alebo inej metóde regiónovo založeného algoritmu. </w:t>
      </w:r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>Stalo sa to najslabším a najpomalším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miestom tejto metódy. </w:t>
      </w:r>
    </w:p>
    <w:p w:rsidR="008F5F46" w:rsidRPr="00370941" w:rsidRDefault="008F5F46" w:rsidP="008F5F4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val="sk-SK"/>
        </w:rPr>
      </w:pPr>
      <w:r w:rsidRPr="00370941">
        <w:rPr>
          <w:rFonts w:ascii="Times New Roman" w:eastAsia="Times New Roman" w:hAnsi="Times New Roman" w:cs="Times New Roman"/>
          <w:color w:val="444444"/>
          <w:sz w:val="24"/>
          <w:szCs w:val="24"/>
          <w:lang w:val="sk-SK"/>
        </w:rPr>
        <w:t xml:space="preserve"> </w:t>
      </w:r>
    </w:p>
    <w:p w:rsidR="005D6265" w:rsidRPr="00370941" w:rsidRDefault="005D6265" w:rsidP="00CB1942">
      <w:pPr>
        <w:pStyle w:val="Bezriadkovania"/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</w:pPr>
    </w:p>
    <w:p w:rsidR="00C95323" w:rsidRPr="00370941" w:rsidRDefault="00C95323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Faster R-CNN</w:t>
      </w:r>
      <w:r w:rsidR="00F054F7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(2015)</w:t>
      </w: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 </w:t>
      </w:r>
      <w:r w:rsidR="005C1B2F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[10.6]</w:t>
      </w:r>
      <w:r w:rsidR="00EC01C2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[10.7]</w:t>
      </w:r>
    </w:p>
    <w:p w:rsidR="00C77601" w:rsidRPr="00370941" w:rsidRDefault="00C77601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Výrazné zrýchlenie rýchlosti. Pre trénovan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ie na VOC 2007 datasete rýchlosť</w:t>
      </w: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učenia menej ako 1 hodina. Dosahuje až 250x zrýchlenie oproti R-CNN. Za zrýchlenie vďačia hlavne pridaním 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vrstiev pre odhad regiónov Region Proposal Network (RPN). Odstránili tak predchádzajúci slabý článok Fast R-CNN a to bolo selektí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vn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e vyhľadávanie. Výstupom RPN sú objekty s vlastnými objektovými hodnoteniami 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charakterizujúci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, ako moc sú si istý prítomnosťou objektov v obraze.</w:t>
      </w:r>
      <w:r w:rsidR="000013B3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Tieto objekty sú následne poslané do ďa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l</w:t>
      </w:r>
      <w:r w:rsidR="000013B3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ších vrstiev CNN na nájdenie regiónov záujmu a klasifikáciu.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Dosiahnem tak jednoducho kompletne trénovate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l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ný model neurónovej siete. </w:t>
      </w:r>
    </w:p>
    <w:p w:rsidR="00480BF3" w:rsidRPr="00370941" w:rsidRDefault="00480BF3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</w:pPr>
    </w:p>
    <w:p w:rsidR="00B812B9" w:rsidRPr="00370941" w:rsidRDefault="00A44BFF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11F5D1E2" wp14:editId="1E817656">
            <wp:extent cx="5934710" cy="2094230"/>
            <wp:effectExtent l="0" t="0" r="8890" b="1270"/>
            <wp:docPr id="10" name="Obrázok 10" descr="C:\Users\jaro\Pictures\Screenshots\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o\Pictures\Screenshots\Screenshot (102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FF" w:rsidRPr="00370941" w:rsidRDefault="008D7B61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Obr.x) </w:t>
      </w:r>
      <w:r w:rsidR="00EC01C2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Uk</w:t>
      </w:r>
      <w:r w:rsidR="00EC01C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ážka funkcie návrhu regiónov pomocou RPN. Testovanie prebehlo na VOC 2007 datasete.</w:t>
      </w:r>
      <w:r w:rsidR="00A44BFF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[10.7]</w:t>
      </w:r>
    </w:p>
    <w:p w:rsidR="00B812B9" w:rsidRPr="00370941" w:rsidRDefault="00B812B9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03107" w:rsidRPr="00370941" w:rsidRDefault="00C95323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Mask R-CNN</w:t>
      </w:r>
      <w:r w:rsidR="00F054F7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(2017) </w:t>
      </w:r>
      <w:r w:rsidR="00D03107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[10.8]</w:t>
      </w:r>
    </w:p>
    <w:p w:rsidR="00C95323" w:rsidRPr="00370941" w:rsidRDefault="00F054F7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Využíva podobnú dvoj-časťovú architektúru ako Faster R-CNN. Časť </w:t>
      </w:r>
      <w:r w:rsidRPr="0037094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Region Proposal Network (RPN)</w:t>
      </w: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je identická ako v metóde </w:t>
      </w: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Faster R-CNN. V druhej časti, paralélne spredikciou skpiny Mask R-CNN vyhodnocuje aj binárnu masku pre každý Region of Interest (RoI)</w:t>
      </w:r>
      <w:r w:rsidR="00D03107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AB3DFF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Maska je naučená pomocou plne prepojenej neurónovej siete. Pomáha to v pixelovm učení a hľadaní pixelovo-objektovej zhode príslušiacej jednému objektu na báze podobnosti. Získali sme tak veľmi dobrú objektovú segmentáciu. Nevýhodou je mierne zmenšenie v rýchlosti ale je zanedbateľné pri zohladnení prínosu, ktorý prináša.</w:t>
      </w:r>
      <w:r w:rsidR="00373520" w:rsidRPr="00370941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7A593A9" wp14:editId="561EB31A">
            <wp:extent cx="5943600" cy="2038985"/>
            <wp:effectExtent l="0" t="0" r="0" b="0"/>
            <wp:docPr id="11" name="Obrázok 11" descr="C:\Users\jaro\Pictures\Screenshots\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o\Pictures\Screenshots\Screenshot (102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40E" w:rsidRPr="00370941" w:rsidRDefault="009C23A2" w:rsidP="00111F61">
      <w:pPr>
        <w:pStyle w:val="Bezriadkovania"/>
        <w:rPr>
          <w:rFonts w:ascii="Times New Roman" w:hAnsi="Times New Roman" w:cs="Times New Roman"/>
          <w:sz w:val="24"/>
          <w:szCs w:val="24"/>
          <w:u w:val="single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Obrázok. x) </w:t>
      </w:r>
      <w:r w:rsidR="00373520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Ukážka implementácie Mask R-CNN na architektúre Faster R-CNN</w:t>
      </w:r>
      <w:r w:rsidR="00AB3DFF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 využitím ResNetu a FPN</w:t>
      </w:r>
      <w:r w:rsidR="00373520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[10.8] </w:t>
      </w:r>
    </w:p>
    <w:p w:rsidR="007715FA" w:rsidRPr="00370941" w:rsidRDefault="007715FA" w:rsidP="00111F61">
      <w:pPr>
        <w:pStyle w:val="Bezriadkovania"/>
        <w:rPr>
          <w:rFonts w:ascii="Times New Roman" w:hAnsi="Times New Roman" w:cs="Times New Roman"/>
          <w:sz w:val="24"/>
          <w:szCs w:val="24"/>
          <w:u w:val="single"/>
          <w:lang w:val="sk-SK"/>
        </w:rPr>
      </w:pPr>
    </w:p>
    <w:p w:rsidR="007715FA" w:rsidRPr="00370941" w:rsidRDefault="007715FA" w:rsidP="00111F61">
      <w:pPr>
        <w:pStyle w:val="Bezriadkovania"/>
        <w:rPr>
          <w:rFonts w:ascii="Times New Roman" w:hAnsi="Times New Roman" w:cs="Times New Roman"/>
          <w:sz w:val="24"/>
          <w:szCs w:val="24"/>
          <w:u w:val="single"/>
          <w:lang w:val="sk-SK"/>
        </w:rPr>
      </w:pPr>
    </w:p>
    <w:p w:rsidR="00DC2F62" w:rsidRPr="00370941" w:rsidRDefault="00DC2F62" w:rsidP="00DC2F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:rsidR="00DC2F62" w:rsidRPr="00370941" w:rsidRDefault="00DC2F62" w:rsidP="00394265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YOLO</w:t>
      </w:r>
      <w:r w:rsidR="007F2E9F" w:rsidRPr="00370941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>You Only Look Once</w:t>
      </w:r>
      <w:r w:rsidR="00394265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(2016)</w:t>
      </w:r>
      <w:r w:rsidR="00BC39F9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="00BC39F9" w:rsidRPr="00370941">
        <w:rPr>
          <w:rFonts w:ascii="Times New Roman" w:hAnsi="Times New Roman" w:cs="Times New Roman"/>
          <w:b/>
          <w:sz w:val="24"/>
          <w:szCs w:val="24"/>
        </w:rPr>
        <w:t>[10.10]</w:t>
      </w:r>
    </w:p>
    <w:p w:rsidR="00FC327D" w:rsidRPr="00370941" w:rsidRDefault="00BC39F9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Všetky siete spomínané doteraz využívajú lokalizáciu a klasifikáciu objektov pre detekciu. Použijú model na časti obr</w:t>
      </w:r>
      <w:r w:rsidR="00FC327D" w:rsidRPr="00370941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zu s rôznou veľkosťou a pohybujúce sa po obraze. YOLO na rozdiel od nich využíva iba jednu jedinú sieť na celý obraz. </w:t>
      </w:r>
    </w:p>
    <w:p w:rsidR="00FC327D" w:rsidRPr="00370941" w:rsidRDefault="00FC327D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C9DE2F" wp14:editId="455DA6F0">
            <wp:extent cx="5934710" cy="1408430"/>
            <wp:effectExtent l="0" t="0" r="8890" b="127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27D" w:rsidRPr="00370941" w:rsidRDefault="00FC327D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Obr.xx) Architektúra YOLO </w:t>
      </w:r>
      <w:r w:rsidR="0044609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[10.13]</w:t>
      </w:r>
    </w:p>
    <w:p w:rsidR="008D7B61" w:rsidRPr="00370941" w:rsidRDefault="008D7B61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D728A8" w:rsidRPr="00370941" w:rsidRDefault="00BC39F9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Táto sieť rozdelí obraz na regióny a predikuje Bounding Boxy a pravdepodobnosti pre každý Bounding Box. V obraze sa nachádza obrovské množstvo detekcií ale väčšina má predvídanú pravdepodobnosť, že sa v nich skutočne objekt nachádza veľmi nízku. Ak naprahujeme všetky nájdené aBounding Boxy a ponecháme v obraze iba tie, ktoré majú väčšiu pravdepodobnosť ako je predom stanovený prah, získame iba pár detekcií výrazne vyššie odpovedajúce skutočnému výskytu objektov. </w:t>
      </w:r>
    </w:p>
    <w:p w:rsidR="007F2E9F" w:rsidRPr="00370941" w:rsidRDefault="00D728A8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A1463" wp14:editId="2D4CF395">
            <wp:extent cx="5943600" cy="3536616"/>
            <wp:effectExtent l="0" t="0" r="0" b="6985"/>
            <wp:docPr id="13" name="Obrázok 13" descr="mode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_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43" w:rsidRPr="00370941" w:rsidRDefault="002B1743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Obr.x) Ukážka priebehu hľadania Bounding Boxov pre YOLO[10.10]</w:t>
      </w:r>
    </w:p>
    <w:p w:rsidR="007F2E9F" w:rsidRPr="00370941" w:rsidRDefault="007F2E9F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7F2E9F" w:rsidRPr="00370941" w:rsidRDefault="00A8003E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YOLO použije iba jediný prichod cez CNN pre celý obraz. Nepoužíva tisíce priechodov pre všetky oblasti obrazu. Je tým dosiahnuta výrazne rýchlejší chod a po prvý krát kompletne real-time aplikácia. Táto metóda pri tom dosahuje vysoké presnosti.</w:t>
      </w:r>
      <w:r w:rsidR="009F04F2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Od vtedy však táto metóda prešla sériou vylepšení.</w:t>
      </w:r>
    </w:p>
    <w:p w:rsidR="00A8003E" w:rsidRPr="00370941" w:rsidRDefault="00E35098" w:rsidP="00394265">
      <w:pPr>
        <w:pStyle w:val="Bezriadkovania"/>
        <w:rPr>
          <w:rFonts w:ascii="Times New Roman" w:hAnsi="Times New Roman" w:cs="Times New Roman"/>
          <w:sz w:val="24"/>
          <w:szCs w:val="24"/>
        </w:rPr>
      </w:pPr>
      <w:r w:rsidRPr="00370941">
        <w:rPr>
          <w:rFonts w:ascii="Times New Roman" w:hAnsi="Times New Roman" w:cs="Times New Roman"/>
          <w:b/>
          <w:i/>
          <w:sz w:val="24"/>
          <w:szCs w:val="24"/>
        </w:rPr>
        <w:t>YOLO v2 (9000): Better, Faster, Stronger</w:t>
      </w:r>
      <w:r w:rsidR="00872702" w:rsidRPr="00370941">
        <w:rPr>
          <w:rFonts w:ascii="Times New Roman" w:hAnsi="Times New Roman" w:cs="Times New Roman"/>
          <w:b/>
          <w:i/>
          <w:sz w:val="24"/>
          <w:szCs w:val="24"/>
        </w:rPr>
        <w:t xml:space="preserve"> 2017</w:t>
      </w:r>
      <w:r w:rsidR="00672A87" w:rsidRPr="0037094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672A87" w:rsidRPr="00370941">
        <w:rPr>
          <w:rFonts w:ascii="Times New Roman" w:hAnsi="Times New Roman" w:cs="Times New Roman"/>
          <w:sz w:val="24"/>
          <w:szCs w:val="24"/>
        </w:rPr>
        <w:t>[10.11]</w:t>
      </w:r>
    </w:p>
    <w:p w:rsidR="006A380A" w:rsidRPr="00370941" w:rsidRDefault="006A380A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Využíva zopár zlepšení a trikov ako zlepšiť efektivitu a rýchlosť pôvodného YOLOa. Používa</w:t>
      </w:r>
      <w:r w:rsidR="005049B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architektúru darknetu s 19 vrstvovou sieťou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 ďaľšími 11 vrstvami pre objektovú detekciu</w:t>
      </w:r>
      <w:r w:rsidR="005049B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>Na Titan X doshuje rýchlosť až 45 fps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Jeho veľkou nevýhodou bolo, že strácal kvalitu detekcie 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lastRenderedPageBreak/>
        <w:t>malých objektov z dôvodu podvzorkovania vstupného obrazu. Z tohoto dôvodu sa začali používať zlúčenia vlastnostných máp z predchádzajúcich vrstiev.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Podobne ako OverFeat a SSD používa plne konvolučný model ale stale sa trénuje na celom obrázku. Podobne ako pri Faster R-CNN upravujeme hranice na bounding boxoch namiesto priamej </w:t>
      </w:r>
      <w:r w:rsidR="0083562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počiatočnej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predikcie hraníc.</w:t>
      </w:r>
    </w:p>
    <w:p w:rsidR="007021A6" w:rsidRPr="00370941" w:rsidRDefault="009F04F2" w:rsidP="00394265">
      <w:pPr>
        <w:pStyle w:val="Bezriadkovania"/>
        <w:rPr>
          <w:rFonts w:ascii="Times New Roman" w:hAnsi="Times New Roman" w:cs="Times New Roman"/>
          <w:b/>
          <w:i/>
          <w:sz w:val="24"/>
          <w:szCs w:val="24"/>
        </w:rPr>
      </w:pPr>
      <w:r w:rsidRPr="00370941">
        <w:rPr>
          <w:rFonts w:ascii="Times New Roman" w:hAnsi="Times New Roman" w:cs="Times New Roman"/>
          <w:b/>
          <w:i/>
          <w:sz w:val="24"/>
          <w:szCs w:val="24"/>
        </w:rPr>
        <w:t>YOLO v3</w:t>
      </w:r>
      <w:r w:rsidR="00E35098" w:rsidRPr="00370941">
        <w:rPr>
          <w:rFonts w:ascii="Times New Roman" w:hAnsi="Times New Roman" w:cs="Times New Roman"/>
          <w:sz w:val="24"/>
          <w:szCs w:val="24"/>
        </w:rPr>
        <w:t xml:space="preserve"> </w:t>
      </w:r>
      <w:r w:rsidR="00E35098" w:rsidRPr="00370941">
        <w:rPr>
          <w:rFonts w:ascii="Times New Roman" w:hAnsi="Times New Roman" w:cs="Times New Roman"/>
          <w:b/>
          <w:i/>
          <w:sz w:val="24"/>
          <w:szCs w:val="24"/>
        </w:rPr>
        <w:t xml:space="preserve">: An Incremental Improvement </w:t>
      </w:r>
      <w:r w:rsidR="007021A6" w:rsidRPr="00370941">
        <w:rPr>
          <w:rFonts w:ascii="Times New Roman" w:hAnsi="Times New Roman" w:cs="Times New Roman"/>
          <w:b/>
          <w:i/>
          <w:sz w:val="24"/>
          <w:szCs w:val="24"/>
        </w:rPr>
        <w:t>201</w:t>
      </w:r>
      <w:r w:rsidR="00E35098" w:rsidRPr="00370941">
        <w:rPr>
          <w:rFonts w:ascii="Times New Roman" w:hAnsi="Times New Roman" w:cs="Times New Roman"/>
          <w:b/>
          <w:i/>
          <w:sz w:val="24"/>
          <w:szCs w:val="24"/>
        </w:rPr>
        <w:t>8</w:t>
      </w:r>
      <w:r w:rsidR="00672A87" w:rsidRPr="00370941">
        <w:rPr>
          <w:rFonts w:ascii="Times New Roman" w:hAnsi="Times New Roman" w:cs="Times New Roman"/>
          <w:b/>
          <w:i/>
          <w:sz w:val="24"/>
          <w:szCs w:val="24"/>
        </w:rPr>
        <w:t xml:space="preserve"> [10.12]</w:t>
      </w:r>
    </w:p>
    <w:p w:rsidR="00E35098" w:rsidRPr="00370941" w:rsidRDefault="00872702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YOLO v2 patrilo v svojom čase k najrýchlejším a najpresnejším detektorom objektov v obraze. Netrvalo však dlho a prišlo sa s metódami ako RetinaNet a SSD(popísané nižšie), ktoré ho výkonnostne porazili.</w:t>
      </w:r>
      <w:r w:rsidR="00EB398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Rýchlostne však stále </w:t>
      </w:r>
      <w:r w:rsidR="00C83F0E" w:rsidRPr="00370941">
        <w:rPr>
          <w:rFonts w:ascii="Times New Roman" w:hAnsi="Times New Roman" w:cs="Times New Roman"/>
          <w:sz w:val="24"/>
          <w:szCs w:val="24"/>
          <w:lang w:val="sk-SK"/>
        </w:rPr>
        <w:t>pa</w:t>
      </w:r>
      <w:r w:rsidR="00BF1B96" w:rsidRPr="00370941">
        <w:rPr>
          <w:rFonts w:ascii="Times New Roman" w:hAnsi="Times New Roman" w:cs="Times New Roman"/>
          <w:sz w:val="24"/>
          <w:szCs w:val="24"/>
          <w:lang w:val="sk-SK"/>
        </w:rPr>
        <w:t>t</w:t>
      </w:r>
      <w:r w:rsidR="00C83F0E" w:rsidRPr="00370941">
        <w:rPr>
          <w:rFonts w:ascii="Times New Roman" w:hAnsi="Times New Roman" w:cs="Times New Roman"/>
          <w:sz w:val="24"/>
          <w:szCs w:val="24"/>
          <w:lang w:val="sk-SK"/>
        </w:rPr>
        <w:t>r</w:t>
      </w:r>
      <w:r w:rsidR="00BF1B96" w:rsidRPr="00370941">
        <w:rPr>
          <w:rFonts w:ascii="Times New Roman" w:hAnsi="Times New Roman" w:cs="Times New Roman"/>
          <w:sz w:val="24"/>
          <w:szCs w:val="24"/>
          <w:lang w:val="sk-SK"/>
        </w:rPr>
        <w:t>il</w:t>
      </w:r>
      <w:r w:rsidR="00EB398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k najrýchlejším.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YOLO v3 používa až 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>53 pôvodných vrstiev Darknetu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pre extrahovanie vlastností obrazu a ďaľších 53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>vrstiev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pre detekciu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Prišlo z zhoršeniu </w:t>
      </w:r>
      <w:r w:rsidR="006C42E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rýchlosti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za cenu zvýšenia presnosti. </w:t>
      </w:r>
      <w:r w:rsidR="006C42E5" w:rsidRPr="00370941">
        <w:rPr>
          <w:rFonts w:ascii="Times New Roman" w:hAnsi="Times New Roman" w:cs="Times New Roman"/>
          <w:sz w:val="24"/>
          <w:szCs w:val="24"/>
          <w:lang w:val="sk-SK"/>
        </w:rPr>
        <w:t>Dosahuje iba 30 fp</w:t>
      </w:r>
      <w:r w:rsidR="00AD24A9" w:rsidRPr="00370941">
        <w:rPr>
          <w:rFonts w:ascii="Times New Roman" w:hAnsi="Times New Roman" w:cs="Times New Roman"/>
          <w:sz w:val="24"/>
          <w:szCs w:val="24"/>
          <w:lang w:val="sk-SK"/>
        </w:rPr>
        <w:t>s.</w:t>
      </w:r>
      <w:r w:rsidR="002F155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Veľkou výhodou je aj zlepšenie detekcie malých objektov vďaka doprednému pričítaniu predchádzajúcich nepodvzorkovaných máp vlastností. </w:t>
      </w:r>
      <w:r w:rsidR="00672A87" w:rsidRPr="00370941">
        <w:rPr>
          <w:rFonts w:ascii="Times New Roman" w:hAnsi="Times New Roman" w:cs="Times New Roman"/>
          <w:sz w:val="24"/>
          <w:szCs w:val="24"/>
          <w:lang w:val="sk-SK"/>
        </w:rPr>
        <w:tab/>
      </w:r>
      <w:r w:rsidR="00672A87"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957E4" wp14:editId="591DD1F1">
            <wp:extent cx="5943600" cy="3304642"/>
            <wp:effectExtent l="0" t="0" r="0" b="0"/>
            <wp:docPr id="14" name="Obrázok 14" descr="https://cdn-images-1.medium.com/max/1200/1*d4Eg17IVJ0L41e7CTWLL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200/1*d4Eg17IVJ0L41e7CTWLLS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E5" w:rsidRPr="00370941" w:rsidRDefault="00E01FE5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Obr.x) Architektúra YOLO v3 </w:t>
      </w:r>
      <w:r w:rsidR="004271C6" w:rsidRPr="00370941">
        <w:rPr>
          <w:rFonts w:ascii="Times New Roman" w:hAnsi="Times New Roman" w:cs="Times New Roman"/>
          <w:sz w:val="24"/>
          <w:szCs w:val="24"/>
          <w:lang w:val="sk-SK"/>
        </w:rPr>
        <w:t>[10.12</w:t>
      </w:r>
      <w:r w:rsidR="004271C6" w:rsidRPr="00370941">
        <w:rPr>
          <w:rFonts w:ascii="Times New Roman" w:hAnsi="Times New Roman" w:cs="Times New Roman"/>
          <w:sz w:val="24"/>
          <w:szCs w:val="24"/>
        </w:rPr>
        <w:t>]</w:t>
      </w:r>
    </w:p>
    <w:p w:rsidR="00E35098" w:rsidRPr="00370941" w:rsidRDefault="00E35098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AD24A9" w:rsidRPr="00370941" w:rsidRDefault="00AD24A9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Pre YOLO v3, detekcia je vykonaná aplikáciou 1x1 detekčných kernelov na mapu vlastností o troch odlišných veľkostiach a v iných častiach siete.</w:t>
      </w:r>
    </w:p>
    <w:p w:rsidR="00AD24A9" w:rsidRPr="00370941" w:rsidRDefault="00AD24A9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E42766" w:rsidRPr="00370941" w:rsidRDefault="00A127C5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t xml:space="preserve">SSD  - Single Shot MultiBox Detector [10.12] </w:t>
      </w:r>
    </w:p>
    <w:p w:rsidR="00264C5C" w:rsidRPr="00370941" w:rsidRDefault="00E42766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Predchádzajúce metódy detekcie objektov zdie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l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ali jednu rovnakú vlastnosť. Sú rozdelené na dve časti. Prvá čas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ť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je určená k odhadom regiónového ohraničenia objektov a druhá časť s kvalitnými klasifikátormi na klasifikáciu objektov v ohraničení pomocou Bounding Boxes.</w:t>
      </w:r>
    </w:p>
    <w:p w:rsidR="00264C5C" w:rsidRPr="00370941" w:rsidRDefault="00264C5C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BFE03" wp14:editId="2F1CB5C6">
            <wp:extent cx="5943600" cy="1746250"/>
            <wp:effectExtent l="0" t="0" r="0" b="635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9A" w:rsidRPr="00370941" w:rsidRDefault="0044609A" w:rsidP="0044609A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Obr.xx) Architektúra SSD  [10.13]</w:t>
      </w:r>
    </w:p>
    <w:p w:rsidR="0044609A" w:rsidRPr="00370941" w:rsidRDefault="0044609A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</w:p>
    <w:p w:rsidR="00A02A22" w:rsidRPr="00370941" w:rsidRDefault="00E42766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Tieto metódy sú veľmi presné, ale platia za to vysokými výpočetnými nákladmi – mal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é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fps. Z toh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to dôvodu nie sú vhodným kandidátom na použitie v embedded zariadeniach. 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SSD je navrhnuté tak, aby skombinovali tieto dve úlohy do jednej siete. Namiesto siete vytvárajúcej návrhy na Bounding Boxy môžeme mať predefinované boxy, v ktorých hľadáme objekty. </w:t>
      </w:r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>Používajúc vlastností obrazu získaných z konvolučných máp z vrstiev, nachádzajúcich sa v druhej polovici siete, použijeme malé konvolučné filtre na predikciu máp vlastností z obrazu na predikciu pravdepodobnosti výskytu objektu v obraze a samotného bounding boxu.</w:t>
      </w:r>
      <w:r w:rsidR="00541DB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Pre nájdenie Bounding Boxov a triedy objektu používame viaceré aktivačné mapy s rôznymi veľkosťami pre predikciu.</w:t>
      </w:r>
    </w:p>
    <w:p w:rsidR="00541DBB" w:rsidRPr="00370941" w:rsidRDefault="00A02A22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629FE" wp14:editId="7F35F6E5">
            <wp:extent cx="5934710" cy="1938655"/>
            <wp:effectExtent l="0" t="0" r="8890" b="444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A22" w:rsidRPr="00370941" w:rsidRDefault="00A02A22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 x) Ukážka nájdenia vlastností pomocou máp vlastností v obraze. [10.13]</w:t>
      </w:r>
    </w:p>
    <w:p w:rsidR="00DC2F62" w:rsidRPr="00370941" w:rsidRDefault="00DC2F62" w:rsidP="00447DD8">
      <w:pPr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t>R-FCN</w:t>
      </w:r>
      <w:r w:rsidR="00447DD8" w:rsidRPr="00370941">
        <w:rPr>
          <w:rFonts w:ascii="Times New Roman" w:hAnsi="Times New Roman" w:cs="Times New Roman"/>
          <w:b/>
          <w:sz w:val="24"/>
          <w:szCs w:val="24"/>
        </w:rPr>
        <w:t xml:space="preserve"> - Region-based Fully Convolutional Networks</w:t>
      </w:r>
      <w:r w:rsidR="0062258F" w:rsidRPr="00370941">
        <w:rPr>
          <w:rFonts w:ascii="Times New Roman" w:hAnsi="Times New Roman" w:cs="Times New Roman"/>
          <w:b/>
          <w:sz w:val="24"/>
          <w:szCs w:val="24"/>
        </w:rPr>
        <w:t xml:space="preserve"> [10.14]</w:t>
      </w:r>
    </w:p>
    <w:p w:rsidR="00CD2A3D" w:rsidRPr="00370941" w:rsidRDefault="00CD2A3D" w:rsidP="00447DD8">
      <w:p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R-F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CN prináša zlepšenie rýchlosti vďaka zníženiu potrebnej práce potrebnej pre každú oblasť záujmu. Mapa vlastností je posielaná na paralélne vetvy. V jednej prebieha klasický výpočet oblastí záujmov a v druhej sa nachádzajú tzv. Score maps. V</w:t>
      </w:r>
      <w:r w:rsidR="00E54ABD" w:rsidRPr="00370941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týchto</w:t>
      </w:r>
      <w:r w:rsidR="00E54AB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skóre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mapách </w:t>
      </w:r>
      <w:r w:rsidR="00E54AB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sa nachádza zhoda časti obrazu s objektom.  Na nasledujúcom obrázku je ukážka princípu skóre máp. </w:t>
      </w:r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>Oblasť Bounding boxu je rozčiastkovaná v tomtorípade na 9 subblokov</w:t>
      </w:r>
      <w:r w:rsidR="002B359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 vlastnými mapami vlastností</w:t>
      </w:r>
      <w:r w:rsidR="00F96199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lastRenderedPageBreak/>
        <w:t>a v každom sa porovnáva zhoda s časťou objektu, ktorá by sa a nachádzať na rovnakej pozícii, ak by tam objekt bol.</w:t>
      </w:r>
      <w:r w:rsidR="00A50B7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 obrázku sa snažíme nájsť v objekte dieťa. Lokalizácia prebehla úspešne.</w:t>
      </w:r>
    </w:p>
    <w:p w:rsidR="00CD2A3D" w:rsidRPr="00370941" w:rsidRDefault="00E54ABD" w:rsidP="00447DD8">
      <w:pPr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4DB889" wp14:editId="44AD37A9">
            <wp:extent cx="5943600" cy="256032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6C" w:rsidRPr="00370941" w:rsidRDefault="0094396C" w:rsidP="00447DD8">
      <w:pPr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t xml:space="preserve">Obr.X) Ukážka prcípu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Skóre máp </w:t>
      </w:r>
      <w:r w:rsidRPr="00370941">
        <w:rPr>
          <w:rFonts w:ascii="Times New Roman" w:hAnsi="Times New Roman" w:cs="Times New Roman"/>
          <w:b/>
          <w:sz w:val="24"/>
          <w:szCs w:val="24"/>
        </w:rPr>
        <w:t>[10.14]</w:t>
      </w:r>
    </w:p>
    <w:p w:rsidR="00CF65DA" w:rsidRPr="00370941" w:rsidRDefault="00981C68" w:rsidP="00081500">
      <w:pPr>
        <w:rPr>
          <w:rFonts w:ascii="Times New Roman" w:hAnsi="Times New Roman" w:cs="Times New Roman"/>
          <w:sz w:val="24"/>
          <w:szCs w:val="24"/>
        </w:rPr>
      </w:pPr>
      <w:r w:rsidRPr="00370941">
        <w:rPr>
          <w:rFonts w:ascii="Times New Roman" w:hAnsi="Times New Roman" w:cs="Times New Roman"/>
          <w:sz w:val="24"/>
          <w:szCs w:val="24"/>
        </w:rPr>
        <w:t>Samostatné mapy vlastností pre ždý subblok nedáva výrazne precíznu odpoveď. Ak ich ale skombinujeme viacej, v tomto prípade 9, a vieme čo sa má nachádzať v ktorej časti objetu, dokážeme výrazne spresniť detekciu.</w:t>
      </w:r>
      <w:r w:rsidR="009C68F3" w:rsidRPr="00370941">
        <w:rPr>
          <w:rFonts w:ascii="Times New Roman" w:hAnsi="Times New Roman" w:cs="Times New Roman"/>
          <w:sz w:val="24"/>
          <w:szCs w:val="24"/>
        </w:rPr>
        <w:t xml:space="preserve"> Architektúra siete je na nasledujúcom obrázku.</w:t>
      </w:r>
      <w:r w:rsidR="00CF65DA" w:rsidRPr="00370941">
        <w:rPr>
          <w:rFonts w:ascii="Times New Roman" w:hAnsi="Times New Roman" w:cs="Times New Roman"/>
          <w:sz w:val="24"/>
          <w:szCs w:val="24"/>
        </w:rPr>
        <w:t xml:space="preserve"> Využíva podobnú architektúru ako Faster R-CCN ale iba s konvolučnými sieťami.</w:t>
      </w:r>
    </w:p>
    <w:p w:rsidR="00AD673B" w:rsidRPr="00370941" w:rsidRDefault="00AD673B" w:rsidP="00447DD8">
      <w:pP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AD673B" w:rsidRPr="00370941" w:rsidRDefault="00CD2A3D" w:rsidP="00447DD8">
      <w:pPr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3D2AB5" wp14:editId="799C3333">
            <wp:extent cx="5943600" cy="2926080"/>
            <wp:effectExtent l="0" t="0" r="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BB" w:rsidRPr="00370941" w:rsidRDefault="00F96058" w:rsidP="00447DD8">
      <w:pPr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t xml:space="preserve">Obr.x) Architektúra R-FCN </w:t>
      </w:r>
      <w:r w:rsidR="0059052D" w:rsidRPr="00370941">
        <w:rPr>
          <w:rFonts w:ascii="Times New Roman" w:hAnsi="Times New Roman" w:cs="Times New Roman"/>
          <w:b/>
          <w:sz w:val="24"/>
          <w:szCs w:val="24"/>
        </w:rPr>
        <w:t>[10.14]</w:t>
      </w:r>
    </w:p>
    <w:p w:rsidR="003C19D3" w:rsidRPr="00370941" w:rsidRDefault="003C19D3" w:rsidP="003C19D3">
      <w:pPr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lastRenderedPageBreak/>
        <w:t>Výber vhodného datasetu: [10.0]</w:t>
      </w:r>
    </w:p>
    <w:p w:rsidR="003C19D3" w:rsidRPr="00370941" w:rsidRDefault="003C19D3" w:rsidP="003C19D3">
      <w:p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Dataset môže zohrávať významnú rolu v procese učenia neurónových sietí. Pri učení sa požaduje dostatočná variácia zisťovaných objektov ale zároveň dostatočná specificita oblasti použitia. Napríklad pri detekcii značiek v Českej Republike bude vhodné učiť NN na značky získané v CR. Odlišnosti v značke môžu zhoršovať ich detekciu. Na druhej strane napríklad pri príchode zahraničného vozidla musí byť značka detekovaná tiež.</w:t>
      </w:r>
    </w:p>
    <w:p w:rsidR="003C19D3" w:rsidRPr="00370941" w:rsidRDefault="003C19D3" w:rsidP="003C19D3">
      <w:pPr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Pri väčšom množstve dát pri učení neurónovej sieti stúpa efektívnosť neurónovej sieti. Nezabúdame pri tom na možnosť preučenia. V praxi sa však ťažko dostávame k väčšiemu objemu obrázkov použiteľných pre učenie úloh v oblasti object classification. Firmy nerady dávajú svoje dáta zadarmo a získavanie obrázkov napríklad pomocou Google môže byť prácne na anotáciu a triedenie. V nasledujúcej tabuľke je zoznam  najznámejších bežne používaných voľne dostupných datasetov:</w:t>
      </w:r>
    </w:p>
    <w:p w:rsidR="003C19D3" w:rsidRPr="00892A11" w:rsidRDefault="003C19D3" w:rsidP="003C19D3">
      <w:pPr>
        <w:rPr>
          <w:rFonts w:ascii="Times New Roman" w:hAnsi="Times New Roman" w:cs="Times New Roman"/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60"/>
        <w:gridCol w:w="2128"/>
        <w:gridCol w:w="2394"/>
        <w:gridCol w:w="2394"/>
      </w:tblGrid>
      <w:tr w:rsidR="003C19D3" w:rsidRPr="00892A11" w:rsidTr="004E6828">
        <w:tc>
          <w:tcPr>
            <w:tcW w:w="2660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Meno</w:t>
            </w:r>
          </w:p>
        </w:tc>
        <w:tc>
          <w:tcPr>
            <w:tcW w:w="2128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Počet obrázkov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 xml:space="preserve">Počet tried 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Posledný update</w:t>
            </w:r>
          </w:p>
        </w:tc>
      </w:tr>
      <w:tr w:rsidR="003C19D3" w:rsidRPr="00892A11" w:rsidTr="004E6828">
        <w:tc>
          <w:tcPr>
            <w:tcW w:w="2660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COCO [10.1]</w:t>
            </w:r>
          </w:p>
        </w:tc>
        <w:tc>
          <w:tcPr>
            <w:tcW w:w="2128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200K</w:t>
            </w:r>
          </w:p>
        </w:tc>
        <w:tc>
          <w:tcPr>
            <w:tcW w:w="2394" w:type="dxa"/>
          </w:tcPr>
          <w:p w:rsidR="003C19D3" w:rsidRPr="00892A11" w:rsidRDefault="003C19D3" w:rsidP="00A47FEB">
            <w:pPr>
              <w:rPr>
                <w:rFonts w:ascii="Times New Roman" w:hAnsi="Times New Roman" w:cs="Times New Roman"/>
              </w:rPr>
            </w:pPr>
            <w:r w:rsidRPr="00892A11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2017</w:t>
            </w:r>
          </w:p>
        </w:tc>
      </w:tr>
      <w:tr w:rsidR="003C19D3" w:rsidRPr="00892A11" w:rsidTr="004E6828">
        <w:tc>
          <w:tcPr>
            <w:tcW w:w="2660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Pascal Voc [10.2]</w:t>
            </w:r>
          </w:p>
        </w:tc>
        <w:tc>
          <w:tcPr>
            <w:tcW w:w="2128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12K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2012</w:t>
            </w:r>
          </w:p>
        </w:tc>
      </w:tr>
      <w:tr w:rsidR="003C19D3" w:rsidRPr="00892A11" w:rsidTr="004E6828">
        <w:tc>
          <w:tcPr>
            <w:tcW w:w="2660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Oxford-IIIT Pet [10.3]</w:t>
            </w:r>
          </w:p>
        </w:tc>
        <w:tc>
          <w:tcPr>
            <w:tcW w:w="2128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7,5K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37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2012</w:t>
            </w:r>
          </w:p>
        </w:tc>
      </w:tr>
      <w:tr w:rsidR="003C19D3" w:rsidRPr="00892A11" w:rsidTr="004E6828">
        <w:tc>
          <w:tcPr>
            <w:tcW w:w="2660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 xml:space="preserve">KITTI Vision [10.4] </w:t>
            </w:r>
          </w:p>
        </w:tc>
        <w:tc>
          <w:tcPr>
            <w:tcW w:w="2128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15K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Only cars</w:t>
            </w:r>
            <w:r w:rsidR="00DB0824" w:rsidRPr="00892A11">
              <w:rPr>
                <w:rFonts w:ascii="Times New Roman" w:hAnsi="Times New Roman" w:cs="Times New Roman"/>
                <w:lang w:val="sk-SK"/>
              </w:rPr>
              <w:t xml:space="preserve"> 3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2012</w:t>
            </w:r>
          </w:p>
        </w:tc>
      </w:tr>
      <w:tr w:rsidR="003C19D3" w:rsidRPr="00892A11" w:rsidTr="004E6828">
        <w:tc>
          <w:tcPr>
            <w:tcW w:w="2660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Stanford Car dataset [10.5]</w:t>
            </w:r>
          </w:p>
        </w:tc>
        <w:tc>
          <w:tcPr>
            <w:tcW w:w="2128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16K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196 of cars</w:t>
            </w:r>
          </w:p>
        </w:tc>
        <w:tc>
          <w:tcPr>
            <w:tcW w:w="2394" w:type="dxa"/>
          </w:tcPr>
          <w:p w:rsidR="003C19D3" w:rsidRPr="00892A11" w:rsidRDefault="003C19D3" w:rsidP="004E6828">
            <w:pPr>
              <w:rPr>
                <w:rFonts w:ascii="Times New Roman" w:hAnsi="Times New Roman" w:cs="Times New Roman"/>
                <w:lang w:val="sk-SK"/>
              </w:rPr>
            </w:pPr>
            <w:r w:rsidRPr="00892A11">
              <w:rPr>
                <w:rFonts w:ascii="Times New Roman" w:hAnsi="Times New Roman" w:cs="Times New Roman"/>
                <w:lang w:val="sk-SK"/>
              </w:rPr>
              <w:t>2012</w:t>
            </w:r>
          </w:p>
        </w:tc>
      </w:tr>
    </w:tbl>
    <w:p w:rsidR="007449EE" w:rsidRPr="00892A11" w:rsidRDefault="007449EE" w:rsidP="003C19D3">
      <w:pPr>
        <w:rPr>
          <w:rFonts w:ascii="Times New Roman" w:hAnsi="Times New Roman" w:cs="Times New Roman"/>
          <w:lang w:val="sk-SK"/>
        </w:rPr>
      </w:pPr>
    </w:p>
    <w:p w:rsidR="007449EE" w:rsidRPr="00892A11" w:rsidRDefault="007449EE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br w:type="page"/>
      </w:r>
    </w:p>
    <w:p w:rsidR="001E1CB6" w:rsidRPr="00892A11" w:rsidRDefault="001E1CB6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lastRenderedPageBreak/>
        <w:t>Voľnodostupné porovnania výkonnosti z iných meraní:</w:t>
      </w:r>
      <w:r w:rsidRPr="00892A11">
        <w:rPr>
          <w:rFonts w:ascii="Times New Roman" w:hAnsi="Times New Roman" w:cs="Times New Roman"/>
          <w:lang w:val="sk-SK"/>
        </w:rPr>
        <w:br w:type="page"/>
      </w:r>
    </w:p>
    <w:p w:rsidR="007449EE" w:rsidRPr="00892A11" w:rsidRDefault="007449EE" w:rsidP="007449EE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lastRenderedPageBreak/>
        <w:t>Použité neurónové siete:</w:t>
      </w:r>
    </w:p>
    <w:p w:rsidR="007449EE" w:rsidRPr="00892A11" w:rsidRDefault="007449EE" w:rsidP="007449EE">
      <w:pPr>
        <w:rPr>
          <w:rFonts w:ascii="Times New Roman" w:hAnsi="Times New Roman" w:cs="Times New Roman"/>
          <w:b/>
        </w:rPr>
      </w:pPr>
      <w:r w:rsidRPr="00892A11">
        <w:rPr>
          <w:rFonts w:ascii="Times New Roman" w:hAnsi="Times New Roman" w:cs="Times New Roman"/>
          <w:b/>
          <w:lang w:val="sk-SK"/>
        </w:rPr>
        <w:t xml:space="preserve">SSD: Single Shot MultiBox Object Detector využívajúci PyTorch </w:t>
      </w:r>
      <w:r w:rsidRPr="00892A11">
        <w:rPr>
          <w:rFonts w:ascii="Times New Roman" w:hAnsi="Times New Roman" w:cs="Times New Roman"/>
          <w:b/>
        </w:rPr>
        <w:t>[5.0]</w:t>
      </w:r>
    </w:p>
    <w:p w:rsidR="003C19D3" w:rsidRPr="00892A11" w:rsidRDefault="003C19D3" w:rsidP="003C19D3">
      <w:pPr>
        <w:rPr>
          <w:rFonts w:ascii="Times New Roman" w:hAnsi="Times New Roman" w:cs="Times New Roman"/>
          <w:lang w:val="sk-SK"/>
        </w:rPr>
      </w:pPr>
    </w:p>
    <w:p w:rsidR="00DC2F62" w:rsidRPr="00892A11" w:rsidRDefault="00DC2F62">
      <w:pPr>
        <w:rPr>
          <w:rFonts w:ascii="Times New Roman" w:hAnsi="Times New Roman" w:cs="Times New Roman"/>
          <w:lang w:val="sk-SK"/>
        </w:rPr>
      </w:pP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br w:type="page"/>
      </w:r>
    </w:p>
    <w:p w:rsidR="003A615E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lastRenderedPageBreak/>
        <w:t>citácie:</w:t>
      </w:r>
    </w:p>
    <w:p w:rsidR="00A2614A" w:rsidRPr="00892A11" w:rsidRDefault="00DD0D84" w:rsidP="00EA25AA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[10.0]</w:t>
      </w:r>
      <w:r w:rsidR="00EF01D1" w:rsidRPr="00892A11">
        <w:rPr>
          <w:rFonts w:ascii="Times New Roman" w:hAnsi="Times New Roman" w:cs="Times New Roman"/>
          <w:lang w:val="sk-SK"/>
        </w:rPr>
        <w:t xml:space="preserve"> https://tryolabs.com/blog/2017/08/30/object-detection-an-overview-in-the-age-of-deep-learning/</w:t>
      </w: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[10.1]</w:t>
      </w:r>
      <w:r w:rsidR="00EF01D1" w:rsidRPr="00892A11">
        <w:rPr>
          <w:rFonts w:ascii="Times New Roman" w:hAnsi="Times New Roman" w:cs="Times New Roman"/>
          <w:lang w:val="sk-SK"/>
        </w:rPr>
        <w:t xml:space="preserve"> http://cocodataset.org/#download</w:t>
      </w: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[10.2]</w:t>
      </w:r>
      <w:r w:rsidR="00EF01D1" w:rsidRPr="00892A11">
        <w:rPr>
          <w:rFonts w:ascii="Times New Roman" w:hAnsi="Times New Roman" w:cs="Times New Roman"/>
          <w:lang w:val="sk-SK"/>
        </w:rPr>
        <w:t xml:space="preserve"> http://host.robots.ox.ac.uk/pascal/VOC/</w:t>
      </w: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[10.3]</w:t>
      </w:r>
      <w:r w:rsidR="00EF01D1" w:rsidRPr="00892A11">
        <w:rPr>
          <w:rFonts w:ascii="Times New Roman" w:hAnsi="Times New Roman" w:cs="Times New Roman"/>
          <w:lang w:val="sk-SK"/>
        </w:rPr>
        <w:t xml:space="preserve"> http://www.robots.ox.ac.uk/~vgg/data/pets/</w:t>
      </w:r>
    </w:p>
    <w:p w:rsidR="004E1AE6" w:rsidRPr="00892A11" w:rsidRDefault="004E1AE6" w:rsidP="004E1AE6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[10.4]</w:t>
      </w:r>
      <w:r w:rsidR="00EF01D1" w:rsidRPr="00892A11">
        <w:rPr>
          <w:rFonts w:ascii="Times New Roman" w:hAnsi="Times New Roman" w:cs="Times New Roman"/>
          <w:lang w:val="sk-SK"/>
        </w:rPr>
        <w:t xml:space="preserve"> http://www.cvlibs.net/datasets/kitti/eval_object.php?obj_benchmark=2d</w:t>
      </w:r>
    </w:p>
    <w:p w:rsidR="004E1AE6" w:rsidRPr="00892A11" w:rsidRDefault="00575BFE">
      <w:pPr>
        <w:rPr>
          <w:rStyle w:val="Hypertextovprepojenie"/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 xml:space="preserve">[10.5] </w:t>
      </w:r>
      <w:hyperlink r:id="rId26" w:history="1">
        <w:r w:rsidR="0008085E" w:rsidRPr="00892A11">
          <w:rPr>
            <w:rStyle w:val="Hypertextovprepojenie"/>
            <w:rFonts w:ascii="Times New Roman" w:hAnsi="Times New Roman" w:cs="Times New Roman"/>
            <w:lang w:val="sk-SK"/>
          </w:rPr>
          <w:t>http://ai.stanford.edu/~jkrause/cars/car_dataset.html</w:t>
        </w:r>
      </w:hyperlink>
    </w:p>
    <w:p w:rsidR="00480BF3" w:rsidRPr="00892A11" w:rsidRDefault="00480BF3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[10.6] https://web.cs.hacettepe.edu.tr/~aykut/classes/spring2016/bil722/slides/w05-FasterR-CNN.pdf</w:t>
      </w:r>
    </w:p>
    <w:p w:rsidR="0008085E" w:rsidRPr="00892A11" w:rsidRDefault="00A44BFF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 xml:space="preserve">[10.7] </w:t>
      </w:r>
      <w:hyperlink r:id="rId27" w:history="1">
        <w:r w:rsidR="00F054F7" w:rsidRPr="00892A11">
          <w:rPr>
            <w:rStyle w:val="Hypertextovprepojenie"/>
            <w:rFonts w:ascii="Times New Roman" w:hAnsi="Times New Roman" w:cs="Times New Roman"/>
            <w:lang w:val="sk-SK"/>
          </w:rPr>
          <w:t>https://arxiv.org/pdf/1506.01497.pdf</w:t>
        </w:r>
      </w:hyperlink>
    </w:p>
    <w:p w:rsidR="00F054F7" w:rsidRPr="00892A11" w:rsidRDefault="00F054F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 xml:space="preserve">[10.8] </w:t>
      </w:r>
      <w:hyperlink r:id="rId28" w:history="1">
        <w:r w:rsidR="00927447" w:rsidRPr="00892A11">
          <w:rPr>
            <w:rStyle w:val="Hypertextovprepojenie"/>
            <w:rFonts w:ascii="Times New Roman" w:hAnsi="Times New Roman" w:cs="Times New Roman"/>
            <w:lang w:val="sk-SK"/>
          </w:rPr>
          <w:t>https://arxiv.org/pdf/1703.06870.pdf</w:t>
        </w:r>
      </w:hyperlink>
    </w:p>
    <w:p w:rsidR="00927447" w:rsidRPr="00892A11" w:rsidRDefault="0092744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 xml:space="preserve">[10.9] </w:t>
      </w:r>
      <w:hyperlink r:id="rId29" w:history="1">
        <w:r w:rsidR="00A710D7" w:rsidRPr="00892A11">
          <w:rPr>
            <w:rStyle w:val="Hypertextovprepojenie"/>
            <w:rFonts w:ascii="Times New Roman" w:hAnsi="Times New Roman" w:cs="Times New Roman"/>
            <w:lang w:val="sk-SK"/>
          </w:rPr>
          <w:t>http://slideplayer.com/slide/10395667/</w:t>
        </w:r>
      </w:hyperlink>
    </w:p>
    <w:p w:rsidR="00A710D7" w:rsidRPr="00892A11" w:rsidRDefault="00A710D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 xml:space="preserve">[10.10] </w:t>
      </w:r>
      <w:hyperlink r:id="rId30" w:history="1">
        <w:r w:rsidR="007021A6" w:rsidRPr="00892A11">
          <w:rPr>
            <w:rStyle w:val="Hypertextovprepojenie"/>
            <w:rFonts w:ascii="Times New Roman" w:hAnsi="Times New Roman" w:cs="Times New Roman"/>
            <w:lang w:val="sk-SK"/>
          </w:rPr>
          <w:t>https://arxiv.org/pdf/1506.02640.pdf</w:t>
        </w:r>
      </w:hyperlink>
    </w:p>
    <w:p w:rsidR="007021A6" w:rsidRPr="00892A11" w:rsidRDefault="007021A6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 xml:space="preserve">[10.11] </w:t>
      </w:r>
      <w:hyperlink r:id="rId31" w:history="1">
        <w:r w:rsidR="00672A87" w:rsidRPr="00892A11">
          <w:rPr>
            <w:rStyle w:val="Hypertextovprepojenie"/>
            <w:rFonts w:ascii="Times New Roman" w:hAnsi="Times New Roman" w:cs="Times New Roman"/>
            <w:lang w:val="sk-SK"/>
          </w:rPr>
          <w:t>https://pjreddie.com/media/files/papers/YOLO9000.pdf</w:t>
        </w:r>
      </w:hyperlink>
    </w:p>
    <w:p w:rsidR="00672A87" w:rsidRPr="00892A11" w:rsidRDefault="000E25A9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>[10.12]</w:t>
      </w:r>
      <w:r w:rsidR="00A127C5" w:rsidRPr="00892A11">
        <w:rPr>
          <w:rFonts w:ascii="Times New Roman" w:hAnsi="Times New Roman" w:cs="Times New Roman"/>
        </w:rPr>
        <w:t xml:space="preserve"> </w:t>
      </w:r>
      <w:r w:rsidRPr="00892A11">
        <w:rPr>
          <w:rFonts w:ascii="Times New Roman" w:hAnsi="Times New Roman" w:cs="Times New Roman"/>
          <w:lang w:val="sk-SK"/>
        </w:rPr>
        <w:t>https://arxiv.org/pdf/1512.02325.pdf</w:t>
      </w:r>
    </w:p>
    <w:p w:rsidR="00672A87" w:rsidRPr="00892A11" w:rsidRDefault="00672A8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[10.12 ]</w:t>
      </w:r>
      <w:hyperlink r:id="rId32" w:history="1">
        <w:r w:rsidR="00A02A22" w:rsidRPr="00892A11">
          <w:rPr>
            <w:rStyle w:val="Hypertextovprepojenie"/>
            <w:rFonts w:ascii="Times New Roman" w:hAnsi="Times New Roman" w:cs="Times New Roman"/>
            <w:lang w:val="sk-SK"/>
          </w:rPr>
          <w:t>https://towardsdatascience.com/yolo-v3-object-detection-53fb7d3bfe6b</w:t>
        </w:r>
      </w:hyperlink>
    </w:p>
    <w:p w:rsidR="00A02A22" w:rsidRPr="00892A11" w:rsidRDefault="00A02A22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 xml:space="preserve">[10.13] </w:t>
      </w:r>
      <w:hyperlink r:id="rId33" w:history="1">
        <w:r w:rsidR="00B72D08" w:rsidRPr="00892A11">
          <w:rPr>
            <w:rStyle w:val="Hypertextovprepojenie"/>
            <w:rFonts w:ascii="Times New Roman" w:hAnsi="Times New Roman" w:cs="Times New Roman"/>
          </w:rPr>
          <w:t>https://arxiv.org/pdf/1512.02325.pdf</w:t>
        </w:r>
      </w:hyperlink>
    </w:p>
    <w:p w:rsidR="00B72D08" w:rsidRPr="00892A11" w:rsidRDefault="00B72D08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 xml:space="preserve">[10.14] </w:t>
      </w:r>
      <w:hyperlink r:id="rId34" w:history="1">
        <w:r w:rsidR="007A1DCE" w:rsidRPr="00892A11">
          <w:rPr>
            <w:rStyle w:val="Hypertextovprepojenie"/>
            <w:rFonts w:ascii="Times New Roman" w:hAnsi="Times New Roman" w:cs="Times New Roman"/>
          </w:rPr>
          <w:t>https://medium.com/@jonathan_hui/understanding-region-based-fully-convolutional-networks-r-fcn-for-object-detection-828316f07c99</w:t>
        </w:r>
      </w:hyperlink>
    </w:p>
    <w:p w:rsidR="007A1DCE" w:rsidRPr="00892A11" w:rsidRDefault="007A1DCE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>[10.15]</w:t>
      </w:r>
      <w:r w:rsidR="00281425" w:rsidRPr="00892A11">
        <w:rPr>
          <w:rFonts w:ascii="Times New Roman" w:hAnsi="Times New Roman" w:cs="Times New Roman"/>
        </w:rPr>
        <w:t xml:space="preserve"> </w:t>
      </w:r>
      <w:hyperlink r:id="rId35" w:history="1">
        <w:r w:rsidR="009E13DC" w:rsidRPr="00892A11">
          <w:rPr>
            <w:rStyle w:val="Hypertextovprepojenie"/>
            <w:rFonts w:ascii="Times New Roman" w:hAnsi="Times New Roman" w:cs="Times New Roman"/>
          </w:rPr>
          <w:t>https://medium.com/@rohanthomas.me/convolutional-networks-for-everyone-1d0699de1a9d</w:t>
        </w:r>
      </w:hyperlink>
    </w:p>
    <w:p w:rsidR="009E13DC" w:rsidRPr="00892A11" w:rsidRDefault="009E13DC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>[10.16]</w:t>
      </w:r>
      <w:r w:rsidR="0018252F" w:rsidRPr="00892A11">
        <w:rPr>
          <w:rFonts w:ascii="Times New Roman" w:hAnsi="Times New Roman" w:cs="Times New Roman"/>
        </w:rPr>
        <w:t xml:space="preserve"> </w:t>
      </w:r>
      <w:hyperlink r:id="rId36" w:history="1">
        <w:r w:rsidR="0018252F" w:rsidRPr="00892A11">
          <w:rPr>
            <w:rStyle w:val="Hypertextovprepojenie"/>
            <w:rFonts w:ascii="Times New Roman" w:hAnsi="Times New Roman" w:cs="Times New Roman"/>
          </w:rPr>
          <w:t>https://arxiv.org/pdf/1504.08083.pdf</w:t>
        </w:r>
      </w:hyperlink>
    </w:p>
    <w:p w:rsidR="00D91E53" w:rsidRPr="00892A11" w:rsidRDefault="00D91E53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>[10.17]</w:t>
      </w:r>
      <w:hyperlink r:id="rId37" w:history="1">
        <w:r w:rsidR="00827518" w:rsidRPr="00892A11">
          <w:rPr>
            <w:rStyle w:val="Hypertextovprepojenie"/>
            <w:rFonts w:ascii="Times New Roman" w:hAnsi="Times New Roman" w:cs="Times New Roman"/>
          </w:rPr>
          <w:t>https://towardsdatascience.com/detecting-vehicles-using-machine-learning-and-computer-vision-e319ee149e10</w:t>
        </w:r>
      </w:hyperlink>
    </w:p>
    <w:p w:rsidR="00827518" w:rsidRDefault="00827518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 xml:space="preserve">[10.18] </w:t>
      </w:r>
      <w:hyperlink r:id="rId38" w:history="1">
        <w:r w:rsidR="00B90395" w:rsidRPr="006B39E2">
          <w:rPr>
            <w:rStyle w:val="Hypertextovprepojenie"/>
            <w:rFonts w:ascii="Times New Roman" w:hAnsi="Times New Roman" w:cs="Times New Roman"/>
          </w:rPr>
          <w:t>https://www.superdatascience.com/opencv-face-detection/</w:t>
        </w:r>
      </w:hyperlink>
    </w:p>
    <w:p w:rsidR="00B90395" w:rsidRPr="00892A11" w:rsidRDefault="00B903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[10.19]</w:t>
      </w:r>
      <w:r w:rsidRPr="00B90395">
        <w:rPr>
          <w:rFonts w:ascii="Times New Roman" w:hAnsi="Times New Roman" w:cs="Times New Roman"/>
        </w:rPr>
        <w:t>http://journals.plos.org/plosone/article/figure?id=10.1371/journal.pone.0173424.g002</w:t>
      </w:r>
    </w:p>
    <w:p w:rsidR="0008085E" w:rsidRPr="00892A11" w:rsidRDefault="0008085E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[5.0] https://github.com/amdegroot/ssd.pytorch</w:t>
      </w:r>
    </w:p>
    <w:sectPr w:rsidR="0008085E" w:rsidRPr="00892A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E7C" w:rsidRDefault="00C24E7C" w:rsidP="00C0357D">
      <w:pPr>
        <w:spacing w:after="0" w:line="240" w:lineRule="auto"/>
      </w:pPr>
      <w:r>
        <w:separator/>
      </w:r>
    </w:p>
  </w:endnote>
  <w:endnote w:type="continuationSeparator" w:id="0">
    <w:p w:rsidR="00C24E7C" w:rsidRDefault="00C24E7C" w:rsidP="00C0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E7C" w:rsidRDefault="00C24E7C" w:rsidP="00C0357D">
      <w:pPr>
        <w:spacing w:after="0" w:line="240" w:lineRule="auto"/>
      </w:pPr>
      <w:r>
        <w:separator/>
      </w:r>
    </w:p>
  </w:footnote>
  <w:footnote w:type="continuationSeparator" w:id="0">
    <w:p w:rsidR="00C24E7C" w:rsidRDefault="00C24E7C" w:rsidP="00C03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B6CF6"/>
    <w:multiLevelType w:val="multilevel"/>
    <w:tmpl w:val="E9AC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A35B4C"/>
    <w:multiLevelType w:val="hybridMultilevel"/>
    <w:tmpl w:val="4600EE9E"/>
    <w:lvl w:ilvl="0" w:tplc="D786EF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96337"/>
    <w:multiLevelType w:val="hybridMultilevel"/>
    <w:tmpl w:val="E3E68C1A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29850365"/>
    <w:multiLevelType w:val="hybridMultilevel"/>
    <w:tmpl w:val="C0A06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E3B9C"/>
    <w:multiLevelType w:val="hybridMultilevel"/>
    <w:tmpl w:val="2F38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937D48"/>
    <w:multiLevelType w:val="hybridMultilevel"/>
    <w:tmpl w:val="198C5A02"/>
    <w:lvl w:ilvl="0" w:tplc="C40C7DF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1010"/>
    <w:multiLevelType w:val="hybridMultilevel"/>
    <w:tmpl w:val="B2A8462C"/>
    <w:lvl w:ilvl="0" w:tplc="16C837E4">
      <w:start w:val="19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F433BB"/>
    <w:multiLevelType w:val="multilevel"/>
    <w:tmpl w:val="A6CE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027045"/>
    <w:multiLevelType w:val="hybridMultilevel"/>
    <w:tmpl w:val="767E23C0"/>
    <w:lvl w:ilvl="0" w:tplc="AD343C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445C37"/>
    <w:multiLevelType w:val="hybridMultilevel"/>
    <w:tmpl w:val="0E901070"/>
    <w:lvl w:ilvl="0" w:tplc="ED2C52D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F08"/>
    <w:rsid w:val="000013B3"/>
    <w:rsid w:val="00003601"/>
    <w:rsid w:val="00027C00"/>
    <w:rsid w:val="00045B41"/>
    <w:rsid w:val="00051B84"/>
    <w:rsid w:val="000728BE"/>
    <w:rsid w:val="0007370B"/>
    <w:rsid w:val="00076FF6"/>
    <w:rsid w:val="0008085E"/>
    <w:rsid w:val="00081500"/>
    <w:rsid w:val="00090EE1"/>
    <w:rsid w:val="000B4387"/>
    <w:rsid w:val="000B4832"/>
    <w:rsid w:val="000C4577"/>
    <w:rsid w:val="000D26EE"/>
    <w:rsid w:val="000E25A9"/>
    <w:rsid w:val="00104519"/>
    <w:rsid w:val="00107E85"/>
    <w:rsid w:val="00111F61"/>
    <w:rsid w:val="0011366B"/>
    <w:rsid w:val="0011574F"/>
    <w:rsid w:val="001218D9"/>
    <w:rsid w:val="00124E0A"/>
    <w:rsid w:val="0012586A"/>
    <w:rsid w:val="001262D4"/>
    <w:rsid w:val="00132EF0"/>
    <w:rsid w:val="00143F85"/>
    <w:rsid w:val="00145224"/>
    <w:rsid w:val="00152A3A"/>
    <w:rsid w:val="0015480E"/>
    <w:rsid w:val="0018252F"/>
    <w:rsid w:val="00197F82"/>
    <w:rsid w:val="001A45BF"/>
    <w:rsid w:val="001B0EA7"/>
    <w:rsid w:val="001B3561"/>
    <w:rsid w:val="001B51AD"/>
    <w:rsid w:val="001C572D"/>
    <w:rsid w:val="001E1CB6"/>
    <w:rsid w:val="001E4D11"/>
    <w:rsid w:val="001F3AF7"/>
    <w:rsid w:val="00200E8E"/>
    <w:rsid w:val="00250D8B"/>
    <w:rsid w:val="00255976"/>
    <w:rsid w:val="00257871"/>
    <w:rsid w:val="00264C5C"/>
    <w:rsid w:val="00281425"/>
    <w:rsid w:val="00283C7F"/>
    <w:rsid w:val="002A177A"/>
    <w:rsid w:val="002B1684"/>
    <w:rsid w:val="002B1743"/>
    <w:rsid w:val="002B3598"/>
    <w:rsid w:val="002C6F08"/>
    <w:rsid w:val="002E7F74"/>
    <w:rsid w:val="002F155B"/>
    <w:rsid w:val="002F2514"/>
    <w:rsid w:val="003176CF"/>
    <w:rsid w:val="00363EE8"/>
    <w:rsid w:val="00370941"/>
    <w:rsid w:val="00373520"/>
    <w:rsid w:val="00394265"/>
    <w:rsid w:val="003A615E"/>
    <w:rsid w:val="003C19D3"/>
    <w:rsid w:val="003F1191"/>
    <w:rsid w:val="003F59B0"/>
    <w:rsid w:val="00421709"/>
    <w:rsid w:val="004271C6"/>
    <w:rsid w:val="00431948"/>
    <w:rsid w:val="0044609A"/>
    <w:rsid w:val="00447DD8"/>
    <w:rsid w:val="0046467E"/>
    <w:rsid w:val="004659CC"/>
    <w:rsid w:val="00465DDF"/>
    <w:rsid w:val="004665EA"/>
    <w:rsid w:val="00480BF3"/>
    <w:rsid w:val="004B2758"/>
    <w:rsid w:val="004B2C27"/>
    <w:rsid w:val="004D10CF"/>
    <w:rsid w:val="004D671E"/>
    <w:rsid w:val="004D7BA0"/>
    <w:rsid w:val="004E1AE6"/>
    <w:rsid w:val="004E58BE"/>
    <w:rsid w:val="004E618A"/>
    <w:rsid w:val="004F3742"/>
    <w:rsid w:val="004F5932"/>
    <w:rsid w:val="005049BE"/>
    <w:rsid w:val="00525F56"/>
    <w:rsid w:val="005418D7"/>
    <w:rsid w:val="00541DBB"/>
    <w:rsid w:val="00550624"/>
    <w:rsid w:val="00575BFE"/>
    <w:rsid w:val="005831C0"/>
    <w:rsid w:val="0059052D"/>
    <w:rsid w:val="00590E55"/>
    <w:rsid w:val="00592F5B"/>
    <w:rsid w:val="005B2EB8"/>
    <w:rsid w:val="005B6D17"/>
    <w:rsid w:val="005C1B2F"/>
    <w:rsid w:val="005D065E"/>
    <w:rsid w:val="005D6265"/>
    <w:rsid w:val="005E254E"/>
    <w:rsid w:val="005E63EB"/>
    <w:rsid w:val="0060114E"/>
    <w:rsid w:val="00607759"/>
    <w:rsid w:val="00613106"/>
    <w:rsid w:val="00615BD0"/>
    <w:rsid w:val="006209E7"/>
    <w:rsid w:val="0062258F"/>
    <w:rsid w:val="006231CD"/>
    <w:rsid w:val="00637CEB"/>
    <w:rsid w:val="00653991"/>
    <w:rsid w:val="00653B29"/>
    <w:rsid w:val="00667D1C"/>
    <w:rsid w:val="00672A87"/>
    <w:rsid w:val="006873C2"/>
    <w:rsid w:val="00687977"/>
    <w:rsid w:val="00697493"/>
    <w:rsid w:val="006A380A"/>
    <w:rsid w:val="006A5A2C"/>
    <w:rsid w:val="006C0222"/>
    <w:rsid w:val="006C3AEE"/>
    <w:rsid w:val="006C42E5"/>
    <w:rsid w:val="006C4901"/>
    <w:rsid w:val="006D02F6"/>
    <w:rsid w:val="006D0FC7"/>
    <w:rsid w:val="006D3382"/>
    <w:rsid w:val="006D52A5"/>
    <w:rsid w:val="006D5F5B"/>
    <w:rsid w:val="006E0024"/>
    <w:rsid w:val="006E58D8"/>
    <w:rsid w:val="006F462B"/>
    <w:rsid w:val="00700518"/>
    <w:rsid w:val="007021A6"/>
    <w:rsid w:val="00707618"/>
    <w:rsid w:val="00714BB7"/>
    <w:rsid w:val="00725A44"/>
    <w:rsid w:val="00741958"/>
    <w:rsid w:val="007449EE"/>
    <w:rsid w:val="00747425"/>
    <w:rsid w:val="00764EC5"/>
    <w:rsid w:val="00766F05"/>
    <w:rsid w:val="007715FA"/>
    <w:rsid w:val="007767C6"/>
    <w:rsid w:val="007962EA"/>
    <w:rsid w:val="0079687E"/>
    <w:rsid w:val="007A1DCE"/>
    <w:rsid w:val="007A4B05"/>
    <w:rsid w:val="007A7E28"/>
    <w:rsid w:val="007C0646"/>
    <w:rsid w:val="007C1CD6"/>
    <w:rsid w:val="007D09B8"/>
    <w:rsid w:val="007E2C3F"/>
    <w:rsid w:val="007F1AE0"/>
    <w:rsid w:val="007F2E9F"/>
    <w:rsid w:val="008014C7"/>
    <w:rsid w:val="008077FF"/>
    <w:rsid w:val="00827518"/>
    <w:rsid w:val="00835628"/>
    <w:rsid w:val="0085184C"/>
    <w:rsid w:val="00853F65"/>
    <w:rsid w:val="00863A0B"/>
    <w:rsid w:val="00872702"/>
    <w:rsid w:val="00872A39"/>
    <w:rsid w:val="008776F9"/>
    <w:rsid w:val="0087789A"/>
    <w:rsid w:val="00892A11"/>
    <w:rsid w:val="008A37BF"/>
    <w:rsid w:val="008B0F08"/>
    <w:rsid w:val="008C00C2"/>
    <w:rsid w:val="008C1BDE"/>
    <w:rsid w:val="008D3025"/>
    <w:rsid w:val="008D7B61"/>
    <w:rsid w:val="008E640E"/>
    <w:rsid w:val="008F5F46"/>
    <w:rsid w:val="00903E6E"/>
    <w:rsid w:val="00910935"/>
    <w:rsid w:val="00927447"/>
    <w:rsid w:val="0094396C"/>
    <w:rsid w:val="0096356C"/>
    <w:rsid w:val="00965608"/>
    <w:rsid w:val="00976DDC"/>
    <w:rsid w:val="00981C68"/>
    <w:rsid w:val="00983DCA"/>
    <w:rsid w:val="00991C18"/>
    <w:rsid w:val="009C23A2"/>
    <w:rsid w:val="009C68F3"/>
    <w:rsid w:val="009D206C"/>
    <w:rsid w:val="009E13DC"/>
    <w:rsid w:val="009F04F2"/>
    <w:rsid w:val="009F0A8F"/>
    <w:rsid w:val="00A02A22"/>
    <w:rsid w:val="00A03F53"/>
    <w:rsid w:val="00A127C5"/>
    <w:rsid w:val="00A15F3B"/>
    <w:rsid w:val="00A2614A"/>
    <w:rsid w:val="00A361AA"/>
    <w:rsid w:val="00A36D7B"/>
    <w:rsid w:val="00A44BFF"/>
    <w:rsid w:val="00A47FEB"/>
    <w:rsid w:val="00A50B78"/>
    <w:rsid w:val="00A52A03"/>
    <w:rsid w:val="00A710D7"/>
    <w:rsid w:val="00A77B9C"/>
    <w:rsid w:val="00A8003E"/>
    <w:rsid w:val="00A81C9C"/>
    <w:rsid w:val="00AB1F76"/>
    <w:rsid w:val="00AB3DFF"/>
    <w:rsid w:val="00AD24A9"/>
    <w:rsid w:val="00AD673B"/>
    <w:rsid w:val="00AE3AEF"/>
    <w:rsid w:val="00B066FC"/>
    <w:rsid w:val="00B071E8"/>
    <w:rsid w:val="00B11D52"/>
    <w:rsid w:val="00B24AB8"/>
    <w:rsid w:val="00B2504C"/>
    <w:rsid w:val="00B33A0C"/>
    <w:rsid w:val="00B3548E"/>
    <w:rsid w:val="00B433C3"/>
    <w:rsid w:val="00B719F0"/>
    <w:rsid w:val="00B72D08"/>
    <w:rsid w:val="00B76D7C"/>
    <w:rsid w:val="00B812B9"/>
    <w:rsid w:val="00B90395"/>
    <w:rsid w:val="00B93E0F"/>
    <w:rsid w:val="00BA67A4"/>
    <w:rsid w:val="00BC39F9"/>
    <w:rsid w:val="00BC6C95"/>
    <w:rsid w:val="00BD7183"/>
    <w:rsid w:val="00BE4D54"/>
    <w:rsid w:val="00BF1B96"/>
    <w:rsid w:val="00BF1CEC"/>
    <w:rsid w:val="00C0357D"/>
    <w:rsid w:val="00C12395"/>
    <w:rsid w:val="00C161BE"/>
    <w:rsid w:val="00C24E7C"/>
    <w:rsid w:val="00C26167"/>
    <w:rsid w:val="00C31162"/>
    <w:rsid w:val="00C44EBF"/>
    <w:rsid w:val="00C61DAA"/>
    <w:rsid w:val="00C74FF9"/>
    <w:rsid w:val="00C77601"/>
    <w:rsid w:val="00C83F0E"/>
    <w:rsid w:val="00C91B08"/>
    <w:rsid w:val="00C9229F"/>
    <w:rsid w:val="00C95323"/>
    <w:rsid w:val="00CB1942"/>
    <w:rsid w:val="00CB4648"/>
    <w:rsid w:val="00CD2223"/>
    <w:rsid w:val="00CD2A3D"/>
    <w:rsid w:val="00CD36B2"/>
    <w:rsid w:val="00CF65DA"/>
    <w:rsid w:val="00D020A1"/>
    <w:rsid w:val="00D03107"/>
    <w:rsid w:val="00D04616"/>
    <w:rsid w:val="00D20466"/>
    <w:rsid w:val="00D21DC9"/>
    <w:rsid w:val="00D22574"/>
    <w:rsid w:val="00D22A69"/>
    <w:rsid w:val="00D26B1A"/>
    <w:rsid w:val="00D4507A"/>
    <w:rsid w:val="00D46570"/>
    <w:rsid w:val="00D57EC5"/>
    <w:rsid w:val="00D642E4"/>
    <w:rsid w:val="00D728A8"/>
    <w:rsid w:val="00D811F6"/>
    <w:rsid w:val="00D8484C"/>
    <w:rsid w:val="00D9131C"/>
    <w:rsid w:val="00D91E53"/>
    <w:rsid w:val="00DB0824"/>
    <w:rsid w:val="00DB7485"/>
    <w:rsid w:val="00DC2F62"/>
    <w:rsid w:val="00DD0D84"/>
    <w:rsid w:val="00DD1F81"/>
    <w:rsid w:val="00DD3CAE"/>
    <w:rsid w:val="00DE459D"/>
    <w:rsid w:val="00E00326"/>
    <w:rsid w:val="00E01FE5"/>
    <w:rsid w:val="00E15BDF"/>
    <w:rsid w:val="00E21F37"/>
    <w:rsid w:val="00E35098"/>
    <w:rsid w:val="00E42766"/>
    <w:rsid w:val="00E47001"/>
    <w:rsid w:val="00E505C4"/>
    <w:rsid w:val="00E50BFA"/>
    <w:rsid w:val="00E52715"/>
    <w:rsid w:val="00E54ABD"/>
    <w:rsid w:val="00E6634D"/>
    <w:rsid w:val="00E67747"/>
    <w:rsid w:val="00E824D7"/>
    <w:rsid w:val="00E9193B"/>
    <w:rsid w:val="00EA0E1D"/>
    <w:rsid w:val="00EA25AA"/>
    <w:rsid w:val="00EB398A"/>
    <w:rsid w:val="00EC01C2"/>
    <w:rsid w:val="00EC1DF0"/>
    <w:rsid w:val="00EC3AE6"/>
    <w:rsid w:val="00EF01D1"/>
    <w:rsid w:val="00EF4404"/>
    <w:rsid w:val="00EF6944"/>
    <w:rsid w:val="00F01956"/>
    <w:rsid w:val="00F01DD1"/>
    <w:rsid w:val="00F0464C"/>
    <w:rsid w:val="00F054F7"/>
    <w:rsid w:val="00F0770E"/>
    <w:rsid w:val="00F13C5D"/>
    <w:rsid w:val="00F236CC"/>
    <w:rsid w:val="00F262A3"/>
    <w:rsid w:val="00F655B9"/>
    <w:rsid w:val="00F96058"/>
    <w:rsid w:val="00F96199"/>
    <w:rsid w:val="00FA782E"/>
    <w:rsid w:val="00FC147D"/>
    <w:rsid w:val="00FC327D"/>
    <w:rsid w:val="00FC6953"/>
    <w:rsid w:val="00FD2D04"/>
    <w:rsid w:val="00FD792D"/>
    <w:rsid w:val="00FE32EE"/>
    <w:rsid w:val="00FE36AF"/>
    <w:rsid w:val="00FE459F"/>
    <w:rsid w:val="00FE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E91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F2514"/>
    <w:rPr>
      <w:color w:val="800080" w:themeColor="followed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E91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lavika">
    <w:name w:val="header"/>
    <w:basedOn w:val="Normlny"/>
    <w:link w:val="Hlavik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357D"/>
  </w:style>
  <w:style w:type="paragraph" w:styleId="Pta">
    <w:name w:val="footer"/>
    <w:basedOn w:val="Normlny"/>
    <w:link w:val="Pt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35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E91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F2514"/>
    <w:rPr>
      <w:color w:val="800080" w:themeColor="followed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E91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lavika">
    <w:name w:val="header"/>
    <w:basedOn w:val="Normlny"/>
    <w:link w:val="Hlavik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357D"/>
  </w:style>
  <w:style w:type="paragraph" w:styleId="Pta">
    <w:name w:val="footer"/>
    <w:basedOn w:val="Normlny"/>
    <w:link w:val="Pt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3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ai.stanford.edu/~jkrause/cars/car_dataset.html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dium.com/@jonathan_hui/understanding-region-based-fully-convolutional-networks-r-fcn-for-object-detection-828316f07c9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1512.02325.pdf" TargetMode="External"/><Relationship Id="rId38" Type="http://schemas.openxmlformats.org/officeDocument/2006/relationships/hyperlink" Target="https://www.superdatascience.com/opencv-face-dete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://slideplayer.com/slide/1039566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towardsdatascience.com/yolo-v3-object-detection-53fb7d3bfe6b" TargetMode="External"/><Relationship Id="rId37" Type="http://schemas.openxmlformats.org/officeDocument/2006/relationships/hyperlink" Target="https://towardsdatascience.com/detecting-vehicles-using-machine-learning-and-computer-vision-e319ee149e10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rxiv.org/pdf/1703.06870.pdf" TargetMode="External"/><Relationship Id="rId36" Type="http://schemas.openxmlformats.org/officeDocument/2006/relationships/hyperlink" Target="https://arxiv.org/pdf/1504.08083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jreddie.com/media/files/papers/YOLO9000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xiv.org/pdf/1506.01497.pdf" TargetMode="External"/><Relationship Id="rId30" Type="http://schemas.openxmlformats.org/officeDocument/2006/relationships/hyperlink" Target="https://arxiv.org/pdf/1506.02640.pdf" TargetMode="External"/><Relationship Id="rId35" Type="http://schemas.openxmlformats.org/officeDocument/2006/relationships/hyperlink" Target="https://medium.com/@rohanthomas.me/convolutional-networks-for-everyone-1d0699de1a9d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9D57A-3919-45B1-97D5-6223DA859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16</Pages>
  <Words>2871</Words>
  <Characters>16365</Characters>
  <Application>Microsoft Office Word</Application>
  <DocSecurity>0</DocSecurity>
  <Lines>136</Lines>
  <Paragraphs>38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</dc:creator>
  <cp:keywords/>
  <dc:description/>
  <cp:lastModifiedBy>jaro</cp:lastModifiedBy>
  <cp:revision>305</cp:revision>
  <dcterms:created xsi:type="dcterms:W3CDTF">2018-04-17T11:50:00Z</dcterms:created>
  <dcterms:modified xsi:type="dcterms:W3CDTF">2018-05-03T16:27:00Z</dcterms:modified>
</cp:coreProperties>
</file>