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5A" w:rsidRPr="00082B5A" w:rsidRDefault="00082B5A" w:rsidP="00082B5A">
      <w:pPr>
        <w:jc w:val="center"/>
        <w:rPr>
          <w:b/>
          <w:noProof/>
          <w:lang w:eastAsia="ru-RU"/>
        </w:rPr>
      </w:pPr>
      <w:r w:rsidRPr="00082B5A">
        <w:rPr>
          <w:b/>
          <w:noProof/>
          <w:lang w:eastAsia="ru-RU"/>
        </w:rPr>
        <w:t>ГЛАВНАЯ СТРАНИЦА</w:t>
      </w:r>
    </w:p>
    <w:p w:rsidR="002829E7" w:rsidRDefault="00082B5A">
      <w:r>
        <w:rPr>
          <w:noProof/>
          <w:lang w:eastAsia="ru-RU"/>
        </w:rPr>
        <w:drawing>
          <wp:inline distT="0" distB="0" distL="0" distR="0" wp14:anchorId="56B6DB76" wp14:editId="57AE6CE7">
            <wp:extent cx="5940425" cy="3561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A" w:rsidRDefault="00082B5A">
      <w:r>
        <w:t>Элементы управления:</w:t>
      </w:r>
    </w:p>
    <w:p w:rsidR="00082B5A" w:rsidRDefault="00082B5A" w:rsidP="00082B5A">
      <w:pPr>
        <w:pStyle w:val="a3"/>
        <w:numPr>
          <w:ilvl w:val="0"/>
          <w:numId w:val="1"/>
        </w:numPr>
      </w:pPr>
      <w:r w:rsidRPr="00082B5A">
        <w:rPr>
          <w:b/>
        </w:rPr>
        <w:t>Кнопка Массаж</w:t>
      </w:r>
      <w:r>
        <w:t>. Ведет на страницу «Выбор режима массажа».</w:t>
      </w:r>
    </w:p>
    <w:p w:rsidR="00082B5A" w:rsidRDefault="00082B5A" w:rsidP="00082B5A">
      <w:pPr>
        <w:pStyle w:val="a3"/>
        <w:numPr>
          <w:ilvl w:val="0"/>
          <w:numId w:val="1"/>
        </w:numPr>
      </w:pPr>
      <w:r w:rsidRPr="00082B5A">
        <w:rPr>
          <w:b/>
        </w:rPr>
        <w:t xml:space="preserve">Кнопка </w:t>
      </w:r>
      <w:r>
        <w:rPr>
          <w:b/>
        </w:rPr>
        <w:t>Настройки</w:t>
      </w:r>
      <w:r>
        <w:t>. Ведет на страницу «</w:t>
      </w:r>
      <w:r>
        <w:t>Настройки</w:t>
      </w:r>
      <w:r>
        <w:t>».</w:t>
      </w:r>
    </w:p>
    <w:p w:rsidR="00082B5A" w:rsidRDefault="00082B5A" w:rsidP="00082B5A">
      <w:pPr>
        <w:pStyle w:val="a3"/>
        <w:numPr>
          <w:ilvl w:val="0"/>
          <w:numId w:val="1"/>
        </w:numPr>
      </w:pPr>
      <w:r w:rsidRPr="00082B5A">
        <w:rPr>
          <w:b/>
        </w:rPr>
        <w:t xml:space="preserve">Кнопка </w:t>
      </w:r>
      <w:r>
        <w:rPr>
          <w:b/>
        </w:rPr>
        <w:t>Сервис</w:t>
      </w:r>
      <w:r>
        <w:t>. Ведет на страницу «</w:t>
      </w:r>
      <w:r w:rsidR="007E6482">
        <w:t>Ввод пароля</w:t>
      </w:r>
      <w:r>
        <w:t>».</w:t>
      </w:r>
    </w:p>
    <w:p w:rsidR="00082B5A" w:rsidRDefault="00082B5A">
      <w:r>
        <w:br w:type="page"/>
      </w:r>
    </w:p>
    <w:p w:rsidR="00082B5A" w:rsidRDefault="00082B5A" w:rsidP="00082B5A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ВЫБОР РЕЖИМА МАССАЖА</w:t>
      </w:r>
    </w:p>
    <w:p w:rsidR="00082B5A" w:rsidRDefault="00082B5A" w:rsidP="00082B5A">
      <w:pPr>
        <w:rPr>
          <w:noProof/>
          <w:lang w:eastAsia="ru-RU"/>
        </w:rPr>
      </w:pPr>
      <w:r w:rsidRPr="00082B5A">
        <w:rPr>
          <w:noProof/>
          <w:lang w:eastAsia="ru-RU"/>
        </w:rPr>
        <w:t>В зависимости от комплектации возможно 5 вариантов отображения экрана:</w:t>
      </w:r>
    </w:p>
    <w:p w:rsidR="00082B5A" w:rsidRDefault="00082B5A" w:rsidP="00082B5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- Сообщение «МК» не найден». Означает, что управляющий МК не отвечает на сообщения</w:t>
      </w:r>
    </w:p>
    <w:p w:rsidR="00082B5A" w:rsidRDefault="00082B5A" w:rsidP="00082B5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- Сообщение «Исполнительный механизм не найден». Означает, что не один исполнительный механизм (насос или компрессор не подключен. </w:t>
      </w:r>
    </w:p>
    <w:p w:rsidR="00082B5A" w:rsidRDefault="00082B5A" w:rsidP="00082B5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- Режим 1. Подключен только один исполнительынй механизм. Доступен только 1-й режим массажа.</w:t>
      </w:r>
    </w:p>
    <w:p w:rsidR="00082B5A" w:rsidRDefault="00082B5A" w:rsidP="00082B5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- Режим 2. </w:t>
      </w:r>
      <w:r>
        <w:rPr>
          <w:noProof/>
          <w:lang w:eastAsia="ru-RU"/>
        </w:rPr>
        <w:t xml:space="preserve">Подключен только один исполнительынй механизм. Доступен только </w:t>
      </w:r>
      <w:r>
        <w:rPr>
          <w:noProof/>
          <w:lang w:eastAsia="ru-RU"/>
        </w:rPr>
        <w:t>2</w:t>
      </w:r>
      <w:r>
        <w:rPr>
          <w:noProof/>
          <w:lang w:eastAsia="ru-RU"/>
        </w:rPr>
        <w:t>-й режим массажа.</w:t>
      </w:r>
    </w:p>
    <w:p w:rsidR="00082B5A" w:rsidRPr="00082B5A" w:rsidRDefault="00082B5A" w:rsidP="00082B5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- Режим 3. Подключено оба исполнительных механизма. Комплектация лухари.</w:t>
      </w:r>
    </w:p>
    <w:p w:rsidR="00082B5A" w:rsidRDefault="00082B5A" w:rsidP="00082B5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435C03" wp14:editId="3E2D8E25">
            <wp:extent cx="2889849" cy="174039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924" cy="17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354A0D" wp14:editId="1D66B143">
            <wp:extent cx="2928517" cy="1751162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967" cy="17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7E8189" wp14:editId="573C5EC0">
            <wp:extent cx="2915728" cy="17619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087" cy="17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0D7439" wp14:editId="586AF768">
            <wp:extent cx="2932981" cy="1771389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133" cy="17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A" w:rsidRDefault="00082B5A" w:rsidP="00082B5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FAF01D" wp14:editId="09DA712D">
            <wp:extent cx="5520906" cy="33385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285" cy="33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A" w:rsidRDefault="00082B5A" w:rsidP="00082B5A">
      <w:r>
        <w:t>Элементы управления:</w:t>
      </w:r>
    </w:p>
    <w:p w:rsidR="00082B5A" w:rsidRDefault="00082B5A" w:rsidP="007A09F1">
      <w:pPr>
        <w:pStyle w:val="a3"/>
        <w:numPr>
          <w:ilvl w:val="0"/>
          <w:numId w:val="2"/>
        </w:numPr>
        <w:ind w:left="426"/>
      </w:pPr>
      <w:r w:rsidRPr="00082B5A">
        <w:rPr>
          <w:b/>
        </w:rPr>
        <w:t xml:space="preserve">Кнопка </w:t>
      </w:r>
      <w:r>
        <w:rPr>
          <w:b/>
        </w:rPr>
        <w:t>Назад</w:t>
      </w:r>
      <w:r>
        <w:t>. Ведет на страницу «</w:t>
      </w:r>
      <w:r w:rsidR="007A09F1">
        <w:t>Главная</w:t>
      </w:r>
      <w:r>
        <w:t>».</w:t>
      </w:r>
    </w:p>
    <w:p w:rsidR="00082B5A" w:rsidRDefault="007A09F1" w:rsidP="007A09F1">
      <w:pPr>
        <w:pStyle w:val="a3"/>
        <w:numPr>
          <w:ilvl w:val="0"/>
          <w:numId w:val="2"/>
        </w:numPr>
        <w:ind w:left="426"/>
      </w:pPr>
      <w:r w:rsidRPr="007A09F1">
        <w:rPr>
          <w:b/>
        </w:rPr>
        <w:t>Кнопка-картинка</w:t>
      </w:r>
      <w:r w:rsidR="00082B5A">
        <w:t xml:space="preserve">. Ведет на </w:t>
      </w:r>
      <w:r>
        <w:t>страницу с соответствующим режимом массажа.</w:t>
      </w:r>
    </w:p>
    <w:p w:rsidR="007A09F1" w:rsidRDefault="007A09F1">
      <w:pPr>
        <w:rPr>
          <w:b/>
        </w:rPr>
      </w:pPr>
      <w:r>
        <w:rPr>
          <w:b/>
        </w:rPr>
        <w:br w:type="page"/>
      </w:r>
    </w:p>
    <w:p w:rsidR="007A09F1" w:rsidRDefault="007A09F1" w:rsidP="007A09F1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РЕЖИМ МАССАЖА 1/2</w:t>
      </w:r>
    </w:p>
    <w:p w:rsidR="007A09F1" w:rsidRDefault="007A09F1">
      <w:pPr>
        <w:rPr>
          <w:b/>
        </w:rPr>
      </w:pPr>
    </w:p>
    <w:p w:rsidR="007A09F1" w:rsidRDefault="007A09F1" w:rsidP="007A09F1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5C9D766" wp14:editId="3CCE101D">
            <wp:extent cx="5940425" cy="3562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F1" w:rsidRDefault="007A09F1" w:rsidP="007A09F1">
      <w:r>
        <w:t>Элементы управления:</w:t>
      </w:r>
    </w:p>
    <w:p w:rsidR="007A09F1" w:rsidRDefault="007A09F1" w:rsidP="007A09F1">
      <w:pPr>
        <w:pStyle w:val="a3"/>
        <w:numPr>
          <w:ilvl w:val="0"/>
          <w:numId w:val="3"/>
        </w:numPr>
        <w:ind w:left="284"/>
      </w:pPr>
      <w:r w:rsidRPr="00082B5A">
        <w:rPr>
          <w:b/>
        </w:rPr>
        <w:t xml:space="preserve">Кнопка </w:t>
      </w:r>
      <w:r>
        <w:rPr>
          <w:b/>
        </w:rPr>
        <w:t>Назад</w:t>
      </w:r>
      <w:r>
        <w:t>. Ведет на страницу «</w:t>
      </w:r>
      <w:r w:rsidR="00256C4C">
        <w:t>Выбор режима массажа</w:t>
      </w:r>
      <w:r>
        <w:t>».</w:t>
      </w:r>
    </w:p>
    <w:p w:rsidR="007A09F1" w:rsidRDefault="007A09F1" w:rsidP="007A09F1">
      <w:pPr>
        <w:pStyle w:val="a3"/>
        <w:numPr>
          <w:ilvl w:val="0"/>
          <w:numId w:val="3"/>
        </w:numPr>
        <w:ind w:left="284"/>
      </w:pPr>
      <w:r>
        <w:rPr>
          <w:b/>
        </w:rPr>
        <w:t>Слайдер времени</w:t>
      </w:r>
      <w:r>
        <w:t xml:space="preserve">. </w:t>
      </w:r>
      <w:r>
        <w:t>Устанавливает таймера продолжительности процедуры</w:t>
      </w:r>
      <w:r>
        <w:t>.</w:t>
      </w:r>
    </w:p>
    <w:p w:rsidR="007A09F1" w:rsidRDefault="007A09F1" w:rsidP="007A09F1">
      <w:pPr>
        <w:pStyle w:val="a3"/>
        <w:numPr>
          <w:ilvl w:val="0"/>
          <w:numId w:val="3"/>
        </w:numPr>
        <w:ind w:left="284"/>
      </w:pPr>
      <w:r>
        <w:rPr>
          <w:b/>
        </w:rPr>
        <w:t>Таймер</w:t>
      </w:r>
      <w:r w:rsidRPr="007A09F1">
        <w:t>.</w:t>
      </w:r>
      <w:r>
        <w:t xml:space="preserve"> Отображает сколько времени осталось до конца процедуры</w:t>
      </w:r>
    </w:p>
    <w:p w:rsidR="007A09F1" w:rsidRDefault="007A09F1" w:rsidP="007A09F1">
      <w:pPr>
        <w:pStyle w:val="a3"/>
        <w:numPr>
          <w:ilvl w:val="0"/>
          <w:numId w:val="3"/>
        </w:numPr>
        <w:ind w:left="284"/>
      </w:pPr>
      <w:r>
        <w:rPr>
          <w:b/>
        </w:rPr>
        <w:t>Прогресс бар</w:t>
      </w:r>
      <w:r w:rsidRPr="007A09F1">
        <w:t>.</w:t>
      </w:r>
      <w:r>
        <w:t xml:space="preserve"> Графическое представление времени, оставшегося до конца процедуры</w:t>
      </w:r>
    </w:p>
    <w:p w:rsidR="007A09F1" w:rsidRDefault="007A09F1" w:rsidP="007A09F1">
      <w:pPr>
        <w:pStyle w:val="a3"/>
        <w:numPr>
          <w:ilvl w:val="0"/>
          <w:numId w:val="3"/>
        </w:numPr>
        <w:ind w:left="284"/>
      </w:pPr>
      <w:r>
        <w:rPr>
          <w:b/>
        </w:rPr>
        <w:t>Слайдер мощности</w:t>
      </w:r>
      <w:r w:rsidRPr="007A09F1">
        <w:t>.</w:t>
      </w:r>
      <w:r>
        <w:t xml:space="preserve"> Устанавливает мощность работы исполнительного механизма соответственного режима.</w:t>
      </w:r>
    </w:p>
    <w:p w:rsidR="007A09F1" w:rsidRDefault="007A09F1" w:rsidP="007A09F1">
      <w:pPr>
        <w:pStyle w:val="a3"/>
        <w:numPr>
          <w:ilvl w:val="0"/>
          <w:numId w:val="3"/>
        </w:numPr>
        <w:ind w:left="284"/>
      </w:pPr>
      <w:r>
        <w:rPr>
          <w:b/>
        </w:rPr>
        <w:t>Мощность</w:t>
      </w:r>
      <w:r w:rsidRPr="007A09F1">
        <w:t>.</w:t>
      </w:r>
      <w:r>
        <w:t xml:space="preserve"> Отображает текущую мощность исполнительного механизма</w:t>
      </w:r>
    </w:p>
    <w:p w:rsidR="007A09F1" w:rsidRDefault="007A09F1" w:rsidP="007A09F1">
      <w:pPr>
        <w:pStyle w:val="a3"/>
        <w:numPr>
          <w:ilvl w:val="0"/>
          <w:numId w:val="3"/>
        </w:numPr>
        <w:ind w:left="284"/>
      </w:pPr>
      <w:r>
        <w:rPr>
          <w:b/>
        </w:rPr>
        <w:t>Кнопка Старт</w:t>
      </w:r>
      <w:r w:rsidRPr="007A09F1">
        <w:t>.</w:t>
      </w:r>
      <w:r>
        <w:t xml:space="preserve"> </w:t>
      </w:r>
      <w:r w:rsidR="007E6482">
        <w:t>Запускает процедуру (передает в МК сообщение о начале), запускает таймер продолжительности процедуры</w:t>
      </w:r>
    </w:p>
    <w:p w:rsidR="007E6482" w:rsidRDefault="007E6482" w:rsidP="007A09F1">
      <w:pPr>
        <w:pStyle w:val="a3"/>
        <w:numPr>
          <w:ilvl w:val="0"/>
          <w:numId w:val="3"/>
        </w:numPr>
        <w:ind w:left="284"/>
      </w:pPr>
      <w:r>
        <w:rPr>
          <w:b/>
        </w:rPr>
        <w:t>Кнопка пауза</w:t>
      </w:r>
      <w:r w:rsidRPr="007E6482">
        <w:t>.</w:t>
      </w:r>
      <w:r>
        <w:t xml:space="preserve"> Останавливает процедуру (передает в МК сообщение об остановке процедуры). </w:t>
      </w:r>
      <w:r>
        <w:t>Останавливает таймер.</w:t>
      </w:r>
    </w:p>
    <w:p w:rsidR="007E6482" w:rsidRDefault="007E6482" w:rsidP="007A09F1">
      <w:pPr>
        <w:pStyle w:val="a3"/>
        <w:numPr>
          <w:ilvl w:val="0"/>
          <w:numId w:val="3"/>
        </w:numPr>
        <w:ind w:left="284"/>
      </w:pPr>
      <w:r>
        <w:rPr>
          <w:b/>
        </w:rPr>
        <w:t>Кнопка стоп</w:t>
      </w:r>
      <w:r w:rsidRPr="007E6482">
        <w:t>.</w:t>
      </w:r>
      <w:r>
        <w:t xml:space="preserve"> Останавливает процедуру (передает в МК сообщение об остановке процедуры). Останавливает таймер. Сбрасывает таймер.</w:t>
      </w:r>
    </w:p>
    <w:p w:rsidR="007E6482" w:rsidRDefault="007E6482" w:rsidP="007E6482">
      <w:pPr>
        <w:pStyle w:val="a3"/>
        <w:ind w:left="284"/>
      </w:pPr>
    </w:p>
    <w:p w:rsidR="007E6482" w:rsidRPr="007E6482" w:rsidRDefault="007E6482" w:rsidP="007E6482">
      <w:pPr>
        <w:pStyle w:val="a3"/>
        <w:ind w:left="0"/>
      </w:pPr>
      <w:proofErr w:type="gramStart"/>
      <w:r>
        <w:t>!</w:t>
      </w:r>
      <w:r w:rsidRPr="007E6482">
        <w:t>По</w:t>
      </w:r>
      <w:proofErr w:type="gramEnd"/>
      <w:r w:rsidRPr="007E6482">
        <w:t xml:space="preserve"> истечении таймера продолжительности процедуры в МК посылается сигнал об остановке процедуры.</w:t>
      </w:r>
    </w:p>
    <w:p w:rsidR="007E6482" w:rsidRDefault="007E6482">
      <w:r>
        <w:br w:type="page"/>
      </w:r>
    </w:p>
    <w:p w:rsidR="007E6482" w:rsidRDefault="007E6482" w:rsidP="007E6482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НАСТРОЙКИ</w:t>
      </w:r>
    </w:p>
    <w:p w:rsidR="007E6482" w:rsidRDefault="007E6482" w:rsidP="007A09F1">
      <w:pPr>
        <w:pStyle w:val="a3"/>
        <w:ind w:left="0"/>
      </w:pPr>
    </w:p>
    <w:p w:rsidR="007A09F1" w:rsidRDefault="007E6482" w:rsidP="007A09F1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76D85C1A" wp14:editId="2D868794">
            <wp:extent cx="5940425" cy="3589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82" w:rsidRDefault="007E6482" w:rsidP="007E6482">
      <w:r>
        <w:t>Элементы управления:</w:t>
      </w:r>
    </w:p>
    <w:p w:rsidR="007E6482" w:rsidRDefault="007E6482" w:rsidP="007E6482">
      <w:pPr>
        <w:pStyle w:val="a3"/>
        <w:numPr>
          <w:ilvl w:val="0"/>
          <w:numId w:val="4"/>
        </w:numPr>
        <w:ind w:left="426"/>
      </w:pPr>
      <w:r w:rsidRPr="00082B5A">
        <w:rPr>
          <w:b/>
        </w:rPr>
        <w:t xml:space="preserve">Кнопка </w:t>
      </w:r>
      <w:r>
        <w:rPr>
          <w:b/>
        </w:rPr>
        <w:t>Назад</w:t>
      </w:r>
      <w:r>
        <w:t>. Ведет на страницу «Главная».</w:t>
      </w:r>
    </w:p>
    <w:p w:rsidR="007E6482" w:rsidRDefault="007E6482" w:rsidP="007E6482">
      <w:pPr>
        <w:pStyle w:val="a3"/>
        <w:numPr>
          <w:ilvl w:val="0"/>
          <w:numId w:val="4"/>
        </w:numPr>
        <w:ind w:left="426"/>
      </w:pPr>
      <w:r>
        <w:rPr>
          <w:b/>
        </w:rPr>
        <w:t>Слайдер управления яркостью</w:t>
      </w:r>
      <w:r w:rsidRPr="007E6482">
        <w:t>.</w:t>
      </w:r>
      <w:r>
        <w:t xml:space="preserve"> Устанавливает яркость экрана</w:t>
      </w:r>
    </w:p>
    <w:p w:rsidR="007E6482" w:rsidRDefault="007E6482" w:rsidP="007E6482">
      <w:pPr>
        <w:pStyle w:val="a3"/>
        <w:numPr>
          <w:ilvl w:val="0"/>
          <w:numId w:val="4"/>
        </w:numPr>
        <w:ind w:left="426"/>
      </w:pPr>
      <w:r>
        <w:rPr>
          <w:b/>
        </w:rPr>
        <w:t>Яркость</w:t>
      </w:r>
      <w:r w:rsidRPr="007E6482">
        <w:t>.</w:t>
      </w:r>
      <w:r>
        <w:t xml:space="preserve"> Отображает яркость экрана</w:t>
      </w:r>
    </w:p>
    <w:p w:rsidR="007E6482" w:rsidRDefault="007E6482" w:rsidP="007E6482">
      <w:pPr>
        <w:pStyle w:val="a3"/>
        <w:numPr>
          <w:ilvl w:val="0"/>
          <w:numId w:val="4"/>
        </w:numPr>
        <w:ind w:left="426"/>
      </w:pPr>
      <w:r>
        <w:rPr>
          <w:b/>
        </w:rPr>
        <w:t>Кнопки установки даты и времени</w:t>
      </w:r>
      <w:r w:rsidRPr="007E6482">
        <w:t>.</w:t>
      </w:r>
      <w:r>
        <w:t xml:space="preserve"> Настраивают текущие день, месяц, год, час, минуту, секунду. День недели рассчитывается автоматически. </w:t>
      </w:r>
    </w:p>
    <w:p w:rsidR="007E6482" w:rsidRDefault="007E6482" w:rsidP="007E6482">
      <w:pPr>
        <w:pStyle w:val="a3"/>
        <w:numPr>
          <w:ilvl w:val="0"/>
          <w:numId w:val="4"/>
        </w:numPr>
        <w:ind w:left="426"/>
      </w:pPr>
      <w:r>
        <w:rPr>
          <w:b/>
        </w:rPr>
        <w:t>Дата и время</w:t>
      </w:r>
      <w:r w:rsidRPr="007E6482">
        <w:t>.</w:t>
      </w:r>
      <w:r>
        <w:t xml:space="preserve"> Отображают результат установки даты и времени.</w:t>
      </w:r>
    </w:p>
    <w:p w:rsidR="007E6482" w:rsidRDefault="007E6482">
      <w:pPr>
        <w:rPr>
          <w:b/>
        </w:rPr>
      </w:pPr>
      <w:r>
        <w:rPr>
          <w:b/>
        </w:rPr>
        <w:br w:type="page"/>
      </w:r>
    </w:p>
    <w:p w:rsidR="007E6482" w:rsidRDefault="007E6482" w:rsidP="007E6482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ВВОД ПАРОЛЯ</w:t>
      </w:r>
    </w:p>
    <w:p w:rsidR="007E6482" w:rsidRDefault="007E6482" w:rsidP="007A09F1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2AEFBACB" wp14:editId="47032240">
            <wp:extent cx="5940425" cy="3556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82" w:rsidRDefault="007E6482" w:rsidP="007E6482">
      <w:r>
        <w:t>Элементы управления:</w:t>
      </w:r>
    </w:p>
    <w:p w:rsidR="007E6482" w:rsidRDefault="007E6482" w:rsidP="007E6482">
      <w:pPr>
        <w:pStyle w:val="a3"/>
        <w:numPr>
          <w:ilvl w:val="0"/>
          <w:numId w:val="5"/>
        </w:numPr>
      </w:pPr>
      <w:r w:rsidRPr="00082B5A">
        <w:rPr>
          <w:b/>
        </w:rPr>
        <w:t xml:space="preserve">Кнопка </w:t>
      </w:r>
      <w:r>
        <w:rPr>
          <w:b/>
        </w:rPr>
        <w:t>Назад</w:t>
      </w:r>
      <w:r>
        <w:t>. Ведет на страницу «Главная».</w:t>
      </w:r>
    </w:p>
    <w:p w:rsidR="007E6482" w:rsidRDefault="007E6482" w:rsidP="007E6482">
      <w:pPr>
        <w:pStyle w:val="a3"/>
        <w:numPr>
          <w:ilvl w:val="0"/>
          <w:numId w:val="5"/>
        </w:numPr>
      </w:pPr>
      <w:r>
        <w:rPr>
          <w:b/>
        </w:rPr>
        <w:t>Кнопки ввода числового пароля</w:t>
      </w:r>
      <w:r w:rsidRPr="007E6482">
        <w:t>.</w:t>
      </w:r>
      <w:r>
        <w:t xml:space="preserve"> </w:t>
      </w:r>
    </w:p>
    <w:p w:rsidR="007E6482" w:rsidRDefault="007E6482" w:rsidP="00F92D92">
      <w:pPr>
        <w:pStyle w:val="a3"/>
        <w:numPr>
          <w:ilvl w:val="0"/>
          <w:numId w:val="5"/>
        </w:numPr>
      </w:pPr>
      <w:r w:rsidRPr="007E6482">
        <w:rPr>
          <w:b/>
        </w:rPr>
        <w:t xml:space="preserve">Слайдер «Разблокировать». </w:t>
      </w:r>
      <w:r>
        <w:t>Запускает верификацию введенного пароля. Правильно введенный пароль переведет пользователю на страницу «Сервис»</w:t>
      </w:r>
    </w:p>
    <w:p w:rsidR="007E6482" w:rsidRDefault="007E6482" w:rsidP="007E6482">
      <w:pPr>
        <w:jc w:val="center"/>
        <w:rPr>
          <w:b/>
          <w:noProof/>
          <w:lang w:eastAsia="ru-RU"/>
        </w:rPr>
      </w:pPr>
      <w:r>
        <w:br w:type="page"/>
      </w:r>
      <w:r w:rsidR="00256C4C">
        <w:rPr>
          <w:b/>
          <w:noProof/>
          <w:lang w:eastAsia="ru-RU"/>
        </w:rPr>
        <w:lastRenderedPageBreak/>
        <w:t>СЕРВИС</w:t>
      </w:r>
    </w:p>
    <w:p w:rsidR="007E6482" w:rsidRDefault="007E6482">
      <w:r>
        <w:rPr>
          <w:noProof/>
          <w:lang w:eastAsia="ru-RU"/>
        </w:rPr>
        <w:drawing>
          <wp:inline distT="0" distB="0" distL="0" distR="0" wp14:anchorId="3C55D00D" wp14:editId="7E2D1902">
            <wp:extent cx="5940425" cy="3567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4C" w:rsidRDefault="00256C4C" w:rsidP="00256C4C">
      <w:r>
        <w:t>Элементы управления:</w:t>
      </w:r>
    </w:p>
    <w:p w:rsidR="00256C4C" w:rsidRDefault="00256C4C" w:rsidP="00256C4C">
      <w:pPr>
        <w:pStyle w:val="a3"/>
        <w:numPr>
          <w:ilvl w:val="0"/>
          <w:numId w:val="6"/>
        </w:numPr>
      </w:pPr>
      <w:r w:rsidRPr="00082B5A">
        <w:rPr>
          <w:b/>
        </w:rPr>
        <w:t xml:space="preserve">Кнопка </w:t>
      </w:r>
      <w:r>
        <w:rPr>
          <w:b/>
        </w:rPr>
        <w:t>Назад</w:t>
      </w:r>
      <w:r>
        <w:t>. Ведет на страницу «Главная».</w:t>
      </w:r>
    </w:p>
    <w:p w:rsidR="00256C4C" w:rsidRDefault="00256C4C" w:rsidP="00256C4C">
      <w:pPr>
        <w:pStyle w:val="a3"/>
        <w:numPr>
          <w:ilvl w:val="0"/>
          <w:numId w:val="6"/>
        </w:numPr>
      </w:pPr>
      <w:r>
        <w:rPr>
          <w:b/>
        </w:rPr>
        <w:t>Кнопки Сброс</w:t>
      </w:r>
      <w:r w:rsidRPr="00256C4C">
        <w:t>.</w:t>
      </w:r>
      <w:r>
        <w:t xml:space="preserve"> Сбрасывают </w:t>
      </w:r>
      <w:proofErr w:type="spellStart"/>
      <w:r>
        <w:t>моточасы</w:t>
      </w:r>
      <w:proofErr w:type="spellEnd"/>
      <w:r>
        <w:t xml:space="preserve"> каждого исполнительного механизма.</w:t>
      </w:r>
    </w:p>
    <w:p w:rsidR="00256C4C" w:rsidRDefault="00256C4C" w:rsidP="00256C4C">
      <w:pPr>
        <w:pStyle w:val="a3"/>
        <w:numPr>
          <w:ilvl w:val="0"/>
          <w:numId w:val="6"/>
        </w:numPr>
      </w:pPr>
      <w:proofErr w:type="spellStart"/>
      <w:r>
        <w:rPr>
          <w:b/>
        </w:rPr>
        <w:t>Моточасы</w:t>
      </w:r>
      <w:proofErr w:type="spellEnd"/>
      <w:r w:rsidRPr="00256C4C">
        <w:t>.</w:t>
      </w:r>
      <w:r>
        <w:t xml:space="preserve"> Отображают текущее значение </w:t>
      </w:r>
      <w:proofErr w:type="spellStart"/>
      <w:r>
        <w:t>моточасов</w:t>
      </w:r>
      <w:proofErr w:type="spellEnd"/>
      <w:r>
        <w:t xml:space="preserve"> каждого мотора.</w:t>
      </w:r>
    </w:p>
    <w:p w:rsidR="00256C4C" w:rsidRDefault="00256C4C" w:rsidP="00256C4C">
      <w:pPr>
        <w:pStyle w:val="a3"/>
        <w:numPr>
          <w:ilvl w:val="0"/>
          <w:numId w:val="6"/>
        </w:numPr>
      </w:pPr>
      <w:r>
        <w:rPr>
          <w:b/>
        </w:rPr>
        <w:t>Кнопка Ручное управление</w:t>
      </w:r>
      <w:r w:rsidRPr="00256C4C">
        <w:t>.</w:t>
      </w:r>
      <w:r>
        <w:t xml:space="preserve"> Переход на страницу «Ручное управление</w:t>
      </w:r>
    </w:p>
    <w:p w:rsidR="00256C4C" w:rsidRDefault="00256C4C">
      <w:r>
        <w:br w:type="page"/>
      </w:r>
    </w:p>
    <w:p w:rsidR="00256C4C" w:rsidRDefault="00256C4C" w:rsidP="00256C4C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РУЧНОЕ УПРАВЛЕНИЕ</w:t>
      </w:r>
    </w:p>
    <w:p w:rsidR="00256C4C" w:rsidRPr="00256C4C" w:rsidRDefault="00256C4C" w:rsidP="00256C4C">
      <w:pPr>
        <w:jc w:val="center"/>
        <w:rPr>
          <w:noProof/>
          <w:lang w:eastAsia="ru-RU"/>
        </w:rPr>
      </w:pPr>
    </w:p>
    <w:p w:rsidR="007E6482" w:rsidRDefault="00256C4C">
      <w:r>
        <w:rPr>
          <w:noProof/>
          <w:lang w:eastAsia="ru-RU"/>
        </w:rPr>
        <w:drawing>
          <wp:inline distT="0" distB="0" distL="0" distR="0" wp14:anchorId="4CFEE23F" wp14:editId="3EE4DAC1">
            <wp:extent cx="5940425" cy="3568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4C" w:rsidRDefault="00256C4C" w:rsidP="00256C4C">
      <w:r>
        <w:t>Элементы управления:</w:t>
      </w:r>
    </w:p>
    <w:p w:rsidR="00256C4C" w:rsidRDefault="00256C4C" w:rsidP="00256C4C">
      <w:pPr>
        <w:pStyle w:val="a3"/>
        <w:numPr>
          <w:ilvl w:val="0"/>
          <w:numId w:val="7"/>
        </w:numPr>
      </w:pPr>
      <w:r w:rsidRPr="00082B5A">
        <w:rPr>
          <w:b/>
        </w:rPr>
        <w:t xml:space="preserve">Кнопка </w:t>
      </w:r>
      <w:r>
        <w:rPr>
          <w:b/>
        </w:rPr>
        <w:t>Назад</w:t>
      </w:r>
      <w:r>
        <w:t>. Ведет на страницу «</w:t>
      </w:r>
      <w:proofErr w:type="spellStart"/>
      <w:r>
        <w:t>Сревис</w:t>
      </w:r>
      <w:proofErr w:type="spellEnd"/>
      <w:r>
        <w:t>».</w:t>
      </w:r>
    </w:p>
    <w:p w:rsidR="00256C4C" w:rsidRDefault="00256C4C" w:rsidP="00256C4C">
      <w:pPr>
        <w:pStyle w:val="a3"/>
        <w:numPr>
          <w:ilvl w:val="0"/>
          <w:numId w:val="7"/>
        </w:numPr>
      </w:pPr>
      <w:r>
        <w:rPr>
          <w:b/>
        </w:rPr>
        <w:t>Переключатель Э</w:t>
      </w:r>
      <w:r w:rsidRPr="00256C4C">
        <w:t>.</w:t>
      </w:r>
      <w:r w:rsidRPr="00256C4C">
        <w:rPr>
          <w:b/>
        </w:rPr>
        <w:t>М.К. 1</w:t>
      </w:r>
      <w:r>
        <w:rPr>
          <w:b/>
        </w:rPr>
        <w:t xml:space="preserve">. </w:t>
      </w:r>
      <w:r>
        <w:t>Включает/выключает электромагнитный клапан 1</w:t>
      </w:r>
    </w:p>
    <w:p w:rsidR="00256C4C" w:rsidRDefault="00256C4C" w:rsidP="00256C4C">
      <w:pPr>
        <w:pStyle w:val="a3"/>
        <w:numPr>
          <w:ilvl w:val="0"/>
          <w:numId w:val="7"/>
        </w:numPr>
      </w:pPr>
      <w:r>
        <w:rPr>
          <w:b/>
        </w:rPr>
        <w:t>Переключатель Э</w:t>
      </w:r>
      <w:r w:rsidRPr="00256C4C">
        <w:t>.</w:t>
      </w:r>
      <w:r w:rsidRPr="00256C4C">
        <w:rPr>
          <w:b/>
        </w:rPr>
        <w:t xml:space="preserve">М.К. </w:t>
      </w:r>
      <w:r>
        <w:rPr>
          <w:b/>
        </w:rPr>
        <w:t>2</w:t>
      </w:r>
      <w:r>
        <w:rPr>
          <w:b/>
        </w:rPr>
        <w:t xml:space="preserve">. </w:t>
      </w:r>
      <w:r>
        <w:t xml:space="preserve">Включает/выключает электромагнитный клапан </w:t>
      </w:r>
      <w:r>
        <w:t>2</w:t>
      </w:r>
    </w:p>
    <w:p w:rsidR="00256C4C" w:rsidRDefault="00256C4C" w:rsidP="00256C4C">
      <w:pPr>
        <w:pStyle w:val="a3"/>
        <w:numPr>
          <w:ilvl w:val="0"/>
          <w:numId w:val="7"/>
        </w:numPr>
      </w:pPr>
      <w:r>
        <w:rPr>
          <w:b/>
        </w:rPr>
        <w:t xml:space="preserve">Переключатель </w:t>
      </w:r>
      <w:r>
        <w:rPr>
          <w:b/>
        </w:rPr>
        <w:t>Клапан регулируемый</w:t>
      </w:r>
      <w:r>
        <w:rPr>
          <w:b/>
        </w:rPr>
        <w:t xml:space="preserve">. </w:t>
      </w:r>
      <w:r>
        <w:t xml:space="preserve">Включает/выключает </w:t>
      </w:r>
      <w:r>
        <w:t>регулируемый клапан</w:t>
      </w:r>
    </w:p>
    <w:p w:rsidR="00256C4C" w:rsidRDefault="00256C4C" w:rsidP="00256C4C">
      <w:pPr>
        <w:pStyle w:val="a3"/>
        <w:numPr>
          <w:ilvl w:val="0"/>
          <w:numId w:val="7"/>
        </w:numPr>
      </w:pPr>
      <w:r w:rsidRPr="00256C4C">
        <w:rPr>
          <w:b/>
        </w:rPr>
        <w:t>Кнопки +/-.</w:t>
      </w:r>
      <w:r>
        <w:t xml:space="preserve"> Изменяют мощность клапана с шагом </w:t>
      </w:r>
      <w:bookmarkStart w:id="0" w:name="_GoBack"/>
      <w:bookmarkEnd w:id="0"/>
      <w:r>
        <w:t>10%.</w:t>
      </w:r>
    </w:p>
    <w:p w:rsidR="00256C4C" w:rsidRDefault="00256C4C" w:rsidP="00256C4C">
      <w:pPr>
        <w:pStyle w:val="a3"/>
        <w:numPr>
          <w:ilvl w:val="0"/>
          <w:numId w:val="7"/>
        </w:numPr>
      </w:pPr>
      <w:r>
        <w:rPr>
          <w:b/>
        </w:rPr>
        <w:t xml:space="preserve">Переключатель </w:t>
      </w:r>
      <w:r>
        <w:rPr>
          <w:b/>
        </w:rPr>
        <w:t>Компрессор</w:t>
      </w:r>
      <w:r>
        <w:rPr>
          <w:b/>
        </w:rPr>
        <w:t xml:space="preserve">. </w:t>
      </w:r>
      <w:r>
        <w:t xml:space="preserve">Включает/выключает </w:t>
      </w:r>
      <w:r>
        <w:t>компрессор</w:t>
      </w:r>
    </w:p>
    <w:p w:rsidR="00256C4C" w:rsidRDefault="00256C4C" w:rsidP="00256C4C">
      <w:pPr>
        <w:pStyle w:val="a3"/>
        <w:numPr>
          <w:ilvl w:val="0"/>
          <w:numId w:val="7"/>
        </w:numPr>
      </w:pPr>
      <w:r w:rsidRPr="00256C4C">
        <w:rPr>
          <w:b/>
        </w:rPr>
        <w:t>Кнопки +/-.</w:t>
      </w:r>
      <w:r>
        <w:t xml:space="preserve"> Изменяют мощность </w:t>
      </w:r>
      <w:r>
        <w:t xml:space="preserve">компрессора с шагом </w:t>
      </w:r>
      <w:r>
        <w:t>10%.</w:t>
      </w:r>
    </w:p>
    <w:p w:rsidR="00256C4C" w:rsidRDefault="00256C4C" w:rsidP="00256C4C">
      <w:pPr>
        <w:pStyle w:val="a3"/>
        <w:numPr>
          <w:ilvl w:val="0"/>
          <w:numId w:val="7"/>
        </w:numPr>
      </w:pPr>
      <w:r>
        <w:rPr>
          <w:b/>
        </w:rPr>
        <w:t xml:space="preserve">Переключатель </w:t>
      </w:r>
      <w:r>
        <w:rPr>
          <w:b/>
        </w:rPr>
        <w:t>Насос</w:t>
      </w:r>
      <w:r>
        <w:rPr>
          <w:b/>
        </w:rPr>
        <w:t xml:space="preserve">. </w:t>
      </w:r>
      <w:r>
        <w:t xml:space="preserve">Включает/выключает </w:t>
      </w:r>
      <w:r>
        <w:t>насос</w:t>
      </w:r>
    </w:p>
    <w:p w:rsidR="00256C4C" w:rsidRDefault="00256C4C" w:rsidP="00256C4C">
      <w:pPr>
        <w:pStyle w:val="a3"/>
        <w:numPr>
          <w:ilvl w:val="0"/>
          <w:numId w:val="7"/>
        </w:numPr>
      </w:pPr>
      <w:r w:rsidRPr="00256C4C">
        <w:rPr>
          <w:b/>
        </w:rPr>
        <w:t>Кнопки +/-.</w:t>
      </w:r>
      <w:r>
        <w:t xml:space="preserve"> Изменяют мощность </w:t>
      </w:r>
      <w:r>
        <w:t>насоса с шагом</w:t>
      </w:r>
      <w:r>
        <w:t xml:space="preserve"> 10%.</w:t>
      </w:r>
    </w:p>
    <w:p w:rsidR="00256C4C" w:rsidRDefault="00256C4C"/>
    <w:sectPr w:rsidR="00256C4C" w:rsidSect="007A09F1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7E58"/>
    <w:multiLevelType w:val="hybridMultilevel"/>
    <w:tmpl w:val="69740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6A8"/>
    <w:multiLevelType w:val="hybridMultilevel"/>
    <w:tmpl w:val="69740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5D94"/>
    <w:multiLevelType w:val="hybridMultilevel"/>
    <w:tmpl w:val="69740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65418"/>
    <w:multiLevelType w:val="hybridMultilevel"/>
    <w:tmpl w:val="69740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84E71"/>
    <w:multiLevelType w:val="hybridMultilevel"/>
    <w:tmpl w:val="69740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A5DB6"/>
    <w:multiLevelType w:val="hybridMultilevel"/>
    <w:tmpl w:val="69740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82D58"/>
    <w:multiLevelType w:val="hybridMultilevel"/>
    <w:tmpl w:val="69740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EC"/>
    <w:rsid w:val="00082B5A"/>
    <w:rsid w:val="001F69EC"/>
    <w:rsid w:val="00256C4C"/>
    <w:rsid w:val="002829E7"/>
    <w:rsid w:val="007A09F1"/>
    <w:rsid w:val="007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AEA9"/>
  <w15:chartTrackingRefBased/>
  <w15:docId w15:val="{90D3802E-6466-421F-9D44-60FD87E1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Нурмухаметов</dc:creator>
  <cp:keywords/>
  <dc:description/>
  <cp:lastModifiedBy>Руслан Нурмухаметов</cp:lastModifiedBy>
  <cp:revision>2</cp:revision>
  <dcterms:created xsi:type="dcterms:W3CDTF">2021-04-05T10:27:00Z</dcterms:created>
  <dcterms:modified xsi:type="dcterms:W3CDTF">2021-04-05T11:06:00Z</dcterms:modified>
</cp:coreProperties>
</file>