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49B96" w14:textId="35A873BC" w:rsidR="00B51B09" w:rsidRPr="00B51B09" w:rsidRDefault="00EC2FBD" w:rsidP="00EC2FBD">
      <w:pPr>
        <w:ind w:firstLine="0"/>
        <w:jc w:val="center"/>
      </w:pPr>
      <w:r>
        <w:rPr>
          <w:noProof/>
        </w:rPr>
        <w:drawing>
          <wp:inline distT="0" distB="0" distL="0" distR="0" wp14:anchorId="484F06E2" wp14:editId="660C7C6E">
            <wp:extent cx="2441546" cy="10168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487" cy="102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B218" w14:textId="77777777" w:rsidR="00B51B09" w:rsidRPr="00B51B09" w:rsidRDefault="00B51B09" w:rsidP="00B51B09">
      <w:pPr>
        <w:ind w:firstLine="0"/>
      </w:pPr>
    </w:p>
    <w:p w14:paraId="552A0C13" w14:textId="77777777" w:rsidR="00B51B09" w:rsidRPr="00B51B09" w:rsidRDefault="00B51B09" w:rsidP="0049433F"/>
    <w:p w14:paraId="7BA06F01" w14:textId="2CFE2DCC" w:rsidR="00B51B09" w:rsidRDefault="00CB5A86" w:rsidP="008C305C">
      <w:pPr>
        <w:ind w:firstLine="0"/>
        <w:jc w:val="center"/>
        <w:rPr>
          <w:b/>
          <w:sz w:val="32"/>
        </w:rPr>
      </w:pPr>
      <w:r>
        <w:rPr>
          <w:b/>
          <w:sz w:val="32"/>
        </w:rPr>
        <w:t xml:space="preserve">Автоматизированная система </w:t>
      </w:r>
      <w:r w:rsidR="00597566" w:rsidRPr="00597566">
        <w:rPr>
          <w:b/>
          <w:sz w:val="32"/>
        </w:rPr>
        <w:t>контроля диаметра и овальности при скрутке кабельных изделий</w:t>
      </w:r>
    </w:p>
    <w:p w14:paraId="651FEB55" w14:textId="77777777" w:rsidR="009E65E4" w:rsidRPr="00B51B09" w:rsidRDefault="009E65E4" w:rsidP="0049433F"/>
    <w:p w14:paraId="285A1344" w14:textId="11CCDF55" w:rsidR="00B51B09" w:rsidRPr="00B51B09" w:rsidRDefault="00B51B09" w:rsidP="008C305C">
      <w:pPr>
        <w:ind w:firstLine="0"/>
        <w:jc w:val="center"/>
        <w:rPr>
          <w:b/>
          <w:sz w:val="44"/>
        </w:rPr>
      </w:pPr>
      <w:r w:rsidRPr="00B51B09">
        <w:rPr>
          <w:b/>
          <w:sz w:val="44"/>
        </w:rPr>
        <w:t>Руководство по эксплуатации</w:t>
      </w:r>
    </w:p>
    <w:p w14:paraId="22A1E9FA" w14:textId="77777777" w:rsidR="00B51B09" w:rsidRPr="00B51B09" w:rsidRDefault="00B51B09" w:rsidP="00B51B09">
      <w:pPr>
        <w:ind w:firstLine="0"/>
      </w:pPr>
    </w:p>
    <w:p w14:paraId="3899E03B" w14:textId="77777777" w:rsidR="00B51B09" w:rsidRPr="00B51B09" w:rsidRDefault="00B51B09" w:rsidP="00B51B09">
      <w:pPr>
        <w:ind w:firstLine="0"/>
      </w:pPr>
    </w:p>
    <w:p w14:paraId="023C0B0F" w14:textId="77777777" w:rsidR="00B51B09" w:rsidRPr="00B51B09" w:rsidRDefault="00B51B09" w:rsidP="00B51B09">
      <w:pPr>
        <w:ind w:firstLine="0"/>
      </w:pPr>
    </w:p>
    <w:p w14:paraId="41CC5824" w14:textId="77777777" w:rsidR="00B51B09" w:rsidRPr="00B51B09" w:rsidRDefault="00B51B09" w:rsidP="00B51B09">
      <w:pPr>
        <w:ind w:firstLine="0"/>
      </w:pPr>
    </w:p>
    <w:p w14:paraId="5484A602" w14:textId="2EB5224C" w:rsidR="00B51B09" w:rsidRDefault="00597566" w:rsidP="008C305C">
      <w:pPr>
        <w:ind w:firstLine="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drawing>
          <wp:inline distT="0" distB="0" distL="0" distR="0" wp14:anchorId="64FD627E" wp14:editId="695B8189">
            <wp:extent cx="4419600" cy="320875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62" cy="322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7982" w14:textId="77777777" w:rsidR="00B51B09" w:rsidRDefault="00B51B09" w:rsidP="00B51B09"/>
    <w:p w14:paraId="07FF67D1" w14:textId="77777777" w:rsidR="00B51B09" w:rsidRDefault="00B51B09" w:rsidP="00B51B09"/>
    <w:p w14:paraId="6C3E6C81" w14:textId="77777777" w:rsidR="00B51B09" w:rsidRDefault="00B51B09" w:rsidP="00B51B09"/>
    <w:p w14:paraId="31D577D1" w14:textId="77777777" w:rsidR="00B51B09" w:rsidRDefault="00B51B09" w:rsidP="00B51B09"/>
    <w:p w14:paraId="65625694" w14:textId="77777777" w:rsidR="00B51B09" w:rsidRDefault="00B51B09" w:rsidP="00B51B09"/>
    <w:p w14:paraId="08A05AD0" w14:textId="77777777" w:rsidR="00B51B09" w:rsidRDefault="00B51B09" w:rsidP="00B51B09">
      <w:pPr>
        <w:rPr>
          <w:rFonts w:ascii="Times New Roman" w:hAnsi="Times New Roman"/>
          <w:sz w:val="20"/>
        </w:rPr>
      </w:pPr>
    </w:p>
    <w:p w14:paraId="0AC89863" w14:textId="509887CE" w:rsidR="00B51B09" w:rsidRDefault="00B51B09" w:rsidP="00B51B09"/>
    <w:p w14:paraId="069ED31D" w14:textId="1615BAE2" w:rsidR="00B51B09" w:rsidRDefault="00B51B09" w:rsidP="00B51B09"/>
    <w:p w14:paraId="32AD5619" w14:textId="3C09A3DC" w:rsidR="00B51B09" w:rsidRDefault="00B51B09" w:rsidP="00B51B09"/>
    <w:p w14:paraId="58E002C4" w14:textId="24D6FCDC" w:rsidR="000A7578" w:rsidRDefault="000A7578" w:rsidP="00B51B09"/>
    <w:p w14:paraId="66AF4DB9" w14:textId="6E45AF2F" w:rsidR="000A7578" w:rsidRDefault="000A7578" w:rsidP="00B51B09"/>
    <w:p w14:paraId="025E9D62" w14:textId="77777777" w:rsidR="000A7578" w:rsidRDefault="000A7578" w:rsidP="00B51B09"/>
    <w:p w14:paraId="5BF59009" w14:textId="76A39B9B" w:rsidR="009E65E4" w:rsidRDefault="009E65E4" w:rsidP="00B51B09"/>
    <w:p w14:paraId="7D95908D" w14:textId="77777777" w:rsidR="009E65E4" w:rsidRDefault="009E65E4" w:rsidP="00B51B09"/>
    <w:p w14:paraId="5953EAB9" w14:textId="74858CE3" w:rsidR="00B51B09" w:rsidRDefault="00B51B09" w:rsidP="008C305C">
      <w:pPr>
        <w:ind w:firstLine="0"/>
        <w:jc w:val="center"/>
        <w:rPr>
          <w:rFonts w:cstheme="minorHAnsi"/>
          <w:lang w:val="en-US"/>
        </w:rPr>
      </w:pPr>
      <w:r w:rsidRPr="00B51B09">
        <w:rPr>
          <w:rFonts w:cstheme="minorHAnsi"/>
        </w:rPr>
        <w:t>г. Томск</w:t>
      </w:r>
      <w:r>
        <w:rPr>
          <w:rFonts w:cstheme="minorHAnsi"/>
          <w:lang w:val="en-US"/>
        </w:rPr>
        <w:t xml:space="preserve"> </w:t>
      </w:r>
      <w:r w:rsidRPr="00B51B09">
        <w:rPr>
          <w:rFonts w:cstheme="minorHAnsi"/>
        </w:rPr>
        <w:t>202</w:t>
      </w:r>
      <w:r w:rsidR="00597566">
        <w:rPr>
          <w:rFonts w:cstheme="minorHAnsi"/>
        </w:rPr>
        <w:t>5</w:t>
      </w:r>
      <w:r>
        <w:rPr>
          <w:rFonts w:cstheme="minorHAnsi"/>
          <w:lang w:val="en-US"/>
        </w:rPr>
        <w:br w:type="page"/>
      </w:r>
    </w:p>
    <w:p w14:paraId="1EDD8ED5" w14:textId="277F0211" w:rsidR="009E65E4" w:rsidRDefault="009E65E4" w:rsidP="007D7E80">
      <w:pPr>
        <w:ind w:firstLine="0"/>
        <w:jc w:val="center"/>
        <w:rPr>
          <w:b/>
          <w:sz w:val="28"/>
        </w:rPr>
      </w:pPr>
      <w:r w:rsidRPr="007D7E80">
        <w:rPr>
          <w:b/>
          <w:sz w:val="28"/>
        </w:rPr>
        <w:lastRenderedPageBreak/>
        <w:t>Содержание</w:t>
      </w:r>
    </w:p>
    <w:p w14:paraId="4E7F0B69" w14:textId="77777777" w:rsidR="007D7E80" w:rsidRPr="007D7E80" w:rsidRDefault="007D7E80" w:rsidP="007D7E80"/>
    <w:sdt>
      <w:sdtPr>
        <w:rPr>
          <w:rFonts w:eastAsia="Batang"/>
        </w:rPr>
        <w:id w:val="5660020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F93900" w14:textId="3F2330E5" w:rsidR="00A832FD" w:rsidRDefault="007D7E80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01766142" w:history="1">
            <w:r w:rsidR="00A832FD" w:rsidRPr="001E6515">
              <w:rPr>
                <w:rStyle w:val="a6"/>
                <w:noProof/>
              </w:rPr>
              <w:t>1</w:t>
            </w:r>
            <w:r w:rsidR="00A832FD">
              <w:rPr>
                <w:rFonts w:cstheme="minorBidi"/>
                <w:noProof/>
                <w:sz w:val="22"/>
                <w:szCs w:val="22"/>
              </w:rPr>
              <w:tab/>
            </w:r>
            <w:r w:rsidR="00A832FD" w:rsidRPr="001E6515">
              <w:rPr>
                <w:rStyle w:val="a6"/>
                <w:noProof/>
              </w:rPr>
              <w:t>Назначение, область применения и основные функции.</w:t>
            </w:r>
            <w:r w:rsidR="00A832FD">
              <w:rPr>
                <w:noProof/>
                <w:webHidden/>
              </w:rPr>
              <w:tab/>
            </w:r>
            <w:r w:rsidR="00A832FD">
              <w:rPr>
                <w:noProof/>
                <w:webHidden/>
              </w:rPr>
              <w:fldChar w:fldCharType="begin"/>
            </w:r>
            <w:r w:rsidR="00A832FD">
              <w:rPr>
                <w:noProof/>
                <w:webHidden/>
              </w:rPr>
              <w:instrText xml:space="preserve"> PAGEREF _Toc201766142 \h </w:instrText>
            </w:r>
            <w:r w:rsidR="00A832FD">
              <w:rPr>
                <w:noProof/>
                <w:webHidden/>
              </w:rPr>
            </w:r>
            <w:r w:rsidR="00A832FD">
              <w:rPr>
                <w:noProof/>
                <w:webHidden/>
              </w:rPr>
              <w:fldChar w:fldCharType="separate"/>
            </w:r>
            <w:r w:rsidR="00A832FD">
              <w:rPr>
                <w:noProof/>
                <w:webHidden/>
              </w:rPr>
              <w:t>3</w:t>
            </w:r>
            <w:r w:rsidR="00A832FD">
              <w:rPr>
                <w:noProof/>
                <w:webHidden/>
              </w:rPr>
              <w:fldChar w:fldCharType="end"/>
            </w:r>
          </w:hyperlink>
        </w:p>
        <w:p w14:paraId="030C8FD1" w14:textId="16E408C5" w:rsidR="00A832FD" w:rsidRDefault="00A832FD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43" w:history="1">
            <w:r w:rsidRPr="001E6515">
              <w:rPr>
                <w:rStyle w:val="a6"/>
                <w:noProof/>
              </w:rPr>
              <w:t>2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Основные технические характеристики контроллера РСУ-10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FE19" w14:textId="74791F9D" w:rsidR="00A832FD" w:rsidRDefault="00A832FD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44" w:history="1">
            <w:r w:rsidRPr="001E6515">
              <w:rPr>
                <w:rStyle w:val="a6"/>
                <w:noProof/>
              </w:rPr>
              <w:t>3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CF43" w14:textId="066C9DF5" w:rsidR="00A832FD" w:rsidRDefault="00A832FD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45" w:history="1">
            <w:r w:rsidRPr="001E6515">
              <w:rPr>
                <w:rStyle w:val="a6"/>
                <w:noProof/>
              </w:rPr>
              <w:t>4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Порядок запуска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2771" w14:textId="4961F770" w:rsidR="00A832FD" w:rsidRDefault="00A832FD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46" w:history="1">
            <w:r w:rsidRPr="001E6515">
              <w:rPr>
                <w:rStyle w:val="a6"/>
                <w:noProof/>
              </w:rPr>
              <w:t>5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Графический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D551" w14:textId="06DD4CEB" w:rsidR="00A832FD" w:rsidRDefault="00A832FD">
          <w:pPr>
            <w:pStyle w:val="2a"/>
            <w:tabs>
              <w:tab w:val="left" w:pos="8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47" w:history="1">
            <w:r w:rsidRPr="001E6515">
              <w:rPr>
                <w:rStyle w:val="a6"/>
                <w:noProof/>
              </w:rPr>
              <w:t>5.1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Главный экран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67845" w14:textId="48BCA5D8" w:rsidR="00A832FD" w:rsidRDefault="00A832FD">
          <w:pPr>
            <w:pStyle w:val="2a"/>
            <w:tabs>
              <w:tab w:val="left" w:pos="8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48" w:history="1">
            <w:r w:rsidRPr="001E6515">
              <w:rPr>
                <w:rStyle w:val="a6"/>
                <w:noProof/>
              </w:rPr>
              <w:t>5.2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Настройки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09BA5" w14:textId="7C913627" w:rsidR="00A832FD" w:rsidRDefault="00A832FD">
          <w:pPr>
            <w:pStyle w:val="2a"/>
            <w:tabs>
              <w:tab w:val="left" w:pos="8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49" w:history="1">
            <w:r w:rsidRPr="001E6515">
              <w:rPr>
                <w:rStyle w:val="a6"/>
                <w:noProof/>
              </w:rPr>
              <w:t>5.3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Настройки энкодера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0C12" w14:textId="057E3C98" w:rsidR="00A832FD" w:rsidRDefault="00A832FD">
          <w:pPr>
            <w:pStyle w:val="2a"/>
            <w:tabs>
              <w:tab w:val="left" w:pos="8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50" w:history="1">
            <w:r w:rsidRPr="001E6515">
              <w:rPr>
                <w:rStyle w:val="a6"/>
                <w:noProof/>
              </w:rPr>
              <w:t>5.4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Уставки и допуски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C889" w14:textId="1A5A0CF6" w:rsidR="00A832FD" w:rsidRDefault="00A832FD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51" w:history="1">
            <w:r w:rsidRPr="001E6515">
              <w:rPr>
                <w:rStyle w:val="a6"/>
                <w:noProof/>
              </w:rPr>
              <w:t>6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Логирование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8F9E0" w14:textId="74BB980B" w:rsidR="00A832FD" w:rsidRDefault="00A832FD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52" w:history="1">
            <w:r w:rsidRPr="001E6515">
              <w:rPr>
                <w:rStyle w:val="a6"/>
                <w:noProof/>
              </w:rPr>
              <w:t>7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Ошибки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6D280" w14:textId="68F14EF5" w:rsidR="00A832FD" w:rsidRDefault="00A832FD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53" w:history="1">
            <w:r w:rsidRPr="001E6515">
              <w:rPr>
                <w:rStyle w:val="a6"/>
                <w:rFonts w:eastAsia="Batang"/>
                <w:noProof/>
              </w:rPr>
              <w:t>8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Сроки службы и гарантии изготовителя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6753" w14:textId="7967AF03" w:rsidR="00A832FD" w:rsidRDefault="00A832FD">
          <w:pPr>
            <w:pStyle w:val="14"/>
            <w:tabs>
              <w:tab w:val="left" w:pos="480"/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01766154" w:history="1">
            <w:r w:rsidRPr="001E6515">
              <w:rPr>
                <w:rStyle w:val="a6"/>
                <w:noProof/>
              </w:rPr>
              <w:t>9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1E6515">
              <w:rPr>
                <w:rStyle w:val="a6"/>
                <w:noProof/>
              </w:rPr>
              <w:t>Свидетельство о приемке и упаковывании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_Toc201766154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6E7C" w14:textId="04368125" w:rsidR="007D7E80" w:rsidRDefault="007D7E80" w:rsidP="00F40FF3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C41F65F" w14:textId="77777777" w:rsidR="009E65E4" w:rsidRDefault="009E65E4">
      <w:pPr>
        <w:spacing w:after="160" w:line="259" w:lineRule="auto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7C5DFD65" w14:textId="2E2FC267" w:rsidR="00B51B09" w:rsidRPr="009E65E4" w:rsidRDefault="009E65E4" w:rsidP="009E65E4">
      <w:r w:rsidRPr="009E65E4">
        <w:lastRenderedPageBreak/>
        <w:t xml:space="preserve">Руководство </w:t>
      </w:r>
      <w:proofErr w:type="gramStart"/>
      <w:r w:rsidRPr="009E65E4">
        <w:t>по эксплуатации</w:t>
      </w:r>
      <w:proofErr w:type="gramEnd"/>
      <w:r w:rsidRPr="009E65E4">
        <w:t xml:space="preserve"> </w:t>
      </w:r>
      <w:r w:rsidR="00CB5A86">
        <w:t>а</w:t>
      </w:r>
      <w:r w:rsidR="00CB5A86" w:rsidRPr="00CB5A86">
        <w:t>втоматизированн</w:t>
      </w:r>
      <w:r w:rsidR="00CB5A86">
        <w:t>ой</w:t>
      </w:r>
      <w:r w:rsidR="00CB5A86" w:rsidRPr="00CB5A86">
        <w:t xml:space="preserve"> </w:t>
      </w:r>
      <w:r w:rsidR="00597566">
        <w:t xml:space="preserve">система контроля диаметра и овальности при скрутке кабельных изделий на линии </w:t>
      </w:r>
      <w:r w:rsidRPr="009E65E4">
        <w:t>предназначено для изучения правил ее эксплуатации и содержит сведения о назначении, технических характеристиках, принципе работы и устройстве, инструкцию по эксплуатации, а также другие сведения, позволяющие реализовать ее технические возможности в полном объеме.</w:t>
      </w:r>
    </w:p>
    <w:p w14:paraId="20992211" w14:textId="77777777" w:rsidR="009E65E4" w:rsidRPr="009E65E4" w:rsidRDefault="009E65E4" w:rsidP="009E65E4">
      <w:pPr>
        <w:pStyle w:val="1"/>
      </w:pPr>
      <w:bookmarkStart w:id="0" w:name="_Toc494267168"/>
      <w:bookmarkStart w:id="1" w:name="_Toc201766142"/>
      <w:r w:rsidRPr="009E65E4">
        <w:t>Назначение, область применения и основные функции.</w:t>
      </w:r>
      <w:bookmarkEnd w:id="0"/>
      <w:bookmarkEnd w:id="1"/>
    </w:p>
    <w:p w14:paraId="07734D63" w14:textId="77777777" w:rsidR="000A7578" w:rsidRDefault="00CB5A86" w:rsidP="0049433F">
      <w:r w:rsidRPr="00CB5A86">
        <w:t xml:space="preserve">Автоматизированная система </w:t>
      </w:r>
      <w:r w:rsidR="00A0083C">
        <w:t xml:space="preserve">предназначена для </w:t>
      </w:r>
      <w:r w:rsidR="00D24628">
        <w:t xml:space="preserve">контроля диаметра и овальности при скрутке кабельных изделий на линии, а также для определения шага скрутки. </w:t>
      </w:r>
      <w:r w:rsidR="000A7578">
        <w:t xml:space="preserve">В </w:t>
      </w:r>
      <w:proofErr w:type="spellStart"/>
      <w:r w:rsidR="000A7578">
        <w:t>соста</w:t>
      </w:r>
      <w:proofErr w:type="spellEnd"/>
      <w:r w:rsidR="000A7578">
        <w:t xml:space="preserve"> системы входят:</w:t>
      </w:r>
    </w:p>
    <w:p w14:paraId="79B4D99D" w14:textId="6BA87B11" w:rsidR="000A7578" w:rsidRDefault="000A7578" w:rsidP="000A7578">
      <w:pPr>
        <w:pStyle w:val="a7"/>
        <w:numPr>
          <w:ilvl w:val="0"/>
          <w:numId w:val="39"/>
        </w:numPr>
      </w:pPr>
      <w:r>
        <w:t>Управляющий контроллер РСУ-10.</w:t>
      </w:r>
    </w:p>
    <w:p w14:paraId="3293C13B" w14:textId="77777777" w:rsidR="000A7578" w:rsidRDefault="000A7578" w:rsidP="000A7578">
      <w:pPr>
        <w:pStyle w:val="a7"/>
        <w:numPr>
          <w:ilvl w:val="0"/>
          <w:numId w:val="39"/>
        </w:numPr>
      </w:pPr>
      <w:r>
        <w:t xml:space="preserve">Измеритель диаметра серии </w:t>
      </w:r>
      <w:r>
        <w:t>«</w:t>
      </w:r>
      <w:r w:rsidRPr="00DA5293">
        <w:t>LDM</w:t>
      </w:r>
      <w:r>
        <w:t>»,</w:t>
      </w:r>
      <w:r w:rsidRPr="00DA5293">
        <w:t xml:space="preserve"> производства НПО «</w:t>
      </w:r>
      <w:proofErr w:type="spellStart"/>
      <w:r w:rsidRPr="00DA5293">
        <w:t>Редвилл</w:t>
      </w:r>
      <w:proofErr w:type="spellEnd"/>
      <w:r w:rsidRPr="00DA5293">
        <w:t>»</w:t>
      </w:r>
      <w:r w:rsidRPr="00DF4D2C">
        <w:t>.</w:t>
      </w:r>
    </w:p>
    <w:p w14:paraId="39863F0D" w14:textId="30CBECC1" w:rsidR="000A7578" w:rsidRDefault="000A7578" w:rsidP="000A7578">
      <w:pPr>
        <w:pStyle w:val="a7"/>
        <w:numPr>
          <w:ilvl w:val="0"/>
          <w:numId w:val="39"/>
        </w:numPr>
      </w:pPr>
      <w:r>
        <w:t xml:space="preserve">Подключаемый </w:t>
      </w:r>
      <w:proofErr w:type="spellStart"/>
      <w:r>
        <w:t>энкодер</w:t>
      </w:r>
      <w:proofErr w:type="spellEnd"/>
      <w:r>
        <w:t xml:space="preserve">. Необходим для работы системы. Не поставляется в комплекте. </w:t>
      </w:r>
      <w:r w:rsidRPr="000A7578">
        <w:t xml:space="preserve"> </w:t>
      </w:r>
    </w:p>
    <w:p w14:paraId="0E355F25" w14:textId="77777777" w:rsidR="000A7578" w:rsidRDefault="00017A80" w:rsidP="000A7578">
      <w:r>
        <w:t xml:space="preserve">Структурная схема </w:t>
      </w:r>
      <w:r w:rsidR="000A7578">
        <w:t xml:space="preserve">системы </w:t>
      </w:r>
      <w:r>
        <w:t xml:space="preserve">представлена на </w:t>
      </w:r>
      <w:r w:rsidR="00AB76C6">
        <w:fldChar w:fldCharType="begin"/>
      </w:r>
      <w:r w:rsidR="00AB76C6">
        <w:instrText xml:space="preserve"> REF _Ref170575816 \h </w:instrText>
      </w:r>
      <w:r w:rsidR="00AB76C6">
        <w:fldChar w:fldCharType="separate"/>
      </w:r>
      <w:r w:rsidR="0062307D">
        <w:t xml:space="preserve">рисунке </w:t>
      </w:r>
      <w:r w:rsidR="0062307D">
        <w:rPr>
          <w:noProof/>
        </w:rPr>
        <w:t>1</w:t>
      </w:r>
      <w:r w:rsidR="0062307D">
        <w:t>.</w:t>
      </w:r>
      <w:r w:rsidR="0062307D">
        <w:rPr>
          <w:noProof/>
        </w:rPr>
        <w:t>1</w:t>
      </w:r>
      <w:r w:rsidR="00AB76C6">
        <w:fldChar w:fldCharType="end"/>
      </w:r>
      <w:r w:rsidR="00AB76C6">
        <w:t>.</w:t>
      </w:r>
      <w:r w:rsidR="0049433F">
        <w:t xml:space="preserve"> </w:t>
      </w:r>
      <w:r w:rsidR="000A7578">
        <w:t xml:space="preserve">На </w:t>
      </w:r>
      <w:r w:rsidR="000A7578">
        <w:fldChar w:fldCharType="begin"/>
      </w:r>
      <w:r w:rsidR="000A7578">
        <w:instrText xml:space="preserve"> REF _Ref170772644 \h </w:instrText>
      </w:r>
      <w:r w:rsidR="000A7578">
        <w:fldChar w:fldCharType="separate"/>
      </w:r>
      <w:r w:rsidR="000A7578">
        <w:t xml:space="preserve">рисунке </w:t>
      </w:r>
      <w:r w:rsidR="000A7578">
        <w:rPr>
          <w:noProof/>
        </w:rPr>
        <w:t>1</w:t>
      </w:r>
      <w:r w:rsidR="000A7578">
        <w:t>.</w:t>
      </w:r>
      <w:r w:rsidR="000A7578">
        <w:rPr>
          <w:noProof/>
        </w:rPr>
        <w:t>2</w:t>
      </w:r>
      <w:r w:rsidR="000A7578">
        <w:fldChar w:fldCharType="end"/>
      </w:r>
      <w:r w:rsidR="000A7578">
        <w:t xml:space="preserve"> схематично представлен внешний вид управляющего контроллера РСУ-</w:t>
      </w:r>
      <w:r w:rsidR="000A7578" w:rsidRPr="000A7578">
        <w:t>10</w:t>
      </w:r>
      <w:r w:rsidR="000A7578">
        <w:t>.</w:t>
      </w:r>
    </w:p>
    <w:p w14:paraId="775986B0" w14:textId="70EC1CD7" w:rsidR="00AB76C6" w:rsidRDefault="000A7578" w:rsidP="00AB76C6">
      <w:pPr>
        <w:pStyle w:val="a7"/>
        <w:keepNext/>
        <w:ind w:left="0" w:firstLine="0"/>
        <w:jc w:val="center"/>
      </w:pPr>
      <w:r>
        <w:object w:dxaOrig="7455" w:dyaOrig="5731" w14:anchorId="4480F0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292.05pt;height:225.2pt" o:ole="">
            <v:imagedata r:id="rId10" o:title=""/>
          </v:shape>
          <o:OLEObject Type="Embed" ProgID="Visio.Drawing.15" ShapeID="_x0000_i1035" DrawAspect="Content" ObjectID="_1812378960" r:id="rId11"/>
        </w:object>
      </w:r>
    </w:p>
    <w:p w14:paraId="3142F468" w14:textId="14899A00" w:rsidR="00017A80" w:rsidRDefault="00AB76C6" w:rsidP="00AB76C6">
      <w:pPr>
        <w:ind w:firstLine="0"/>
        <w:jc w:val="center"/>
      </w:pPr>
      <w:bookmarkStart w:id="2" w:name="_Ref170575816"/>
      <w:r>
        <w:t xml:space="preserve">Рисунок </w:t>
      </w:r>
      <w:fldSimple w:instr=" STYLEREF 1 \s ">
        <w:r w:rsidR="0062307D">
          <w:rPr>
            <w:noProof/>
          </w:rPr>
          <w:t>1</w:t>
        </w:r>
      </w:fldSimple>
      <w:r w:rsidR="00866B64">
        <w:t>.</w:t>
      </w:r>
      <w:fldSimple w:instr=" SEQ Рисунок \* ARABIC \s 1 ">
        <w:r w:rsidR="0062307D">
          <w:rPr>
            <w:noProof/>
          </w:rPr>
          <w:t>1</w:t>
        </w:r>
      </w:fldSimple>
      <w:bookmarkEnd w:id="2"/>
      <w:r>
        <w:t xml:space="preserve"> - Структурная схема автоматизированной системы управления</w:t>
      </w:r>
    </w:p>
    <w:p w14:paraId="3657D0FF" w14:textId="7F1CED79" w:rsidR="00DF4D2C" w:rsidRDefault="00DF4D2C" w:rsidP="00AB76C6">
      <w:pPr>
        <w:ind w:firstLine="0"/>
        <w:jc w:val="center"/>
      </w:pPr>
    </w:p>
    <w:p w14:paraId="0F0D737D" w14:textId="70382376" w:rsidR="007B589A" w:rsidRPr="00A857F4" w:rsidRDefault="007B589A" w:rsidP="007B589A">
      <w:pPr>
        <w:keepNext/>
        <w:ind w:firstLine="0"/>
        <w:jc w:val="center"/>
      </w:pPr>
      <w:r w:rsidRPr="007B589A">
        <w:rPr>
          <w:noProof/>
        </w:rPr>
        <w:drawing>
          <wp:inline distT="0" distB="0" distL="0" distR="0" wp14:anchorId="64C9EC0A" wp14:editId="5D0BD6C1">
            <wp:extent cx="4373705" cy="2589581"/>
            <wp:effectExtent l="0" t="0" r="825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517" cy="26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4EE6" w14:textId="30F363CA" w:rsidR="007B589A" w:rsidRDefault="007B589A" w:rsidP="00D45519">
      <w:pPr>
        <w:ind w:firstLine="0"/>
        <w:jc w:val="center"/>
      </w:pPr>
      <w:bookmarkStart w:id="3" w:name="_Ref170772644"/>
      <w:bookmarkStart w:id="4" w:name="_Ref170772640"/>
      <w:r>
        <w:t xml:space="preserve">Рисунок </w:t>
      </w:r>
      <w:fldSimple w:instr=" STYLEREF 1 \s ">
        <w:r w:rsidR="0062307D">
          <w:rPr>
            <w:noProof/>
          </w:rPr>
          <w:t>1</w:t>
        </w:r>
      </w:fldSimple>
      <w:r w:rsidR="00866B64">
        <w:t>.</w:t>
      </w:r>
      <w:fldSimple w:instr=" SEQ Рисунок \* ARABIC \s 1 ">
        <w:r w:rsidR="0062307D">
          <w:rPr>
            <w:noProof/>
          </w:rPr>
          <w:t>2</w:t>
        </w:r>
      </w:fldSimple>
      <w:bookmarkEnd w:id="3"/>
      <w:r>
        <w:t xml:space="preserve"> - Внешний вид управляющего контроллера РСУ-</w:t>
      </w:r>
      <w:bookmarkEnd w:id="4"/>
      <w:r w:rsidR="00402295">
        <w:t>10</w:t>
      </w:r>
    </w:p>
    <w:p w14:paraId="62AD69B5" w14:textId="64DB0246" w:rsidR="00D45519" w:rsidRDefault="000A7578" w:rsidP="00D45519">
      <w:r>
        <w:lastRenderedPageBreak/>
        <w:t>РСУ-10</w:t>
      </w:r>
      <w:r w:rsidR="00D45519">
        <w:t xml:space="preserve"> состоит из </w:t>
      </w:r>
      <w:r w:rsidR="006326E8" w:rsidRPr="006326E8">
        <w:t xml:space="preserve">следующих конструктивных </w:t>
      </w:r>
      <w:r w:rsidR="00D45519">
        <w:t>элементов:</w:t>
      </w:r>
    </w:p>
    <w:p w14:paraId="31BD2171" w14:textId="049B03D8" w:rsidR="00D45519" w:rsidRDefault="006326E8" w:rsidP="00D45519">
      <w:pPr>
        <w:pStyle w:val="a0"/>
        <w:numPr>
          <w:ilvl w:val="0"/>
          <w:numId w:val="38"/>
        </w:numPr>
        <w:ind w:left="0" w:firstLine="567"/>
      </w:pPr>
      <w:r>
        <w:t>Стальной к</w:t>
      </w:r>
      <w:r w:rsidR="00D45519">
        <w:t>орпус</w:t>
      </w:r>
      <w:r w:rsidR="00D45519">
        <w:rPr>
          <w:lang w:val="en-US"/>
        </w:rPr>
        <w:t>;</w:t>
      </w:r>
    </w:p>
    <w:p w14:paraId="3FB8B9FA" w14:textId="307C5BEC" w:rsidR="00D45519" w:rsidRDefault="00D45519" w:rsidP="00D45519">
      <w:pPr>
        <w:pStyle w:val="a0"/>
        <w:numPr>
          <w:ilvl w:val="0"/>
          <w:numId w:val="38"/>
        </w:numPr>
        <w:ind w:left="0" w:firstLine="567"/>
      </w:pPr>
      <w:r>
        <w:t>Крепежные элементы</w:t>
      </w:r>
      <w:r w:rsidR="006326E8">
        <w:t xml:space="preserve"> для установки контроллера РСУ-</w:t>
      </w:r>
      <w:r w:rsidR="00A832FD" w:rsidRPr="00A832FD">
        <w:t>10</w:t>
      </w:r>
      <w:r w:rsidR="006326E8">
        <w:t xml:space="preserve"> в щитовое оборудование</w:t>
      </w:r>
      <w:r w:rsidRPr="006326E8">
        <w:t>;</w:t>
      </w:r>
    </w:p>
    <w:p w14:paraId="2CC38210" w14:textId="666458D9" w:rsidR="00D45519" w:rsidRPr="00D45519" w:rsidRDefault="00D45519" w:rsidP="00D45519">
      <w:pPr>
        <w:pStyle w:val="a0"/>
        <w:numPr>
          <w:ilvl w:val="0"/>
          <w:numId w:val="38"/>
        </w:numPr>
        <w:ind w:left="0" w:firstLine="567"/>
      </w:pPr>
      <w:r>
        <w:t xml:space="preserve">Панель оператора </w:t>
      </w:r>
      <w:proofErr w:type="spellStart"/>
      <w:r>
        <w:rPr>
          <w:lang w:val="en-US"/>
        </w:rPr>
        <w:t>Weintek</w:t>
      </w:r>
      <w:proofErr w:type="spellEnd"/>
      <w:r>
        <w:rPr>
          <w:lang w:val="en-US"/>
        </w:rPr>
        <w:t>;</w:t>
      </w:r>
    </w:p>
    <w:p w14:paraId="63617C46" w14:textId="1552C580" w:rsidR="00D45519" w:rsidRDefault="00D45519" w:rsidP="00D45519">
      <w:pPr>
        <w:pStyle w:val="a0"/>
        <w:numPr>
          <w:ilvl w:val="0"/>
          <w:numId w:val="38"/>
        </w:numPr>
        <w:ind w:left="0" w:firstLine="567"/>
      </w:pPr>
      <w:r>
        <w:t>Задняя панель с</w:t>
      </w:r>
      <w:r w:rsidR="00DA5293">
        <w:t xml:space="preserve"> интерфейсными</w:t>
      </w:r>
      <w:r>
        <w:t xml:space="preserve"> разъемами</w:t>
      </w:r>
      <w:r w:rsidR="00DA5293">
        <w:t xml:space="preserve"> для подключения внешних устройств</w:t>
      </w:r>
      <w:r w:rsidRPr="00DA5293">
        <w:t>;</w:t>
      </w:r>
    </w:p>
    <w:p w14:paraId="2DE968D1" w14:textId="6D9A0B24" w:rsidR="00D45519" w:rsidRDefault="00D45519" w:rsidP="00D45519">
      <w:pPr>
        <w:pStyle w:val="a0"/>
        <w:numPr>
          <w:ilvl w:val="0"/>
          <w:numId w:val="38"/>
        </w:numPr>
        <w:ind w:left="0" w:firstLine="567"/>
      </w:pPr>
      <w:r>
        <w:t>Крепежные отверстия</w:t>
      </w:r>
      <w:r w:rsidR="00DA5293">
        <w:t xml:space="preserve"> для установки контроллера в щитовое оборудование.</w:t>
      </w:r>
    </w:p>
    <w:p w14:paraId="2AF714FF" w14:textId="77777777" w:rsidR="00402295" w:rsidRDefault="00402295" w:rsidP="009E65E4">
      <w:pPr>
        <w:rPr>
          <w:b/>
          <w:bCs/>
        </w:rPr>
      </w:pPr>
    </w:p>
    <w:p w14:paraId="4EC751B9" w14:textId="05947271" w:rsidR="009E65E4" w:rsidRPr="00402295" w:rsidRDefault="00C45F4A" w:rsidP="009E65E4">
      <w:pPr>
        <w:rPr>
          <w:b/>
          <w:bCs/>
        </w:rPr>
      </w:pPr>
      <w:r w:rsidRPr="00402295">
        <w:rPr>
          <w:b/>
          <w:bCs/>
        </w:rPr>
        <w:t xml:space="preserve">Основные функции </w:t>
      </w:r>
      <w:r w:rsidR="00DF4D2C" w:rsidRPr="00402295">
        <w:rPr>
          <w:b/>
          <w:bCs/>
        </w:rPr>
        <w:t>РСУ-</w:t>
      </w:r>
      <w:r w:rsidR="00402295" w:rsidRPr="00402295">
        <w:rPr>
          <w:b/>
          <w:bCs/>
        </w:rPr>
        <w:t>10</w:t>
      </w:r>
      <w:r w:rsidRPr="00402295">
        <w:rPr>
          <w:b/>
          <w:bCs/>
        </w:rPr>
        <w:t>:</w:t>
      </w:r>
    </w:p>
    <w:p w14:paraId="4D149A3F" w14:textId="5C199311" w:rsidR="000A7578" w:rsidRDefault="000A7578" w:rsidP="001F4466">
      <w:pPr>
        <w:pStyle w:val="a0"/>
        <w:numPr>
          <w:ilvl w:val="0"/>
          <w:numId w:val="37"/>
        </w:numPr>
        <w:ind w:left="0" w:firstLine="567"/>
      </w:pPr>
      <w:r>
        <w:t xml:space="preserve">Расчёт на основании импульсов, поступающих от </w:t>
      </w:r>
      <w:proofErr w:type="spellStart"/>
      <w:r>
        <w:t>энкодера</w:t>
      </w:r>
      <w:proofErr w:type="spellEnd"/>
      <w:r>
        <w:t>, и отображение на экране скорости и длины.</w:t>
      </w:r>
      <w:r w:rsidR="00332BBE">
        <w:t xml:space="preserve"> Возможность сброса длины.</w:t>
      </w:r>
    </w:p>
    <w:p w14:paraId="62467F0F" w14:textId="7B0EFDF3" w:rsidR="00DF4D2C" w:rsidRDefault="00DA5293" w:rsidP="001F4466">
      <w:pPr>
        <w:pStyle w:val="a0"/>
        <w:numPr>
          <w:ilvl w:val="0"/>
          <w:numId w:val="37"/>
        </w:numPr>
        <w:ind w:left="0" w:firstLine="567"/>
      </w:pPr>
      <w:r w:rsidRPr="00DA5293">
        <w:t xml:space="preserve">Отображение </w:t>
      </w:r>
      <w:r w:rsidR="000A7578">
        <w:t xml:space="preserve">на экране параметров скрутки на заданной длине (окне): средний диаметр, диаметр по оси </w:t>
      </w:r>
      <w:r w:rsidR="000A7578">
        <w:rPr>
          <w:lang w:val="en-US"/>
        </w:rPr>
        <w:t>X</w:t>
      </w:r>
      <w:r w:rsidR="000A7578">
        <w:t xml:space="preserve">, диаметра по оси </w:t>
      </w:r>
      <w:r w:rsidR="000A7578">
        <w:rPr>
          <w:lang w:val="en-US"/>
        </w:rPr>
        <w:t>Y</w:t>
      </w:r>
      <w:r w:rsidR="000A7578">
        <w:t>, овальность, шаг скрутки.</w:t>
      </w:r>
    </w:p>
    <w:p w14:paraId="3302DD9D" w14:textId="64F2FBC1" w:rsidR="000A7578" w:rsidRDefault="000A7578" w:rsidP="001F4466">
      <w:pPr>
        <w:pStyle w:val="a0"/>
        <w:numPr>
          <w:ilvl w:val="0"/>
          <w:numId w:val="37"/>
        </w:numPr>
        <w:ind w:left="0" w:firstLine="567"/>
      </w:pPr>
      <w:r>
        <w:t>Отображение на экране шага скрутки по времени на графике.</w:t>
      </w:r>
    </w:p>
    <w:p w14:paraId="074CBF97" w14:textId="14A5DAEB" w:rsidR="00FF34A0" w:rsidRDefault="00332BBE" w:rsidP="003F241F">
      <w:pPr>
        <w:pStyle w:val="a0"/>
      </w:pPr>
      <w:r>
        <w:t xml:space="preserve">Настройка расчётных параметров: окно усреднения, количество жил скрутки, </w:t>
      </w:r>
      <w:r w:rsidR="00ED24F0">
        <w:t>номинальные</w:t>
      </w:r>
      <w:r>
        <w:t xml:space="preserve"> шаг скрутки и скорость движения линии. </w:t>
      </w:r>
    </w:p>
    <w:p w14:paraId="05677092" w14:textId="31B79704" w:rsidR="00FF34A0" w:rsidRDefault="00332BBE" w:rsidP="003F241F">
      <w:pPr>
        <w:pStyle w:val="a0"/>
      </w:pPr>
      <w:r>
        <w:t xml:space="preserve">Настройка параметров </w:t>
      </w:r>
      <w:proofErr w:type="spellStart"/>
      <w:r>
        <w:t>энкодера</w:t>
      </w:r>
      <w:proofErr w:type="spellEnd"/>
      <w:r>
        <w:t xml:space="preserve">. </w:t>
      </w:r>
    </w:p>
    <w:p w14:paraId="4A04AC99" w14:textId="78269A80" w:rsidR="00FF34A0" w:rsidRDefault="00FF34A0" w:rsidP="003F241F">
      <w:pPr>
        <w:pStyle w:val="a0"/>
      </w:pPr>
      <w:r>
        <w:t>Логирование (запись на</w:t>
      </w:r>
      <w:r w:rsidR="00CB0A42">
        <w:t xml:space="preserve"> внешний</w:t>
      </w:r>
      <w:r>
        <w:t xml:space="preserve"> </w:t>
      </w:r>
      <w:r>
        <w:rPr>
          <w:lang w:val="en-US"/>
        </w:rPr>
        <w:t>USB</w:t>
      </w:r>
      <w:r w:rsidRPr="00FF34A0">
        <w:t xml:space="preserve"> </w:t>
      </w:r>
      <w:r w:rsidR="00CB0A42">
        <w:t>накопитель</w:t>
      </w:r>
      <w:r>
        <w:t xml:space="preserve">) основных </w:t>
      </w:r>
      <w:r w:rsidR="00332BBE">
        <w:t xml:space="preserve">измеряемых </w:t>
      </w:r>
      <w:r>
        <w:t>параметров.</w:t>
      </w:r>
    </w:p>
    <w:p w14:paraId="7598223D" w14:textId="2F2AAB49" w:rsidR="009E65E4" w:rsidRPr="007425AD" w:rsidRDefault="009E65E4" w:rsidP="009E65E4">
      <w:pPr>
        <w:pStyle w:val="1"/>
      </w:pPr>
      <w:bookmarkStart w:id="5" w:name="_Toc201766143"/>
      <w:r w:rsidRPr="007425AD">
        <w:t>Основные технические характеристики</w:t>
      </w:r>
      <w:r w:rsidR="00CB0A42">
        <w:t xml:space="preserve"> контроллера РСУ-</w:t>
      </w:r>
      <w:r w:rsidR="00A832FD" w:rsidRPr="00A832FD">
        <w:t>10</w:t>
      </w:r>
      <w:bookmarkEnd w:id="5"/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2254"/>
        <w:gridCol w:w="142"/>
        <w:gridCol w:w="2396"/>
      </w:tblGrid>
      <w:tr w:rsidR="00D65790" w14:paraId="1D85DA5E" w14:textId="77777777" w:rsidTr="00161AF4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991B" w14:textId="6E9EE8BF" w:rsidR="00D65790" w:rsidRDefault="00D65790" w:rsidP="00C45F4A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Модель</w:t>
            </w:r>
          </w:p>
        </w:tc>
        <w:tc>
          <w:tcPr>
            <w:tcW w:w="2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3E64" w14:textId="021D9846" w:rsidR="00D65790" w:rsidRPr="00D65790" w:rsidRDefault="00D65790" w:rsidP="00102223">
            <w:pPr>
              <w:ind w:firstLine="0"/>
              <w:jc w:val="center"/>
            </w:pPr>
            <w:r>
              <w:t>РСУ-7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4899" w14:textId="612750CE" w:rsidR="00D65790" w:rsidRPr="00D65790" w:rsidRDefault="00D65790" w:rsidP="00102223">
            <w:pPr>
              <w:ind w:firstLine="0"/>
              <w:jc w:val="center"/>
            </w:pPr>
            <w:r>
              <w:t>РСУ-10</w:t>
            </w:r>
          </w:p>
        </w:tc>
      </w:tr>
      <w:tr w:rsidR="00C45F4A" w14:paraId="59F86EF4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9D6D1" w14:textId="50326A19" w:rsidR="00C45F4A" w:rsidRDefault="006E71C2" w:rsidP="00C45F4A">
            <w:pPr>
              <w:ind w:firstLine="0"/>
            </w:pPr>
            <w:r>
              <w:rPr>
                <w:color w:val="000000"/>
              </w:rPr>
              <w:t>Цифровые интерфейсы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4208D" w14:textId="0461AC60" w:rsidR="006E71C2" w:rsidRDefault="00C45F4A" w:rsidP="00102223">
            <w:pPr>
              <w:ind w:firstLine="0"/>
              <w:jc w:val="center"/>
            </w:pPr>
            <w:r>
              <w:rPr>
                <w:lang w:val="en-US"/>
              </w:rPr>
              <w:t>RS</w:t>
            </w:r>
            <w:r w:rsidR="00CB0A42">
              <w:t xml:space="preserve"> </w:t>
            </w:r>
            <w:r w:rsidRPr="006E71C2">
              <w:t>485</w:t>
            </w:r>
            <w:r>
              <w:t xml:space="preserve"> (полудуплекс)</w:t>
            </w:r>
            <w:r w:rsidR="007425AD">
              <w:t xml:space="preserve"> 2 шт</w:t>
            </w:r>
            <w:r w:rsidR="006E71C2">
              <w:t xml:space="preserve">., </w:t>
            </w:r>
          </w:p>
          <w:p w14:paraId="608E9BB6" w14:textId="2824191A" w:rsidR="00C45F4A" w:rsidRPr="00332BBE" w:rsidRDefault="006E71C2" w:rsidP="0010222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Ethernet</w:t>
            </w:r>
            <w:r w:rsidRPr="006E71C2">
              <w:t xml:space="preserve"> </w:t>
            </w:r>
            <w:r>
              <w:t>(опционально)</w:t>
            </w:r>
            <w:r w:rsidR="00332BBE">
              <w:t xml:space="preserve">, </w:t>
            </w:r>
            <w:r w:rsidR="00332BBE">
              <w:rPr>
                <w:lang w:val="en-US"/>
              </w:rPr>
              <w:t>USB</w:t>
            </w:r>
          </w:p>
        </w:tc>
      </w:tr>
      <w:tr w:rsidR="00C45F4A" w14:paraId="1EA5CE63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57EAD" w14:textId="77777777" w:rsidR="00C45F4A" w:rsidRDefault="00C45F4A" w:rsidP="00C45F4A">
            <w:pPr>
              <w:ind w:firstLine="0"/>
            </w:pPr>
            <w:r>
              <w:t>Максимальная длина линии связи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98C3C" w14:textId="754386A5" w:rsidR="00C45F4A" w:rsidRDefault="00C45F4A" w:rsidP="00102223">
            <w:pPr>
              <w:ind w:firstLine="0"/>
              <w:jc w:val="center"/>
            </w:pPr>
            <w:r>
              <w:t xml:space="preserve">До </w:t>
            </w:r>
            <w:r w:rsidR="00D65790">
              <w:t>2</w:t>
            </w:r>
            <w:r>
              <w:t>50 м</w:t>
            </w:r>
          </w:p>
        </w:tc>
      </w:tr>
      <w:tr w:rsidR="00C45F4A" w14:paraId="3085EE2C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77B7" w14:textId="63EBCDEF" w:rsidR="00C45F4A" w:rsidRDefault="00C45F4A" w:rsidP="00C45F4A">
            <w:pPr>
              <w:ind w:firstLine="0"/>
            </w:pPr>
            <w:r>
              <w:t>Скорость передачи данных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C99D2" w14:textId="51952514" w:rsidR="00C45F4A" w:rsidRPr="007425AD" w:rsidRDefault="007425AD" w:rsidP="007425AD">
            <w:pPr>
              <w:ind w:firstLine="0"/>
              <w:jc w:val="center"/>
            </w:pPr>
            <w:r>
              <w:t>115200 бод</w:t>
            </w:r>
          </w:p>
        </w:tc>
      </w:tr>
      <w:tr w:rsidR="00102223" w14:paraId="371337A4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B59C" w14:textId="6BB31BA5" w:rsidR="00102223" w:rsidRDefault="00102223" w:rsidP="00102223">
            <w:pPr>
              <w:ind w:firstLine="0"/>
            </w:pPr>
            <w:r>
              <w:t>Диагональ экрана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EC4D" w14:textId="745D7561" w:rsidR="00102223" w:rsidRPr="00102223" w:rsidRDefault="00102223" w:rsidP="00102223">
            <w:pPr>
              <w:ind w:firstLine="0"/>
            </w:pPr>
            <w:r>
              <w:t xml:space="preserve">7 дюймов </w:t>
            </w:r>
          </w:p>
        </w:tc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26BF" w14:textId="323AAB33" w:rsidR="00102223" w:rsidRPr="00102223" w:rsidRDefault="00102223" w:rsidP="00102223">
            <w:pPr>
              <w:ind w:firstLine="0"/>
            </w:pPr>
            <w:r>
              <w:t xml:space="preserve">10 дюймов </w:t>
            </w:r>
          </w:p>
        </w:tc>
      </w:tr>
      <w:tr w:rsidR="00102223" w14:paraId="67F8FBFB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A335" w14:textId="4ABC4E71" w:rsidR="00102223" w:rsidRDefault="00102223" w:rsidP="00102223">
            <w:pPr>
              <w:ind w:firstLine="0"/>
            </w:pPr>
            <w:r>
              <w:t>Разрешение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DF42" w14:textId="282D2AC3" w:rsidR="00102223" w:rsidRDefault="00102223" w:rsidP="00102223">
            <w:pPr>
              <w:ind w:firstLine="0"/>
            </w:pPr>
            <w:r>
              <w:t>800</w:t>
            </w:r>
            <w:r w:rsidR="00F131DD" w:rsidRPr="00102223">
              <w:t xml:space="preserve"> x</w:t>
            </w:r>
            <w:r w:rsidR="00F131DD">
              <w:t xml:space="preserve"> </w:t>
            </w:r>
            <w:r>
              <w:t>400</w:t>
            </w:r>
          </w:p>
        </w:tc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06F6" w14:textId="524EF98B" w:rsidR="00102223" w:rsidRDefault="00102223" w:rsidP="00102223">
            <w:pPr>
              <w:ind w:firstLine="0"/>
            </w:pPr>
            <w:r w:rsidRPr="00102223">
              <w:t>1024x600</w:t>
            </w:r>
          </w:p>
        </w:tc>
      </w:tr>
      <w:tr w:rsidR="00102223" w14:paraId="0CF1B6AD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EFC4" w14:textId="3DB750B8" w:rsidR="00102223" w:rsidRPr="00102223" w:rsidRDefault="00102223" w:rsidP="00102223">
            <w:pPr>
              <w:ind w:firstLine="0"/>
            </w:pPr>
            <w:r>
              <w:t>Цветность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9040" w14:textId="5E23B30B" w:rsidR="00102223" w:rsidRPr="00102223" w:rsidRDefault="00102223" w:rsidP="00102223">
            <w:pPr>
              <w:ind w:firstLine="0"/>
              <w:jc w:val="center"/>
            </w:pPr>
            <w:r w:rsidRPr="00102223">
              <w:t>1</w:t>
            </w:r>
            <w:r>
              <w:t>6</w:t>
            </w:r>
            <w:r w:rsidRPr="00102223">
              <w:t xml:space="preserve"> млн</w:t>
            </w:r>
          </w:p>
        </w:tc>
      </w:tr>
      <w:tr w:rsidR="00102223" w14:paraId="48D916C2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8F0CA" w14:textId="4AEEDE41" w:rsidR="00102223" w:rsidRDefault="00102223" w:rsidP="00102223">
            <w:pPr>
              <w:ind w:firstLine="0"/>
            </w:pPr>
            <w:r>
              <w:t>Яркость экрана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596A" w14:textId="5567F2B7" w:rsidR="00102223" w:rsidRPr="00102223" w:rsidRDefault="00102223" w:rsidP="00102223">
            <w:pPr>
              <w:ind w:firstLine="0"/>
            </w:pPr>
            <w:r w:rsidRPr="00102223">
              <w:t>300 кд/м</w:t>
            </w:r>
            <w:r w:rsidRPr="00F131DD">
              <w:rPr>
                <w:vertAlign w:val="superscript"/>
              </w:rPr>
              <w:t>2</w:t>
            </w:r>
          </w:p>
        </w:tc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FDCB" w14:textId="5E706BAE" w:rsidR="00102223" w:rsidRPr="00102223" w:rsidRDefault="00102223" w:rsidP="00102223">
            <w:pPr>
              <w:ind w:firstLine="0"/>
            </w:pPr>
            <w:r w:rsidRPr="00102223">
              <w:t>350 кд/м</w:t>
            </w:r>
            <w:r w:rsidRPr="00F131DD">
              <w:rPr>
                <w:vertAlign w:val="superscript"/>
              </w:rPr>
              <w:t>2</w:t>
            </w:r>
          </w:p>
        </w:tc>
      </w:tr>
      <w:tr w:rsidR="00102223" w14:paraId="0F389C61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BDDD" w14:textId="35D62CB6" w:rsidR="00102223" w:rsidRDefault="00102223" w:rsidP="00102223">
            <w:pPr>
              <w:ind w:firstLine="0"/>
            </w:pPr>
            <w:r>
              <w:t>Контрастность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1732" w14:textId="6D82EE76" w:rsidR="00102223" w:rsidRPr="00102223" w:rsidRDefault="00102223" w:rsidP="00102223">
            <w:pPr>
              <w:ind w:firstLine="0"/>
              <w:jc w:val="center"/>
            </w:pPr>
            <w:r w:rsidRPr="00102223">
              <w:t>500:1</w:t>
            </w:r>
          </w:p>
        </w:tc>
      </w:tr>
      <w:tr w:rsidR="00102223" w14:paraId="5DEADECF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9AC6" w14:textId="3423AE27" w:rsidR="00102223" w:rsidRDefault="00102223" w:rsidP="00102223">
            <w:pPr>
              <w:ind w:firstLine="0"/>
            </w:pPr>
            <w:r w:rsidRPr="00102223">
              <w:t>Угол обзора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925D" w14:textId="5A8CAB3A" w:rsidR="00102223" w:rsidRPr="00102223" w:rsidRDefault="00102223" w:rsidP="00102223">
            <w:pPr>
              <w:ind w:firstLine="0"/>
            </w:pPr>
            <w:r w:rsidRPr="00102223">
              <w:t>70/50/70/70</w:t>
            </w:r>
          </w:p>
        </w:tc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0454" w14:textId="0317B54A" w:rsidR="00102223" w:rsidRPr="00102223" w:rsidRDefault="00102223" w:rsidP="00102223">
            <w:pPr>
              <w:ind w:firstLine="0"/>
            </w:pPr>
            <w:r w:rsidRPr="00102223">
              <w:t>70/70/80/80</w:t>
            </w:r>
          </w:p>
        </w:tc>
      </w:tr>
      <w:tr w:rsidR="00102223" w14:paraId="1DB419C8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1167" w14:textId="0DBC154D" w:rsidR="00102223" w:rsidRPr="00102223" w:rsidRDefault="00102223" w:rsidP="00102223">
            <w:pPr>
              <w:ind w:firstLine="0"/>
            </w:pPr>
            <w:r w:rsidRPr="00102223">
              <w:t>Время наработки на отказ подсветки, часов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6254" w14:textId="78E20DB9" w:rsidR="00102223" w:rsidRPr="00102223" w:rsidRDefault="00102223" w:rsidP="00102223">
            <w:pPr>
              <w:ind w:firstLine="0"/>
            </w:pPr>
            <w:r w:rsidRPr="00102223">
              <w:t>30000</w:t>
            </w:r>
          </w:p>
        </w:tc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F60C" w14:textId="338B1231" w:rsidR="00102223" w:rsidRPr="00102223" w:rsidRDefault="00102223" w:rsidP="00102223">
            <w:pPr>
              <w:ind w:firstLine="0"/>
            </w:pPr>
            <w:r>
              <w:t>5</w:t>
            </w:r>
            <w:r w:rsidRPr="00102223">
              <w:t>0000</w:t>
            </w:r>
          </w:p>
        </w:tc>
      </w:tr>
      <w:tr w:rsidR="00102223" w14:paraId="347B2F6E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0CD7" w14:textId="7E211494" w:rsidR="00102223" w:rsidRPr="00102223" w:rsidRDefault="00102223" w:rsidP="00102223">
            <w:pPr>
              <w:ind w:firstLine="0"/>
            </w:pPr>
            <w:r w:rsidRPr="00102223">
              <w:t>Рабочее напряжение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24F2" w14:textId="0BE3D5C9" w:rsidR="00102223" w:rsidRDefault="007425AD" w:rsidP="00102223">
            <w:pPr>
              <w:ind w:firstLine="0"/>
              <w:jc w:val="center"/>
            </w:pPr>
            <w:r>
              <w:t>24</w:t>
            </w:r>
            <w:r w:rsidR="006E71C2" w:rsidRPr="006E71C2">
              <w:t xml:space="preserve">±0,5 </w:t>
            </w:r>
            <w:r w:rsidR="00102223" w:rsidRPr="00102223">
              <w:t>В</w:t>
            </w:r>
          </w:p>
        </w:tc>
      </w:tr>
      <w:tr w:rsidR="00332BBE" w14:paraId="47D30B87" w14:textId="77777777" w:rsidTr="0037308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8F3A" w14:textId="43CE37D6" w:rsidR="00332BBE" w:rsidRPr="00102223" w:rsidRDefault="00332BBE" w:rsidP="00102223">
            <w:pPr>
              <w:ind w:firstLine="0"/>
            </w:pPr>
            <w:r w:rsidRPr="00102223">
              <w:t>Потребление тока</w:t>
            </w:r>
          </w:p>
        </w:tc>
        <w:tc>
          <w:tcPr>
            <w:tcW w:w="2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096A" w14:textId="77111F5D" w:rsidR="00332BBE" w:rsidRPr="00332BBE" w:rsidRDefault="00332BBE" w:rsidP="00102223">
            <w:pPr>
              <w:ind w:firstLine="0"/>
              <w:jc w:val="center"/>
            </w:pPr>
            <w:r>
              <w:rPr>
                <w:lang w:val="en-US"/>
              </w:rPr>
              <w:t xml:space="preserve">0,5 </w:t>
            </w:r>
            <w:r>
              <w:t>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8CE6" w14:textId="41789BA2" w:rsidR="00332BBE" w:rsidRPr="00102223" w:rsidRDefault="00332BBE" w:rsidP="00102223">
            <w:pPr>
              <w:ind w:firstLine="0"/>
              <w:jc w:val="center"/>
            </w:pPr>
            <w:r>
              <w:t>1</w:t>
            </w:r>
            <w:r w:rsidRPr="00102223">
              <w:t>А</w:t>
            </w:r>
          </w:p>
        </w:tc>
      </w:tr>
      <w:tr w:rsidR="006E71C2" w14:paraId="1085F45E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FEED" w14:textId="10CCA946" w:rsidR="006E71C2" w:rsidRPr="00102223" w:rsidRDefault="006E71C2" w:rsidP="006E71C2">
            <w:pPr>
              <w:ind w:firstLine="0"/>
            </w:pPr>
            <w:r>
              <w:t>Дискретные выходы (опционально)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8585" w14:textId="16869C34" w:rsidR="006E71C2" w:rsidRPr="00102223" w:rsidRDefault="006E71C2" w:rsidP="006E71C2">
            <w:pPr>
              <w:ind w:firstLine="0"/>
              <w:jc w:val="center"/>
            </w:pPr>
            <w:r>
              <w:t>сухой контакт, 4 шт.</w:t>
            </w:r>
          </w:p>
        </w:tc>
      </w:tr>
      <w:tr w:rsidR="006E71C2" w14:paraId="1B491101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BA29" w14:textId="5D1E18BF" w:rsidR="006E71C2" w:rsidRDefault="006E71C2" w:rsidP="006E71C2">
            <w:pPr>
              <w:ind w:firstLine="0"/>
            </w:pPr>
            <w:r>
              <w:t>Дискретные входы (опционально)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B419" w14:textId="66A838DE" w:rsidR="006E71C2" w:rsidRDefault="006E71C2" w:rsidP="006E71C2">
            <w:pPr>
              <w:ind w:firstLine="0"/>
              <w:jc w:val="center"/>
            </w:pPr>
            <w:r>
              <w:t>0/12 В, 4 шт.</w:t>
            </w:r>
          </w:p>
        </w:tc>
      </w:tr>
      <w:tr w:rsidR="006E71C2" w14:paraId="7362C827" w14:textId="77777777" w:rsidTr="00BD444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766A" w14:textId="2FA586AA" w:rsidR="006E71C2" w:rsidRDefault="006E71C2" w:rsidP="006E71C2">
            <w:pPr>
              <w:ind w:firstLine="0"/>
            </w:pPr>
            <w:r>
              <w:t>Аналоговый выход (опционально)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A4AF" w14:textId="7C2C0364" w:rsidR="006E71C2" w:rsidRDefault="006E71C2" w:rsidP="006E71C2">
            <w:pPr>
              <w:ind w:firstLine="0"/>
              <w:jc w:val="center"/>
            </w:pPr>
            <w:r>
              <w:t>0-10 В, 1 шт.</w:t>
            </w:r>
          </w:p>
        </w:tc>
      </w:tr>
    </w:tbl>
    <w:p w14:paraId="624059E3" w14:textId="77777777" w:rsidR="0062307D" w:rsidRPr="00156791" w:rsidRDefault="0062307D" w:rsidP="0062307D">
      <w:pPr>
        <w:pStyle w:val="1"/>
      </w:pPr>
      <w:bookmarkStart w:id="6" w:name="_Ref170828039"/>
      <w:bookmarkStart w:id="7" w:name="_Toc201766144"/>
      <w:r>
        <w:t>Установка</w:t>
      </w:r>
      <w:bookmarkEnd w:id="6"/>
      <w:bookmarkEnd w:id="7"/>
    </w:p>
    <w:p w14:paraId="59C53E9E" w14:textId="359AAD15" w:rsidR="0062307D" w:rsidRDefault="0062307D" w:rsidP="0062307D">
      <w:r>
        <w:t>На задней панели РСУ-</w:t>
      </w:r>
      <w:r w:rsidR="00332BBE" w:rsidRPr="00332BBE">
        <w:t>10</w:t>
      </w:r>
      <w:r>
        <w:t xml:space="preserve"> находятся разъемы для подключения внешних устройств (</w:t>
      </w:r>
      <w:r>
        <w:fldChar w:fldCharType="begin"/>
      </w:r>
      <w:r>
        <w:instrText xml:space="preserve"> REF _Ref170768577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>
        <w:t>).</w:t>
      </w:r>
    </w:p>
    <w:p w14:paraId="7F00157A" w14:textId="7FBC3AFD" w:rsidR="0062307D" w:rsidRDefault="00DB2F13" w:rsidP="0062307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E0CCEC" wp14:editId="3AA28E64">
            <wp:extent cx="4747565" cy="30760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51" cy="308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E09B" w14:textId="143201E2" w:rsidR="0062307D" w:rsidRDefault="0062307D" w:rsidP="0062307D">
      <w:pPr>
        <w:ind w:firstLine="0"/>
        <w:jc w:val="center"/>
      </w:pPr>
      <w:bookmarkStart w:id="8" w:name="_Ref170768577"/>
      <w:bookmarkStart w:id="9" w:name="_Ref170768571"/>
      <w:r>
        <w:t xml:space="preserve">Рисунок </w:t>
      </w:r>
      <w:r w:rsidR="009B0534">
        <w:fldChar w:fldCharType="begin"/>
      </w:r>
      <w:r w:rsidR="009B0534">
        <w:instrText xml:space="preserve"> STYLEREF 1 \s </w:instrText>
      </w:r>
      <w:r w:rsidR="009B0534">
        <w:fldChar w:fldCharType="separate"/>
      </w:r>
      <w:r>
        <w:rPr>
          <w:noProof/>
        </w:rPr>
        <w:t>3</w:t>
      </w:r>
      <w:r w:rsidR="009B0534">
        <w:rPr>
          <w:noProof/>
        </w:rPr>
        <w:fldChar w:fldCharType="end"/>
      </w:r>
      <w:r>
        <w:t>.</w:t>
      </w:r>
      <w:r w:rsidR="009B0534">
        <w:fldChar w:fldCharType="begin"/>
      </w:r>
      <w:r w:rsidR="009B0534">
        <w:instrText xml:space="preserve"> SEQ Рисунок \* ARABIC \s 1 </w:instrText>
      </w:r>
      <w:r w:rsidR="009B0534">
        <w:fldChar w:fldCharType="separate"/>
      </w:r>
      <w:r>
        <w:rPr>
          <w:noProof/>
        </w:rPr>
        <w:t>1</w:t>
      </w:r>
      <w:r w:rsidR="009B0534">
        <w:rPr>
          <w:noProof/>
        </w:rPr>
        <w:fldChar w:fldCharType="end"/>
      </w:r>
      <w:bookmarkEnd w:id="8"/>
      <w:r w:rsidRPr="00C50666">
        <w:t xml:space="preserve"> </w:t>
      </w:r>
      <w:r>
        <w:t>–</w:t>
      </w:r>
      <w:r w:rsidRPr="00C50666">
        <w:t xml:space="preserve"> </w:t>
      </w:r>
      <w:r>
        <w:t>Разъемы задней панели РСУ-</w:t>
      </w:r>
      <w:bookmarkEnd w:id="9"/>
      <w:r>
        <w:t>10</w:t>
      </w:r>
    </w:p>
    <w:p w14:paraId="0A697ABF" w14:textId="77777777" w:rsidR="0062307D" w:rsidRDefault="0062307D" w:rsidP="0062307D">
      <w:pPr>
        <w:ind w:firstLine="0"/>
        <w:jc w:val="center"/>
      </w:pPr>
    </w:p>
    <w:p w14:paraId="0B969C19" w14:textId="77777777" w:rsidR="0062307D" w:rsidRDefault="0062307D" w:rsidP="0062307D">
      <w:pPr>
        <w:pStyle w:val="a"/>
      </w:pPr>
      <w:r>
        <w:t>Разъемы для подключения дискретных сигналов (вход / выход) позволяют подключать дискретные устройства ввода / вывода (реле, сигнальные устройства). Поставляется опционально.</w:t>
      </w:r>
    </w:p>
    <w:p w14:paraId="2BEF3317" w14:textId="77777777" w:rsidR="0062307D" w:rsidRDefault="0062307D" w:rsidP="0062307D">
      <w:pPr>
        <w:pStyle w:val="a"/>
      </w:pPr>
      <w:r>
        <w:t xml:space="preserve">Разъем </w:t>
      </w:r>
      <w:r w:rsidRPr="008636C5">
        <w:t>аналогового выхода позволяет управлять исполнительными устройствами через аналоговый интерфейс</w:t>
      </w:r>
      <w:r>
        <w:t>.</w:t>
      </w:r>
      <w:r w:rsidRPr="00C50666">
        <w:t xml:space="preserve"> </w:t>
      </w:r>
      <w:r>
        <w:t>Поставляется опционально.</w:t>
      </w:r>
    </w:p>
    <w:p w14:paraId="1287C230" w14:textId="536D855B" w:rsidR="0062307D" w:rsidRDefault="0062307D" w:rsidP="0062307D">
      <w:pPr>
        <w:pStyle w:val="a"/>
      </w:pPr>
      <w:r>
        <w:t xml:space="preserve">Разъем для подключения к локальной сети </w:t>
      </w:r>
      <w:r w:rsidRPr="00C50666">
        <w:t>(</w:t>
      </w:r>
      <w:r>
        <w:rPr>
          <w:lang w:val="en-US"/>
        </w:rPr>
        <w:t>Ethernet</w:t>
      </w:r>
      <w:r w:rsidRPr="00C50666">
        <w:t>)</w:t>
      </w:r>
      <w:r>
        <w:t>. Позволяет интегрировать РСУ-</w:t>
      </w:r>
      <w:r w:rsidR="00DB2F13">
        <w:t xml:space="preserve">10 </w:t>
      </w:r>
      <w:r>
        <w:t>в удаленную систему управления. Поставляется опционально.</w:t>
      </w:r>
    </w:p>
    <w:p w14:paraId="7D317431" w14:textId="77777777" w:rsidR="0062307D" w:rsidRDefault="0062307D" w:rsidP="0062307D">
      <w:pPr>
        <w:pStyle w:val="a"/>
      </w:pPr>
      <w:r>
        <w:t>Разъем для подключения питания. Для обеспечения питания панели требуется источник питания 24 В постоянного напряжения мощностью не менее 12 Вт.</w:t>
      </w:r>
    </w:p>
    <w:p w14:paraId="6D4363F3" w14:textId="77777777" w:rsidR="0062307D" w:rsidRDefault="0062307D" w:rsidP="0062307D">
      <w:pPr>
        <w:pStyle w:val="a"/>
      </w:pPr>
      <w:r>
        <w:t xml:space="preserve">Разъем </w:t>
      </w:r>
      <w:r>
        <w:rPr>
          <w:lang w:val="en-US"/>
        </w:rPr>
        <w:t>RS</w:t>
      </w:r>
      <w:r w:rsidRPr="00EA5A73">
        <w:t xml:space="preserve"> 485 (1)</w:t>
      </w:r>
      <w:r>
        <w:t xml:space="preserve"> служит для подключения измерителя диаметра </w:t>
      </w:r>
      <w:r>
        <w:rPr>
          <w:lang w:val="en-US"/>
        </w:rPr>
        <w:t>LDM</w:t>
      </w:r>
      <w:r>
        <w:t xml:space="preserve"> </w:t>
      </w:r>
      <w:r w:rsidRPr="008636C5">
        <w:t>производства НПО «</w:t>
      </w:r>
      <w:proofErr w:type="spellStart"/>
      <w:r w:rsidRPr="008636C5">
        <w:t>Редвилл</w:t>
      </w:r>
      <w:proofErr w:type="spellEnd"/>
      <w:r w:rsidRPr="008636C5">
        <w:t>»</w:t>
      </w:r>
      <w:r>
        <w:t>.</w:t>
      </w:r>
    </w:p>
    <w:p w14:paraId="4D5E4DB3" w14:textId="02903956" w:rsidR="0062307D" w:rsidRDefault="0062307D" w:rsidP="0062307D">
      <w:pPr>
        <w:pStyle w:val="a"/>
      </w:pPr>
      <w:r>
        <w:t xml:space="preserve">Разъем </w:t>
      </w:r>
      <w:r>
        <w:rPr>
          <w:lang w:val="en-US"/>
        </w:rPr>
        <w:t>RS</w:t>
      </w:r>
      <w:r w:rsidRPr="00EA5A73">
        <w:t xml:space="preserve"> 485 (</w:t>
      </w:r>
      <w:r>
        <w:t>2</w:t>
      </w:r>
      <w:r w:rsidRPr="00EA5A73">
        <w:t>)</w:t>
      </w:r>
      <w:r>
        <w:t xml:space="preserve"> служит для подключения </w:t>
      </w:r>
      <w:r w:rsidR="00DB2F13">
        <w:t>РСУ-10 к компьютеру для осуществления сервисных функций</w:t>
      </w:r>
      <w:r>
        <w:t>.</w:t>
      </w:r>
    </w:p>
    <w:p w14:paraId="71F4524F" w14:textId="1E1924B0" w:rsidR="00DB2F13" w:rsidRDefault="00DB2F13" w:rsidP="0062307D">
      <w:pPr>
        <w:pStyle w:val="a"/>
      </w:pPr>
      <w:r>
        <w:rPr>
          <w:lang w:val="en-US"/>
        </w:rPr>
        <w:t>USB</w:t>
      </w:r>
      <w:r w:rsidRPr="00DB2F13">
        <w:t xml:space="preserve"> </w:t>
      </w:r>
      <w:r>
        <w:t xml:space="preserve">разъем служит для подключения </w:t>
      </w:r>
      <w:r>
        <w:rPr>
          <w:lang w:val="en-US"/>
        </w:rPr>
        <w:t>Flash</w:t>
      </w:r>
      <w:r>
        <w:t xml:space="preserve">-накопителя для </w:t>
      </w:r>
      <w:r w:rsidR="00236BCB">
        <w:t>записи в базу данных истории измерений</w:t>
      </w:r>
    </w:p>
    <w:p w14:paraId="35D79F93" w14:textId="77777777" w:rsidR="0062307D" w:rsidRDefault="0062307D" w:rsidP="0062307D">
      <w:pPr>
        <w:pStyle w:val="a"/>
      </w:pPr>
      <w:r>
        <w:t>Разъем для подключения энкодера. Энкодер поставляется опционально.</w:t>
      </w:r>
    </w:p>
    <w:p w14:paraId="2C11922F" w14:textId="77777777" w:rsidR="0062307D" w:rsidRDefault="0062307D" w:rsidP="0062307D">
      <w:pPr>
        <w:ind w:firstLine="0"/>
        <w:jc w:val="center"/>
      </w:pPr>
    </w:p>
    <w:p w14:paraId="3921EF5D" w14:textId="7ED1615E" w:rsidR="0062307D" w:rsidRDefault="0062307D" w:rsidP="0062307D">
      <w:r>
        <w:t xml:space="preserve">Подключение внешних устройств через разъемы </w:t>
      </w:r>
      <w:r>
        <w:rPr>
          <w:lang w:val="en-US"/>
        </w:rPr>
        <w:t>RS</w:t>
      </w:r>
      <w:r w:rsidRPr="00EA5A73">
        <w:t xml:space="preserve"> 485 (1) </w:t>
      </w:r>
      <w:r>
        <w:t xml:space="preserve">и </w:t>
      </w:r>
      <w:r>
        <w:rPr>
          <w:lang w:val="en-US"/>
        </w:rPr>
        <w:t>RS</w:t>
      </w:r>
      <w:r w:rsidRPr="00EA5A73">
        <w:t xml:space="preserve"> 485 (</w:t>
      </w:r>
      <w:r>
        <w:t>2</w:t>
      </w:r>
      <w:r w:rsidRPr="00EA5A73">
        <w:t>)</w:t>
      </w:r>
      <w:r>
        <w:t xml:space="preserve"> необходимо производить с использованием экранированного двухжильного кабеля, поставляемого в комплекте. Длина линии не должна превышать 150 м. Схемы подключения внешних устройств через разъемы </w:t>
      </w:r>
      <w:r>
        <w:rPr>
          <w:lang w:val="en-US"/>
        </w:rPr>
        <w:t>RS</w:t>
      </w:r>
      <w:r w:rsidRPr="00866B64">
        <w:t xml:space="preserve"> 485 (1) </w:t>
      </w:r>
      <w:r>
        <w:t xml:space="preserve">и </w:t>
      </w:r>
      <w:r>
        <w:rPr>
          <w:lang w:val="en-US"/>
        </w:rPr>
        <w:t>RS</w:t>
      </w:r>
      <w:r w:rsidRPr="00866B64">
        <w:t xml:space="preserve"> 485 (2) </w:t>
      </w:r>
      <w:r>
        <w:t xml:space="preserve">представлены на </w:t>
      </w:r>
      <w:r>
        <w:fldChar w:fldCharType="begin"/>
      </w:r>
      <w:r>
        <w:instrText xml:space="preserve"> REF _Ref170827631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_Ref170827632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3</w:t>
      </w:r>
      <w:r>
        <w:fldChar w:fldCharType="end"/>
      </w:r>
      <w:r>
        <w:t>.</w:t>
      </w:r>
    </w:p>
    <w:p w14:paraId="41914018" w14:textId="479C1759" w:rsidR="00B82A32" w:rsidRDefault="00B82A32" w:rsidP="0062307D">
      <w:r>
        <w:t>Контроллер РСУ-</w:t>
      </w:r>
      <w:r w:rsidR="00A832FD" w:rsidRPr="00A832FD">
        <w:t>10</w:t>
      </w:r>
      <w:r>
        <w:t xml:space="preserve"> является ведущим устройством (</w:t>
      </w:r>
      <w:r>
        <w:rPr>
          <w:lang w:val="en-US"/>
        </w:rPr>
        <w:t>Master</w:t>
      </w:r>
      <w:r>
        <w:t xml:space="preserve">), а внешние устройства, подключаемые через интерфейс </w:t>
      </w:r>
      <w:r>
        <w:rPr>
          <w:lang w:val="en-US"/>
        </w:rPr>
        <w:t>RS</w:t>
      </w:r>
      <w:r w:rsidRPr="00EA5A73">
        <w:t xml:space="preserve"> 485 </w:t>
      </w:r>
      <w:r>
        <w:t>ведомыми (</w:t>
      </w:r>
      <w:r>
        <w:rPr>
          <w:lang w:val="en-US"/>
        </w:rPr>
        <w:t>Slave</w:t>
      </w:r>
      <w:r>
        <w:t>). Обмен данными происходит по протоколу Modbus RTU. Для корректной работы протокола в ведомых устройствах (</w:t>
      </w:r>
      <w:r>
        <w:rPr>
          <w:lang w:val="en-US"/>
        </w:rPr>
        <w:t>Slave</w:t>
      </w:r>
      <w:r>
        <w:t>)</w:t>
      </w:r>
      <w:r w:rsidRPr="00F8679B">
        <w:t>,</w:t>
      </w:r>
      <w:r w:rsidRPr="00EA5A73">
        <w:t xml:space="preserve"> </w:t>
      </w:r>
      <w:proofErr w:type="gramStart"/>
      <w:r>
        <w:t>необходимо верно</w:t>
      </w:r>
      <w:proofErr w:type="gramEnd"/>
      <w:r>
        <w:t xml:space="preserve"> задать сетевые адреса, которые предустановлены в РСУ-</w:t>
      </w:r>
      <w:r w:rsidR="00A832FD" w:rsidRPr="00A832FD">
        <w:t>10</w:t>
      </w:r>
      <w:r>
        <w:t xml:space="preserve">. Ознакомиться с ними можно в окне «Настройки системы» (п. </w:t>
      </w:r>
      <w:r>
        <w:fldChar w:fldCharType="begin"/>
      </w:r>
      <w:r>
        <w:instrText xml:space="preserve"> REF _Ref170769889 \r \h </w:instrText>
      </w:r>
      <w:r>
        <w:fldChar w:fldCharType="separate"/>
      </w:r>
      <w:r>
        <w:t>5.2</w:t>
      </w:r>
      <w:r>
        <w:fldChar w:fldCharType="end"/>
      </w:r>
      <w:r>
        <w:t>).</w:t>
      </w:r>
    </w:p>
    <w:p w14:paraId="1E4867F8" w14:textId="77777777" w:rsidR="00B82A32" w:rsidRDefault="00B82A32" w:rsidP="00B82A32">
      <w:r>
        <w:rPr>
          <w:noProof/>
        </w:rPr>
        <w:drawing>
          <wp:anchor distT="0" distB="0" distL="114300" distR="114300" simplePos="0" relativeHeight="251726848" behindDoc="0" locked="0" layoutInCell="1" allowOverlap="1" wp14:anchorId="7EB41561" wp14:editId="5DA5354E">
            <wp:simplePos x="0" y="0"/>
            <wp:positionH relativeFrom="column">
              <wp:posOffset>-558800</wp:posOffset>
            </wp:positionH>
            <wp:positionV relativeFrom="paragraph">
              <wp:posOffset>20320</wp:posOffset>
            </wp:positionV>
            <wp:extent cx="438785" cy="438785"/>
            <wp:effectExtent l="0" t="0" r="0" b="0"/>
            <wp:wrapSquare wrapText="bothSides"/>
            <wp:docPr id="15" name="Рисунок 15" descr="Внимание – Бесплатные иконки: зна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Внимание – Бесплатные иконки: знаки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При отсутствии связи с ведомыми устройствами последовательно выполните указанные шаги.</w:t>
      </w:r>
    </w:p>
    <w:p w14:paraId="5AC9536F" w14:textId="77777777" w:rsidR="00B82A32" w:rsidRDefault="00B82A32" w:rsidP="00B82A32">
      <w:pPr>
        <w:pStyle w:val="a"/>
      </w:pPr>
      <w:r>
        <w:t xml:space="preserve">Проверьте правильность установленных адресов и скорости обмена данными. </w:t>
      </w:r>
    </w:p>
    <w:p w14:paraId="7892A7F5" w14:textId="77777777" w:rsidR="00B82A32" w:rsidRDefault="00B82A32" w:rsidP="00B82A32">
      <w:pPr>
        <w:pStyle w:val="a"/>
      </w:pPr>
      <w:r>
        <w:t xml:space="preserve">В случае с ПЧ убедитесь, что в системных регистрах выбран режим управления </w:t>
      </w:r>
      <w:r>
        <w:lastRenderedPageBreak/>
        <w:t xml:space="preserve">через </w:t>
      </w:r>
      <w:r>
        <w:rPr>
          <w:lang w:val="en-US"/>
        </w:rPr>
        <w:t>RS</w:t>
      </w:r>
      <w:r w:rsidRPr="009E320E">
        <w:t xml:space="preserve"> 485</w:t>
      </w:r>
      <w:r>
        <w:t xml:space="preserve"> (см. инструкцию по эксплуатации ПЧ). В случае с </w:t>
      </w:r>
      <w:r>
        <w:rPr>
          <w:lang w:val="en-US"/>
        </w:rPr>
        <w:t>LDM</w:t>
      </w:r>
      <w:r w:rsidRPr="009E320E">
        <w:t xml:space="preserve"> </w:t>
      </w:r>
      <w:r>
        <w:t>перезагрузите устройство (выключите из сети и включите повторно). Повторно проверьте настройки сетевого адреса и скорости.</w:t>
      </w:r>
    </w:p>
    <w:p w14:paraId="2D424BA7" w14:textId="77777777" w:rsidR="00B82A32" w:rsidRDefault="00B82A32" w:rsidP="00B82A32">
      <w:pPr>
        <w:pStyle w:val="a"/>
      </w:pPr>
      <w:r>
        <w:t>Проверьте физическую целостность линий связи (проводов) и правильность подключения разъемов.</w:t>
      </w:r>
    </w:p>
    <w:p w14:paraId="635D2400" w14:textId="5C334A1F" w:rsidR="00B82A32" w:rsidRDefault="00B82A32" w:rsidP="00B82A32">
      <w:pPr>
        <w:pStyle w:val="a"/>
      </w:pPr>
      <w:r>
        <w:t>Перезагрузите (выключите из сети и включите повторно) управляющий контроллер РСУ-</w:t>
      </w:r>
      <w:r w:rsidR="00A832FD" w:rsidRPr="00A832FD">
        <w:t>10</w:t>
      </w:r>
      <w:r>
        <w:t>.</w:t>
      </w:r>
    </w:p>
    <w:p w14:paraId="073B0825" w14:textId="77777777" w:rsidR="00B82A32" w:rsidRDefault="00B82A32" w:rsidP="00B82A32">
      <w:pPr>
        <w:pStyle w:val="a"/>
        <w:numPr>
          <w:ilvl w:val="0"/>
          <w:numId w:val="0"/>
        </w:numPr>
        <w:ind w:left="567"/>
      </w:pPr>
      <w:r>
        <w:t>Если указанные выше действия не помогли, обратитесь к производителю.</w:t>
      </w:r>
    </w:p>
    <w:p w14:paraId="2F6DB1BD" w14:textId="77777777" w:rsidR="00B82A32" w:rsidRDefault="00B82A32" w:rsidP="0062307D"/>
    <w:p w14:paraId="65E897E7" w14:textId="5FF78040" w:rsidR="0062307D" w:rsidRDefault="00364858" w:rsidP="00B82A3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4FFFB5B" wp14:editId="2697D2FD">
            <wp:extent cx="5201590" cy="258661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59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5FF2" w14:textId="53306828" w:rsidR="0062307D" w:rsidRDefault="0062307D" w:rsidP="0062307D">
      <w:pPr>
        <w:ind w:firstLine="0"/>
        <w:jc w:val="center"/>
      </w:pPr>
      <w:bookmarkStart w:id="10" w:name="_Ref170827631"/>
      <w:r>
        <w:t xml:space="preserve">Рисунок </w:t>
      </w:r>
      <w:r w:rsidR="009B0534">
        <w:fldChar w:fldCharType="begin"/>
      </w:r>
      <w:r w:rsidR="009B0534">
        <w:instrText xml:space="preserve"> STYLEREF 1 \s </w:instrText>
      </w:r>
      <w:r w:rsidR="009B0534">
        <w:fldChar w:fldCharType="separate"/>
      </w:r>
      <w:r>
        <w:rPr>
          <w:noProof/>
        </w:rPr>
        <w:t>3</w:t>
      </w:r>
      <w:r w:rsidR="009B0534">
        <w:rPr>
          <w:noProof/>
        </w:rPr>
        <w:fldChar w:fldCharType="end"/>
      </w:r>
      <w:r>
        <w:t>.</w:t>
      </w:r>
      <w:r w:rsidR="009B0534">
        <w:fldChar w:fldCharType="begin"/>
      </w:r>
      <w:r w:rsidR="009B0534">
        <w:instrText xml:space="preserve"> SEQ Рисунок \* ARABIC \s 1 </w:instrText>
      </w:r>
      <w:r w:rsidR="009B0534">
        <w:fldChar w:fldCharType="separate"/>
      </w:r>
      <w:r>
        <w:rPr>
          <w:noProof/>
        </w:rPr>
        <w:t>2</w:t>
      </w:r>
      <w:r w:rsidR="009B0534">
        <w:rPr>
          <w:noProof/>
        </w:rPr>
        <w:fldChar w:fldCharType="end"/>
      </w:r>
      <w:bookmarkEnd w:id="10"/>
      <w:r w:rsidRPr="00866B64">
        <w:t xml:space="preserve"> - </w:t>
      </w:r>
      <w:r>
        <w:t xml:space="preserve">Схема подключение измерителя </w:t>
      </w:r>
      <w:r w:rsidR="00446CCF">
        <w:t>диаметра</w:t>
      </w:r>
      <w:r>
        <w:t xml:space="preserve"> </w:t>
      </w:r>
      <w:r>
        <w:rPr>
          <w:lang w:val="en-US"/>
        </w:rPr>
        <w:t>LDM</w:t>
      </w:r>
      <w:r w:rsidRPr="00866B64">
        <w:t xml:space="preserve"> </w:t>
      </w:r>
      <w:r>
        <w:t>к РСУ-</w:t>
      </w:r>
      <w:r w:rsidR="00236BCB">
        <w:t>10</w:t>
      </w:r>
    </w:p>
    <w:p w14:paraId="3BAEDF58" w14:textId="77777777" w:rsidR="00B82A32" w:rsidRDefault="00B82A32" w:rsidP="0062307D">
      <w:pPr>
        <w:ind w:firstLine="0"/>
        <w:jc w:val="center"/>
      </w:pPr>
    </w:p>
    <w:p w14:paraId="6D259762" w14:textId="54D80484" w:rsidR="0062307D" w:rsidRDefault="00364858" w:rsidP="0062307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32103E" wp14:editId="6534AE4D">
            <wp:extent cx="5018710" cy="210351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808" cy="211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DDE5" w14:textId="2C5D68CB" w:rsidR="0062307D" w:rsidRPr="00236BCB" w:rsidRDefault="0062307D" w:rsidP="00B82A32">
      <w:pPr>
        <w:ind w:firstLine="0"/>
        <w:jc w:val="center"/>
      </w:pPr>
      <w:bookmarkStart w:id="11" w:name="_Ref170827632"/>
      <w:r>
        <w:t xml:space="preserve">Рисунок </w:t>
      </w:r>
      <w:r w:rsidR="009B0534">
        <w:fldChar w:fldCharType="begin"/>
      </w:r>
      <w:r w:rsidR="009B0534">
        <w:instrText xml:space="preserve"> STYLEREF 1 \s </w:instrText>
      </w:r>
      <w:r w:rsidR="009B0534">
        <w:fldChar w:fldCharType="separate"/>
      </w:r>
      <w:r>
        <w:rPr>
          <w:noProof/>
        </w:rPr>
        <w:t>3</w:t>
      </w:r>
      <w:r w:rsidR="009B0534">
        <w:rPr>
          <w:noProof/>
        </w:rPr>
        <w:fldChar w:fldCharType="end"/>
      </w:r>
      <w:r>
        <w:t>.</w:t>
      </w:r>
      <w:r w:rsidR="009B0534">
        <w:fldChar w:fldCharType="begin"/>
      </w:r>
      <w:r w:rsidR="009B0534">
        <w:instrText xml:space="preserve"> SEQ Рисунок \* ARABIC \s 1 </w:instrText>
      </w:r>
      <w:r w:rsidR="009B0534">
        <w:fldChar w:fldCharType="separate"/>
      </w:r>
      <w:r>
        <w:rPr>
          <w:noProof/>
        </w:rPr>
        <w:t>3</w:t>
      </w:r>
      <w:r w:rsidR="009B0534">
        <w:rPr>
          <w:noProof/>
        </w:rPr>
        <w:fldChar w:fldCharType="end"/>
      </w:r>
      <w:bookmarkEnd w:id="11"/>
      <w:r>
        <w:t xml:space="preserve"> - Схема подключения </w:t>
      </w:r>
      <w:r w:rsidR="00236BCB">
        <w:t>РСУ-10 к ПК</w:t>
      </w:r>
    </w:p>
    <w:p w14:paraId="39D82D3B" w14:textId="77777777" w:rsidR="0062307D" w:rsidRDefault="0062307D" w:rsidP="0062307D">
      <w:pPr>
        <w:pStyle w:val="1"/>
      </w:pPr>
      <w:bookmarkStart w:id="12" w:name="_Toc201766145"/>
      <w:r>
        <w:t>Порядок запуска системы</w:t>
      </w:r>
      <w:bookmarkEnd w:id="12"/>
    </w:p>
    <w:p w14:paraId="354C0195" w14:textId="77777777" w:rsidR="0062307D" w:rsidRDefault="0062307D" w:rsidP="0062307D">
      <w:r>
        <w:t xml:space="preserve">Для успешного запуска системы последовательно выполните шаги, приведенные ниже. </w:t>
      </w:r>
    </w:p>
    <w:p w14:paraId="3FE5801B" w14:textId="19DBCEB6" w:rsidR="0062307D" w:rsidRPr="001F4466" w:rsidRDefault="0062307D" w:rsidP="0062307D">
      <w:pPr>
        <w:pStyle w:val="a0"/>
        <w:numPr>
          <w:ilvl w:val="0"/>
          <w:numId w:val="35"/>
        </w:numPr>
        <w:ind w:left="0" w:firstLine="567"/>
      </w:pPr>
      <w:r w:rsidRPr="001F4466">
        <w:t>Подключите контроллер</w:t>
      </w:r>
      <w:r>
        <w:t xml:space="preserve"> РСУ-</w:t>
      </w:r>
      <w:r w:rsidR="00492C0A">
        <w:t>10</w:t>
      </w:r>
      <w:r w:rsidRPr="001F4466">
        <w:t xml:space="preserve"> к измерителю диаметра LDM согласно схеме, приведенной в</w:t>
      </w:r>
      <w:r w:rsidR="00B82A32">
        <w:t xml:space="preserve"> п. </w:t>
      </w:r>
      <w:r w:rsidR="00B82A32">
        <w:fldChar w:fldCharType="begin"/>
      </w:r>
      <w:r w:rsidR="00B82A32">
        <w:instrText xml:space="preserve"> REF _Ref170828039 \r \h </w:instrText>
      </w:r>
      <w:r w:rsidR="00B82A32">
        <w:fldChar w:fldCharType="separate"/>
      </w:r>
      <w:r w:rsidR="00B82A32">
        <w:t>3</w:t>
      </w:r>
      <w:r w:rsidR="00B82A32">
        <w:fldChar w:fldCharType="end"/>
      </w:r>
      <w:r w:rsidRPr="001F4466">
        <w:t xml:space="preserve"> данного руководства с использованием комплектных </w:t>
      </w:r>
      <w:r w:rsidR="00492C0A">
        <w:t>кабелей</w:t>
      </w:r>
      <w:r w:rsidRPr="001F4466">
        <w:t>.</w:t>
      </w:r>
    </w:p>
    <w:p w14:paraId="62705084" w14:textId="134D16C5" w:rsidR="0062307D" w:rsidRDefault="0062307D" w:rsidP="0062307D">
      <w:pPr>
        <w:pStyle w:val="a0"/>
      </w:pPr>
      <w:r w:rsidRPr="001F4466">
        <w:t xml:space="preserve">Запустите измеритель диаметра LDM. Убедитесь, что адрес и скорость, установленные в настройках LDM совпадают со значениями, установленными </w:t>
      </w:r>
      <w:r>
        <w:t xml:space="preserve">в окне «Настройки» </w:t>
      </w:r>
      <w:r w:rsidRPr="001F4466">
        <w:t>(п.</w:t>
      </w:r>
      <w:r>
        <w:t xml:space="preserve"> </w:t>
      </w:r>
      <w:r>
        <w:fldChar w:fldCharType="begin"/>
      </w:r>
      <w:r>
        <w:instrText xml:space="preserve"> REF _Ref170769865 \r \h </w:instrText>
      </w:r>
      <w:r>
        <w:fldChar w:fldCharType="separate"/>
      </w:r>
      <w:r>
        <w:t>5.2</w:t>
      </w:r>
      <w:r>
        <w:fldChar w:fldCharType="end"/>
      </w:r>
      <w:r w:rsidRPr="001F4466">
        <w:t>).</w:t>
      </w:r>
    </w:p>
    <w:p w14:paraId="0F6F479B" w14:textId="26128C4B" w:rsidR="001748FF" w:rsidRPr="001F4466" w:rsidRDefault="001748FF" w:rsidP="0062307D">
      <w:pPr>
        <w:pStyle w:val="a0"/>
      </w:pPr>
      <w:r>
        <w:t xml:space="preserve">Подключите </w:t>
      </w:r>
      <w:proofErr w:type="spellStart"/>
      <w:r>
        <w:t>энкодер</w:t>
      </w:r>
      <w:proofErr w:type="spellEnd"/>
      <w:r>
        <w:t xml:space="preserve"> и установите его параметры в окне «</w:t>
      </w:r>
      <w:proofErr w:type="spellStart"/>
      <w:r>
        <w:t>Энкодер</w:t>
      </w:r>
      <w:proofErr w:type="spellEnd"/>
      <w:r>
        <w:t>» (п.5.3)</w:t>
      </w:r>
    </w:p>
    <w:p w14:paraId="3669450B" w14:textId="41707BE0" w:rsidR="0062307D" w:rsidRPr="001F4466" w:rsidRDefault="0062307D" w:rsidP="0062307D">
      <w:pPr>
        <w:pStyle w:val="a0"/>
      </w:pPr>
      <w:r w:rsidRPr="001F4466">
        <w:lastRenderedPageBreak/>
        <w:t>Подключите контроллер</w:t>
      </w:r>
      <w:r>
        <w:t xml:space="preserve"> РСУ-</w:t>
      </w:r>
      <w:r w:rsidR="00492C0A">
        <w:t>10</w:t>
      </w:r>
      <w:r w:rsidRPr="001F4466">
        <w:t xml:space="preserve"> к электрической сети. После загрузки главного экрана убедитесь, что на экране не отображаются ошибки </w:t>
      </w:r>
      <w:r w:rsidR="001748FF">
        <w:t>«Нет связи»</w:t>
      </w:r>
      <w:r w:rsidRPr="001F4466">
        <w:t xml:space="preserve"> или </w:t>
      </w:r>
      <w:r w:rsidR="001748FF">
        <w:t xml:space="preserve">ошибка связи с </w:t>
      </w:r>
      <w:r w:rsidRPr="001F4466">
        <w:t>LDM</w:t>
      </w:r>
      <w:r w:rsidR="001748FF">
        <w:t>»</w:t>
      </w:r>
      <w:r w:rsidRPr="001F4466">
        <w:t>. В противном случае проверьте физическое подключение и выставленные настройки.</w:t>
      </w:r>
    </w:p>
    <w:p w14:paraId="7F8A8EA9" w14:textId="50989999" w:rsidR="0062307D" w:rsidRPr="001F4466" w:rsidRDefault="001748FF" w:rsidP="0062307D">
      <w:pPr>
        <w:pStyle w:val="a0"/>
      </w:pPr>
      <w:r>
        <w:t xml:space="preserve">Настройте систему. Перейдите в окно «Рецепты» (п. 5.4) и установите </w:t>
      </w:r>
      <w:r w:rsidR="00ED24F0">
        <w:t>номинальные</w:t>
      </w:r>
      <w:r>
        <w:t xml:space="preserve"> скорость движения линии и шаг скрутки. Для корректной работы системы установленные параметры должны находиться в пределах </w:t>
      </w:r>
      <w:r>
        <w:rPr>
          <w:rFonts w:cstheme="minorHAnsi"/>
        </w:rPr>
        <w:t>±</w:t>
      </w:r>
      <w:r>
        <w:t xml:space="preserve">50% от истинных значений. </w:t>
      </w:r>
      <w:r w:rsidR="00ED24F0">
        <w:t>На главном окне установите количество жил в скрутке и окно усреднения.</w:t>
      </w:r>
    </w:p>
    <w:p w14:paraId="4BE4FD2E" w14:textId="38733A33" w:rsidR="0062307D" w:rsidRDefault="00ED24F0" w:rsidP="0062307D">
      <w:pPr>
        <w:pStyle w:val="a0"/>
      </w:pPr>
      <w:r>
        <w:t>Запустите линию. Убедитесь, что в поле «Шаг» изменяется числовое значений. Пиктограмма скрутки должна менять цвет в момент записи лога и отображения очередной точки на графике.</w:t>
      </w:r>
    </w:p>
    <w:p w14:paraId="2AD1AD9F" w14:textId="1F5FD41F" w:rsidR="0062307D" w:rsidRPr="00DD4EBB" w:rsidRDefault="00ED24F0" w:rsidP="0062307D">
      <w:pPr>
        <w:pStyle w:val="a0"/>
        <w:numPr>
          <w:ilvl w:val="0"/>
          <w:numId w:val="0"/>
        </w:numPr>
        <w:ind w:firstLine="567"/>
      </w:pPr>
      <w:r w:rsidRPr="0062450A">
        <w:rPr>
          <w:noProof/>
        </w:rPr>
        <w:drawing>
          <wp:anchor distT="0" distB="0" distL="114300" distR="114300" simplePos="0" relativeHeight="251728896" behindDoc="0" locked="0" layoutInCell="1" allowOverlap="1" wp14:anchorId="1114799C" wp14:editId="00F08596">
            <wp:simplePos x="0" y="0"/>
            <wp:positionH relativeFrom="leftMargin">
              <wp:posOffset>612089</wp:posOffset>
            </wp:positionH>
            <wp:positionV relativeFrom="paragraph">
              <wp:posOffset>116078</wp:posOffset>
            </wp:positionV>
            <wp:extent cx="438785" cy="438785"/>
            <wp:effectExtent l="0" t="0" r="0" b="0"/>
            <wp:wrapSquare wrapText="bothSides"/>
            <wp:docPr id="19" name="Рисунок 19" descr="Внимание – Бесплатные иконки: зна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Внимание – Бесплатные иконки: знаки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Отображаемые значения диаметров сразу после запуска системы буду равны нулю, пока не будет получено определенное количество значений для усреднения на заданном окне. </w:t>
      </w:r>
    </w:p>
    <w:p w14:paraId="04E38138" w14:textId="6B15D0D0" w:rsidR="00102223" w:rsidRDefault="00B22875" w:rsidP="00102223">
      <w:pPr>
        <w:pStyle w:val="1"/>
      </w:pPr>
      <w:bookmarkStart w:id="13" w:name="_Toc201766146"/>
      <w:r>
        <w:t>Графический интерфейс пользователя</w:t>
      </w:r>
      <w:bookmarkEnd w:id="13"/>
    </w:p>
    <w:p w14:paraId="7948BDCB" w14:textId="435C6CE5" w:rsidR="00B22875" w:rsidRDefault="00B22875" w:rsidP="00B22875">
      <w:r>
        <w:t xml:space="preserve">Взаимодействие с </w:t>
      </w:r>
      <w:r w:rsidR="00CB0A42">
        <w:t xml:space="preserve">управляющим котроллером </w:t>
      </w:r>
      <w:r w:rsidR="00776214">
        <w:t>РСУ-</w:t>
      </w:r>
      <w:r w:rsidR="00ED24F0">
        <w:t>10</w:t>
      </w:r>
      <w:r>
        <w:t xml:space="preserve"> происходит средствами сенсорной панели оператора. </w:t>
      </w:r>
      <w:r w:rsidR="00CB0A42">
        <w:t>Графический и</w:t>
      </w:r>
      <w:r>
        <w:t xml:space="preserve">нтерфейс включает в себя несколько экранов, состав и назначение которых будут описаны ниже </w:t>
      </w:r>
    </w:p>
    <w:p w14:paraId="089481DA" w14:textId="3D82DEFD" w:rsidR="00B22875" w:rsidRPr="00B22875" w:rsidRDefault="00B22875" w:rsidP="00B22875">
      <w:pPr>
        <w:pStyle w:val="20"/>
      </w:pPr>
      <w:bookmarkStart w:id="14" w:name="_Toc201766147"/>
      <w:r>
        <w:t>Главный экран</w:t>
      </w:r>
      <w:bookmarkEnd w:id="14"/>
    </w:p>
    <w:p w14:paraId="4FCB0D25" w14:textId="4C962633" w:rsidR="00407240" w:rsidRDefault="00102223" w:rsidP="002342A0">
      <w:r>
        <w:t>П</w:t>
      </w:r>
      <w:r w:rsidR="000A3BDB">
        <w:t xml:space="preserve">осле запуска </w:t>
      </w:r>
      <w:r w:rsidR="00CB0A42">
        <w:t xml:space="preserve">контроллера </w:t>
      </w:r>
      <w:r w:rsidR="00776214">
        <w:t>РСУ-</w:t>
      </w:r>
      <w:r w:rsidR="00ED24F0">
        <w:t xml:space="preserve">10 </w:t>
      </w:r>
      <w:r w:rsidR="004B365B">
        <w:t xml:space="preserve">на экране </w:t>
      </w:r>
      <w:r w:rsidR="00DC6343">
        <w:t xml:space="preserve">панели оператора </w:t>
      </w:r>
      <w:r w:rsidR="00B22875">
        <w:t xml:space="preserve">по умолчанию </w:t>
      </w:r>
      <w:r w:rsidR="004B365B">
        <w:t xml:space="preserve">отображается </w:t>
      </w:r>
      <w:r w:rsidR="000A3BDB" w:rsidRPr="00CB0A42">
        <w:t>главный экран</w:t>
      </w:r>
      <w:r w:rsidR="000A3BDB">
        <w:t>.</w:t>
      </w:r>
      <w:r w:rsidR="004035F6">
        <w:t xml:space="preserve"> (</w:t>
      </w:r>
      <w:r w:rsidR="004035F6">
        <w:fldChar w:fldCharType="begin"/>
      </w:r>
      <w:r w:rsidR="004035F6">
        <w:instrText xml:space="preserve"> REF _Ref167205828 \h </w:instrText>
      </w:r>
      <w:r w:rsidR="004035F6">
        <w:fldChar w:fldCharType="separate"/>
      </w:r>
      <w:r w:rsidR="0062307D">
        <w:t xml:space="preserve">рисунок </w:t>
      </w:r>
      <w:r w:rsidR="0062307D">
        <w:rPr>
          <w:noProof/>
        </w:rPr>
        <w:t>5</w:t>
      </w:r>
      <w:r w:rsidR="0062307D">
        <w:t>.</w:t>
      </w:r>
      <w:r w:rsidR="0062307D">
        <w:rPr>
          <w:noProof/>
        </w:rPr>
        <w:t>1</w:t>
      </w:r>
      <w:r w:rsidR="004035F6">
        <w:fldChar w:fldCharType="end"/>
      </w:r>
      <w:r w:rsidR="004035F6">
        <w:t>)</w:t>
      </w:r>
      <w:r w:rsidR="000A3BDB">
        <w:t>.</w:t>
      </w:r>
    </w:p>
    <w:p w14:paraId="37EBD352" w14:textId="331DC85B" w:rsidR="00B82A32" w:rsidRPr="00B82A32" w:rsidRDefault="00B82A32" w:rsidP="00B82A32">
      <w:pPr>
        <w:rPr>
          <w:bCs/>
        </w:rPr>
      </w:pPr>
      <w:r>
        <w:rPr>
          <w:bCs/>
        </w:rPr>
        <w:t>На главном экране представлены все основные сведения, позволяющие осуществлять контроль</w:t>
      </w:r>
      <w:r w:rsidR="00ED24F0">
        <w:rPr>
          <w:bCs/>
        </w:rPr>
        <w:t xml:space="preserve"> за процессом скрутки</w:t>
      </w:r>
      <w:r>
        <w:rPr>
          <w:bCs/>
        </w:rPr>
        <w:t xml:space="preserve">. Также здесь располагаются элементы управления, позволяющие изменять параметры </w:t>
      </w:r>
      <w:r w:rsidR="00364858">
        <w:rPr>
          <w:bCs/>
        </w:rPr>
        <w:t>системы</w:t>
      </w:r>
      <w:r>
        <w:rPr>
          <w:bCs/>
        </w:rPr>
        <w:t xml:space="preserve"> и кнопки перехода к другим экранам (разделам).</w:t>
      </w:r>
    </w:p>
    <w:p w14:paraId="204C3F1E" w14:textId="10012FEE" w:rsidR="000A3BDB" w:rsidRPr="001A7EB0" w:rsidRDefault="00ED24F0" w:rsidP="000A3BDB">
      <w:pPr>
        <w:keepNext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DFB6353" wp14:editId="7C3306BB">
            <wp:extent cx="4849977" cy="3142381"/>
            <wp:effectExtent l="0" t="0" r="825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674" cy="315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20368" w14:textId="7D2F7328" w:rsidR="000A3BDB" w:rsidRDefault="000A3BDB" w:rsidP="000A3BDB">
      <w:pPr>
        <w:ind w:firstLine="0"/>
        <w:jc w:val="center"/>
      </w:pPr>
      <w:bookmarkStart w:id="15" w:name="_Ref167205828"/>
      <w:r>
        <w:t xml:space="preserve">Рисунок </w:t>
      </w:r>
      <w:fldSimple w:instr=" STYLEREF 1 \s ">
        <w:r w:rsidR="0062307D">
          <w:rPr>
            <w:noProof/>
          </w:rPr>
          <w:t>5</w:t>
        </w:r>
      </w:fldSimple>
      <w:r w:rsidR="00866B64">
        <w:t>.</w:t>
      </w:r>
      <w:fldSimple w:instr=" SEQ Рисунок \* ARABIC \s 1 ">
        <w:r w:rsidR="0062307D">
          <w:rPr>
            <w:noProof/>
          </w:rPr>
          <w:t>1</w:t>
        </w:r>
      </w:fldSimple>
      <w:bookmarkEnd w:id="15"/>
      <w:r>
        <w:t xml:space="preserve"> - Пример главного экрана системы отображения ёмкости и диаметра</w:t>
      </w:r>
    </w:p>
    <w:p w14:paraId="67CA3C68" w14:textId="68E6DE1D" w:rsidR="00B22875" w:rsidRDefault="00B22875" w:rsidP="00B22875">
      <w:pPr>
        <w:rPr>
          <w:bCs/>
        </w:rPr>
      </w:pPr>
    </w:p>
    <w:p w14:paraId="7541FD06" w14:textId="2794E96E" w:rsidR="00D22148" w:rsidRDefault="00364858" w:rsidP="001F4466">
      <w:pPr>
        <w:pStyle w:val="a0"/>
        <w:numPr>
          <w:ilvl w:val="0"/>
          <w:numId w:val="33"/>
        </w:numPr>
        <w:ind w:left="0" w:firstLine="567"/>
      </w:pPr>
      <w:r>
        <w:t>Кнопка «СИСТЕМА» служит для перехода в окно «Настройки»</w:t>
      </w:r>
      <w:r w:rsidR="003855A3">
        <w:t xml:space="preserve"> (п. 5.2)</w:t>
      </w:r>
      <w:r w:rsidR="003855A3" w:rsidRPr="003855A3">
        <w:t>.</w:t>
      </w:r>
    </w:p>
    <w:p w14:paraId="164C2F42" w14:textId="255B0EF8" w:rsidR="003855A3" w:rsidRDefault="003855A3" w:rsidP="001F4466">
      <w:pPr>
        <w:pStyle w:val="a0"/>
        <w:numPr>
          <w:ilvl w:val="0"/>
          <w:numId w:val="33"/>
        </w:numPr>
        <w:ind w:left="0" w:firstLine="567"/>
      </w:pPr>
      <w:r>
        <w:t xml:space="preserve">Кнопка «ЭНКОДЕР» </w:t>
      </w:r>
      <w:r>
        <w:t>служит для перехода в окно «</w:t>
      </w:r>
      <w:proofErr w:type="spellStart"/>
      <w:r>
        <w:t>Энкодер</w:t>
      </w:r>
      <w:proofErr w:type="spellEnd"/>
      <w:r>
        <w:t>»</w:t>
      </w:r>
      <w:r>
        <w:t xml:space="preserve"> (п. 5.3)</w:t>
      </w:r>
      <w:r w:rsidRPr="003855A3">
        <w:t>.</w:t>
      </w:r>
    </w:p>
    <w:p w14:paraId="315A1464" w14:textId="6F086891" w:rsidR="003855A3" w:rsidRDefault="003855A3" w:rsidP="001F4466">
      <w:pPr>
        <w:pStyle w:val="a0"/>
        <w:numPr>
          <w:ilvl w:val="0"/>
          <w:numId w:val="33"/>
        </w:numPr>
        <w:ind w:left="0" w:firstLine="567"/>
      </w:pPr>
      <w:r>
        <w:lastRenderedPageBreak/>
        <w:t>Кнопка «РЕЦЕПТЫ</w:t>
      </w:r>
      <w:r>
        <w:t>» служит для перехода в окно «</w:t>
      </w:r>
      <w:proofErr w:type="spellStart"/>
      <w:r>
        <w:t>Рецеты</w:t>
      </w:r>
      <w:proofErr w:type="spellEnd"/>
      <w:r>
        <w:t>» (п. 5.</w:t>
      </w:r>
      <w:r>
        <w:t>4</w:t>
      </w:r>
      <w:r>
        <w:t>)</w:t>
      </w:r>
      <w:r w:rsidRPr="003855A3">
        <w:t>.</w:t>
      </w:r>
    </w:p>
    <w:p w14:paraId="69359B06" w14:textId="421DDBE6" w:rsidR="003855A3" w:rsidRDefault="003855A3" w:rsidP="001F4466">
      <w:pPr>
        <w:pStyle w:val="a0"/>
        <w:numPr>
          <w:ilvl w:val="0"/>
          <w:numId w:val="33"/>
        </w:numPr>
        <w:ind w:left="0" w:firstLine="567"/>
      </w:pPr>
      <w:r>
        <w:t xml:space="preserve">В поле «ГЕОМЕТРИЧЕСКИЕ ПАРАМЕТРЫ СКРУТКИ» отображаются диаметры (средний и по двум осям) на заданном окне, максимальные значения среднего диаметра (сбрасывается нажатием на «макс.» или «мин», а также овальность. </w:t>
      </w:r>
    </w:p>
    <w:p w14:paraId="0681C9A5" w14:textId="5A470F94" w:rsidR="003855A3" w:rsidRDefault="003855A3" w:rsidP="001F4466">
      <w:pPr>
        <w:pStyle w:val="a0"/>
        <w:numPr>
          <w:ilvl w:val="0"/>
          <w:numId w:val="33"/>
        </w:numPr>
        <w:ind w:left="0" w:firstLine="567"/>
      </w:pPr>
      <w:r>
        <w:t xml:space="preserve">В поле «Шаг» отображается шаг скрутки, рассчитанный на заданном окне. </w:t>
      </w:r>
    </w:p>
    <w:p w14:paraId="297E0B1C" w14:textId="17935174" w:rsidR="003855A3" w:rsidRDefault="003855A3" w:rsidP="001F4466">
      <w:pPr>
        <w:pStyle w:val="a0"/>
        <w:numPr>
          <w:ilvl w:val="0"/>
          <w:numId w:val="33"/>
        </w:numPr>
        <w:ind w:left="0" w:firstLine="567"/>
      </w:pPr>
      <w:r>
        <w:t>Нажатие на поле «Окно»</w:t>
      </w:r>
      <w:r w:rsidR="00D22116">
        <w:t xml:space="preserve"> позволяет установить окно усреднения и определения шага</w:t>
      </w:r>
      <w:r w:rsidR="00286065">
        <w:t>.</w:t>
      </w:r>
    </w:p>
    <w:p w14:paraId="537CF8C7" w14:textId="53DB44AE" w:rsidR="00286065" w:rsidRDefault="00286065" w:rsidP="00286065">
      <w:pPr>
        <w:pStyle w:val="a0"/>
        <w:numPr>
          <w:ilvl w:val="0"/>
          <w:numId w:val="33"/>
        </w:numPr>
        <w:ind w:left="0" w:firstLine="567"/>
      </w:pPr>
      <w:r>
        <w:t>Нажатие на поле «</w:t>
      </w:r>
      <w:r>
        <w:t>Жилы</w:t>
      </w:r>
      <w:r>
        <w:t xml:space="preserve">» позволяет установить </w:t>
      </w:r>
      <w:r>
        <w:t>количество жил в скрутке</w:t>
      </w:r>
      <w:r>
        <w:t>.</w:t>
      </w:r>
    </w:p>
    <w:p w14:paraId="09A8A037" w14:textId="175674C7" w:rsidR="00286065" w:rsidRDefault="00286065" w:rsidP="001F4466">
      <w:pPr>
        <w:pStyle w:val="a0"/>
        <w:numPr>
          <w:ilvl w:val="0"/>
          <w:numId w:val="33"/>
        </w:numPr>
        <w:ind w:left="0" w:firstLine="567"/>
      </w:pPr>
      <w:r>
        <w:t>На графике отображается график изменения шага скрутки по времени.</w:t>
      </w:r>
    </w:p>
    <w:p w14:paraId="6ACAA712" w14:textId="5EA07066" w:rsidR="00286065" w:rsidRDefault="00286065" w:rsidP="001F4466">
      <w:pPr>
        <w:pStyle w:val="a0"/>
        <w:numPr>
          <w:ilvl w:val="0"/>
          <w:numId w:val="33"/>
        </w:numPr>
        <w:ind w:left="0" w:firstLine="567"/>
      </w:pPr>
      <w:r>
        <w:t>Кнопка «СБРОС» сбрасывает длину</w:t>
      </w:r>
      <w:r w:rsidR="00F5417A">
        <w:t>.</w:t>
      </w:r>
    </w:p>
    <w:p w14:paraId="4885D9AB" w14:textId="1881E83C" w:rsidR="000A3BDB" w:rsidRDefault="000A3BDB" w:rsidP="000A3BDB">
      <w:pPr>
        <w:pStyle w:val="20"/>
      </w:pPr>
      <w:bookmarkStart w:id="16" w:name="_Ref170769851"/>
      <w:bookmarkStart w:id="17" w:name="_Ref170769865"/>
      <w:bookmarkStart w:id="18" w:name="_Ref170769889"/>
      <w:bookmarkStart w:id="19" w:name="_Toc201766148"/>
      <w:r>
        <w:t>Настройк</w:t>
      </w:r>
      <w:r w:rsidR="004B365B">
        <w:t>и</w:t>
      </w:r>
      <w:r>
        <w:t xml:space="preserve"> системы</w:t>
      </w:r>
      <w:bookmarkEnd w:id="16"/>
      <w:bookmarkEnd w:id="17"/>
      <w:bookmarkEnd w:id="18"/>
      <w:bookmarkEnd w:id="19"/>
    </w:p>
    <w:p w14:paraId="6F90AD64" w14:textId="5933052A" w:rsidR="00407240" w:rsidRPr="0085429B" w:rsidRDefault="004035F6" w:rsidP="00E267CA">
      <w:r>
        <w:t xml:space="preserve">При нажатии на </w:t>
      </w:r>
      <w:r w:rsidR="009B324D">
        <w:t>кнопку «Система» с пиктограммой шестеренки</w:t>
      </w:r>
      <w:r>
        <w:t xml:space="preserve"> происходит переход к системным настройкам (</w:t>
      </w:r>
      <w:r>
        <w:fldChar w:fldCharType="begin"/>
      </w:r>
      <w:r>
        <w:instrText xml:space="preserve"> REF _Ref167205955 \h </w:instrText>
      </w:r>
      <w:r>
        <w:fldChar w:fldCharType="separate"/>
      </w:r>
      <w:r w:rsidR="0062307D">
        <w:t xml:space="preserve">рисунок </w:t>
      </w:r>
      <w:r w:rsidR="0062307D">
        <w:rPr>
          <w:noProof/>
        </w:rPr>
        <w:t>5</w:t>
      </w:r>
      <w:r w:rsidR="0062307D">
        <w:t>.</w:t>
      </w:r>
      <w:r w:rsidR="0062307D">
        <w:rPr>
          <w:noProof/>
        </w:rPr>
        <w:t>2</w:t>
      </w:r>
      <w:r>
        <w:fldChar w:fldCharType="end"/>
      </w:r>
      <w:r>
        <w:t>).</w:t>
      </w:r>
    </w:p>
    <w:p w14:paraId="37A346C2" w14:textId="50FF6210" w:rsidR="000A3BDB" w:rsidRDefault="00F5417A" w:rsidP="000A3BD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084ADD0" wp14:editId="5D202147">
            <wp:extent cx="5940425" cy="348043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6A7B" w14:textId="44853878" w:rsidR="000A3BDB" w:rsidRDefault="000A3BDB" w:rsidP="000A3BDB">
      <w:pPr>
        <w:pStyle w:val="a"/>
        <w:numPr>
          <w:ilvl w:val="0"/>
          <w:numId w:val="0"/>
        </w:numPr>
        <w:jc w:val="center"/>
      </w:pPr>
      <w:bookmarkStart w:id="20" w:name="_Ref167205955"/>
      <w:r>
        <w:t xml:space="preserve">Рисунок </w:t>
      </w:r>
      <w:fldSimple w:instr=" STYLEREF 1 \s ">
        <w:r w:rsidR="0062307D">
          <w:rPr>
            <w:noProof/>
          </w:rPr>
          <w:t>5</w:t>
        </w:r>
      </w:fldSimple>
      <w:r w:rsidR="00866B64">
        <w:t>.</w:t>
      </w:r>
      <w:fldSimple w:instr=" SEQ Рисунок \* ARABIC \s 1 ">
        <w:r w:rsidR="0062307D">
          <w:rPr>
            <w:noProof/>
          </w:rPr>
          <w:t>2</w:t>
        </w:r>
      </w:fldSimple>
      <w:bookmarkEnd w:id="20"/>
      <w:r>
        <w:t xml:space="preserve"> - </w:t>
      </w:r>
      <w:r w:rsidR="00033FD6">
        <w:t>Окно</w:t>
      </w:r>
      <w:r>
        <w:t xml:space="preserve"> системных настроек панели оператора</w:t>
      </w:r>
    </w:p>
    <w:p w14:paraId="56B3BBA2" w14:textId="77777777" w:rsidR="00A857F4" w:rsidRDefault="00A857F4" w:rsidP="000A3BDB">
      <w:pPr>
        <w:pStyle w:val="a"/>
        <w:numPr>
          <w:ilvl w:val="0"/>
          <w:numId w:val="0"/>
        </w:numPr>
        <w:jc w:val="center"/>
        <w:rPr>
          <w:bCs/>
        </w:rPr>
      </w:pPr>
    </w:p>
    <w:p w14:paraId="4A5A2784" w14:textId="34A97B88" w:rsidR="0050226F" w:rsidRDefault="0085429B" w:rsidP="00C45F4A">
      <w:r>
        <w:t>Для настройки пользователю доступн</w:t>
      </w:r>
      <w:r w:rsidR="0050226F">
        <w:t>ы:</w:t>
      </w:r>
    </w:p>
    <w:p w14:paraId="64F4E8F8" w14:textId="2AA826B0" w:rsidR="00F5417A" w:rsidRDefault="00F5417A" w:rsidP="00F5417A">
      <w:pPr>
        <w:pStyle w:val="a7"/>
        <w:numPr>
          <w:ilvl w:val="0"/>
          <w:numId w:val="40"/>
        </w:numPr>
      </w:pPr>
      <w:r>
        <w:t>Скорость обмена с измерителем диаметра. Скорость должна совпадать со значением, установленным в измерителе диаметра.</w:t>
      </w:r>
    </w:p>
    <w:p w14:paraId="6A73BAA3" w14:textId="465EB5B1" w:rsidR="00F5417A" w:rsidRDefault="00F5417A" w:rsidP="00F5417A">
      <w:pPr>
        <w:pStyle w:val="a7"/>
        <w:numPr>
          <w:ilvl w:val="0"/>
          <w:numId w:val="40"/>
        </w:numPr>
      </w:pPr>
      <w:r>
        <w:t>Сетевой адрес измерителя диаметра. Адрес должен совпадать со значением, установленным в измерителе диаметра</w:t>
      </w:r>
      <w:r>
        <w:t>.</w:t>
      </w:r>
    </w:p>
    <w:p w14:paraId="3A6D10CE" w14:textId="2410B784" w:rsidR="00F5417A" w:rsidRDefault="00F5417A" w:rsidP="00F5417A">
      <w:pPr>
        <w:pStyle w:val="a7"/>
        <w:numPr>
          <w:ilvl w:val="0"/>
          <w:numId w:val="40"/>
        </w:numPr>
      </w:pPr>
      <w:r>
        <w:t>Период логирования позволяет выбрать количество измерений между записью истории. Например, если выставлено значение 10, то будет сохраняться каждое десятое измерение.</w:t>
      </w:r>
    </w:p>
    <w:p w14:paraId="305D166D" w14:textId="6E558AE1" w:rsidR="00F5417A" w:rsidRDefault="00F5417A" w:rsidP="00F5417A">
      <w:pPr>
        <w:pStyle w:val="a7"/>
        <w:numPr>
          <w:ilvl w:val="0"/>
          <w:numId w:val="40"/>
        </w:numPr>
      </w:pPr>
      <w:r>
        <w:t>Окно усреднения. Поле дублирует значение на главном экране.</w:t>
      </w:r>
    </w:p>
    <w:p w14:paraId="2A074648" w14:textId="77777777" w:rsidR="00F5417A" w:rsidRDefault="00F5417A" w:rsidP="00F5417A">
      <w:pPr>
        <w:pStyle w:val="a7"/>
        <w:numPr>
          <w:ilvl w:val="0"/>
          <w:numId w:val="40"/>
        </w:numPr>
      </w:pPr>
      <w:r>
        <w:t>Количество жил в скрутке. Поле дублирует значение на главном экране.</w:t>
      </w:r>
    </w:p>
    <w:p w14:paraId="5C51A13E" w14:textId="7EEB757D" w:rsidR="00E04928" w:rsidRDefault="00E04928" w:rsidP="00F5417A">
      <w:pPr>
        <w:pStyle w:val="a7"/>
        <w:numPr>
          <w:ilvl w:val="0"/>
          <w:numId w:val="40"/>
        </w:numPr>
      </w:pPr>
      <w:r>
        <w:t>развертка графиков – временной промежуток, отображаемый на графике.</w:t>
      </w:r>
    </w:p>
    <w:p w14:paraId="08E1690B" w14:textId="77777777" w:rsidR="00F5417A" w:rsidRDefault="00F5417A" w:rsidP="00E04928"/>
    <w:p w14:paraId="43371B56" w14:textId="4E5433F3" w:rsidR="000A3BDB" w:rsidRDefault="0085429B" w:rsidP="00C45F4A">
      <w:r>
        <w:t xml:space="preserve">В правой части экрана располагаются кнопки: </w:t>
      </w:r>
    </w:p>
    <w:p w14:paraId="0F59DC21" w14:textId="49FB4527" w:rsidR="0085429B" w:rsidRDefault="0085429B" w:rsidP="0062450A">
      <w:pPr>
        <w:pStyle w:val="a"/>
      </w:pPr>
      <w:r>
        <w:t>«</w:t>
      </w:r>
      <w:r w:rsidRPr="000C57DC">
        <w:t>Назад</w:t>
      </w:r>
      <w:r>
        <w:t>» для перехода на главную страницу.</w:t>
      </w:r>
    </w:p>
    <w:p w14:paraId="4D92F039" w14:textId="374E6E3D" w:rsidR="0085429B" w:rsidRDefault="0085429B" w:rsidP="0062450A">
      <w:pPr>
        <w:pStyle w:val="a"/>
      </w:pPr>
      <w:r>
        <w:lastRenderedPageBreak/>
        <w:t>«</w:t>
      </w:r>
      <w:r w:rsidRPr="000C57DC">
        <w:t>Инфо</w:t>
      </w:r>
      <w:r>
        <w:t>» для перехода на страницу информации о системе (</w:t>
      </w:r>
      <w:r w:rsidR="004035F6">
        <w:fldChar w:fldCharType="begin"/>
      </w:r>
      <w:r w:rsidR="004035F6">
        <w:instrText xml:space="preserve"> REF _Ref167205988 \h </w:instrText>
      </w:r>
      <w:r w:rsidR="0062450A">
        <w:instrText xml:space="preserve"> \* MERGEFORMAT </w:instrText>
      </w:r>
      <w:r w:rsidR="004035F6">
        <w:fldChar w:fldCharType="separate"/>
      </w:r>
      <w:r w:rsidR="0062307D">
        <w:t xml:space="preserve">рисунок </w:t>
      </w:r>
      <w:r w:rsidR="0062307D">
        <w:rPr>
          <w:noProof/>
        </w:rPr>
        <w:t>5</w:t>
      </w:r>
      <w:r w:rsidR="0062307D">
        <w:t>.</w:t>
      </w:r>
      <w:r w:rsidR="0062307D">
        <w:rPr>
          <w:noProof/>
        </w:rPr>
        <w:t>3</w:t>
      </w:r>
      <w:r w:rsidR="004035F6">
        <w:fldChar w:fldCharType="end"/>
      </w:r>
      <w:r>
        <w:t>).</w:t>
      </w:r>
    </w:p>
    <w:p w14:paraId="56EBCF9F" w14:textId="77777777" w:rsidR="009C1EFC" w:rsidRDefault="009C1EFC" w:rsidP="009C1EFC">
      <w:pPr>
        <w:pStyle w:val="a"/>
        <w:numPr>
          <w:ilvl w:val="0"/>
          <w:numId w:val="0"/>
        </w:numPr>
        <w:ind w:left="924"/>
      </w:pPr>
    </w:p>
    <w:p w14:paraId="09955E96" w14:textId="77777777" w:rsidR="0085429B" w:rsidRDefault="0085429B" w:rsidP="0085429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C665C1" wp14:editId="4BD1A15E">
            <wp:extent cx="4572000" cy="2743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660E" w14:textId="2F68A8F5" w:rsidR="0085429B" w:rsidRDefault="0085429B" w:rsidP="0085429B">
      <w:pPr>
        <w:ind w:firstLine="0"/>
        <w:jc w:val="center"/>
      </w:pPr>
      <w:bookmarkStart w:id="21" w:name="_Ref167205988"/>
      <w:r>
        <w:t xml:space="preserve">Рисунок </w:t>
      </w:r>
      <w:fldSimple w:instr=" STYLEREF 1 \s ">
        <w:r w:rsidR="0062307D">
          <w:rPr>
            <w:noProof/>
          </w:rPr>
          <w:t>5</w:t>
        </w:r>
      </w:fldSimple>
      <w:r w:rsidR="00866B64">
        <w:t>.</w:t>
      </w:r>
      <w:fldSimple w:instr=" SEQ Рисунок \* ARABIC \s 1 ">
        <w:r w:rsidR="0062307D">
          <w:rPr>
            <w:noProof/>
          </w:rPr>
          <w:t>3</w:t>
        </w:r>
      </w:fldSimple>
      <w:bookmarkEnd w:id="21"/>
      <w:r>
        <w:t xml:space="preserve"> - </w:t>
      </w:r>
      <w:r w:rsidR="00033FD6">
        <w:t>Окно</w:t>
      </w:r>
      <w:r>
        <w:t xml:space="preserve"> информации о системе</w:t>
      </w:r>
    </w:p>
    <w:p w14:paraId="121E0C78" w14:textId="25D1114A" w:rsidR="00F1433F" w:rsidRDefault="00F1433F" w:rsidP="0085429B">
      <w:pPr>
        <w:ind w:firstLine="0"/>
        <w:jc w:val="center"/>
      </w:pPr>
    </w:p>
    <w:p w14:paraId="6EC48E3F" w14:textId="77777777" w:rsidR="000C24D3" w:rsidRDefault="00F1433F" w:rsidP="00F1433F">
      <w:r>
        <w:t xml:space="preserve">На странице информации о системе отображаются: дата, время, дата создания проекта, </w:t>
      </w:r>
      <w:r>
        <w:rPr>
          <w:lang w:val="en-US"/>
        </w:rPr>
        <w:t>IP</w:t>
      </w:r>
      <w:r w:rsidRPr="00F1433F">
        <w:t xml:space="preserve"> </w:t>
      </w:r>
      <w:r>
        <w:t>адрес панели оператора в локальной сети (если подключена), использование центрального процессора, Использование оперативной памяти. Есть возможность изменить формат отображения времени</w:t>
      </w:r>
      <w:r w:rsidR="000C24D3">
        <w:t>. В нижней правой части экрана две кнопки позволяют:</w:t>
      </w:r>
    </w:p>
    <w:p w14:paraId="571273C3" w14:textId="33B8CD7D" w:rsidR="000C24D3" w:rsidRDefault="000C24D3" w:rsidP="000C24D3">
      <w:pPr>
        <w:pStyle w:val="a"/>
      </w:pPr>
      <w:r>
        <w:t>открыть системные настройки панели оператора;</w:t>
      </w:r>
    </w:p>
    <w:p w14:paraId="403B0996" w14:textId="42A611D4" w:rsidR="00F1433F" w:rsidRDefault="000C24D3" w:rsidP="000C24D3">
      <w:pPr>
        <w:pStyle w:val="a"/>
      </w:pPr>
      <w:r>
        <w:t xml:space="preserve">перезагрузить </w:t>
      </w:r>
      <w:r w:rsidR="00F1433F">
        <w:t>панель (</w:t>
      </w:r>
      <w:r w:rsidR="00F1433F">
        <w:rPr>
          <w:lang w:val="en-US"/>
        </w:rPr>
        <w:t>software</w:t>
      </w:r>
      <w:r w:rsidR="00F1433F" w:rsidRPr="00F1433F">
        <w:t xml:space="preserve"> </w:t>
      </w:r>
      <w:r w:rsidR="00F1433F">
        <w:rPr>
          <w:lang w:val="en-US"/>
        </w:rPr>
        <w:t>reset</w:t>
      </w:r>
      <w:r w:rsidR="00F1433F" w:rsidRPr="00F1433F">
        <w:t>).</w:t>
      </w:r>
    </w:p>
    <w:p w14:paraId="40E8A098" w14:textId="51CCB3FB" w:rsidR="00935D2F" w:rsidRDefault="00935D2F" w:rsidP="00935D2F">
      <w:pPr>
        <w:pStyle w:val="20"/>
      </w:pPr>
      <w:bookmarkStart w:id="22" w:name="_Toc201766149"/>
      <w:r>
        <w:t xml:space="preserve">Настройки </w:t>
      </w:r>
      <w:proofErr w:type="spellStart"/>
      <w:r>
        <w:t>энкодера</w:t>
      </w:r>
      <w:bookmarkEnd w:id="22"/>
      <w:proofErr w:type="spellEnd"/>
    </w:p>
    <w:p w14:paraId="500E0A7C" w14:textId="174C5D6E" w:rsidR="00935D2F" w:rsidRDefault="00935D2F" w:rsidP="00935D2F">
      <w:r>
        <w:t xml:space="preserve">Для </w:t>
      </w:r>
      <w:r w:rsidR="00F5417A">
        <w:t>корректной работы системы к РСУ-10 должен</w:t>
      </w:r>
      <w:r>
        <w:t xml:space="preserve"> быть подключен </w:t>
      </w:r>
      <w:proofErr w:type="spellStart"/>
      <w:r>
        <w:t>энкодер</w:t>
      </w:r>
      <w:proofErr w:type="spellEnd"/>
      <w:r>
        <w:t xml:space="preserve">. Нажатие на кнопку «Энкодер» в окне настроек регулятора приводит к переходу в окно настроек </w:t>
      </w:r>
      <w:proofErr w:type="spellStart"/>
      <w:r>
        <w:t>энкодера</w:t>
      </w:r>
      <w:proofErr w:type="spellEnd"/>
      <w:r>
        <w:t xml:space="preserve"> (</w:t>
      </w:r>
      <w:r>
        <w:fldChar w:fldCharType="begin"/>
      </w:r>
      <w:r>
        <w:instrText xml:space="preserve"> REF _Ref170739501 \h </w:instrText>
      </w:r>
      <w:r>
        <w:fldChar w:fldCharType="separate"/>
      </w:r>
      <w:r w:rsidR="00F5417A">
        <w:t xml:space="preserve">рисунок </w:t>
      </w:r>
      <w:r w:rsidR="00F5417A">
        <w:rPr>
          <w:noProof/>
        </w:rPr>
        <w:t>5</w:t>
      </w:r>
      <w:r w:rsidR="00F5417A">
        <w:t>.</w:t>
      </w:r>
      <w:r w:rsidR="00F5417A">
        <w:rPr>
          <w:noProof/>
        </w:rPr>
        <w:t>4</w:t>
      </w:r>
      <w:r>
        <w:fldChar w:fldCharType="end"/>
      </w:r>
      <w:r>
        <w:t>)</w:t>
      </w:r>
    </w:p>
    <w:p w14:paraId="188D2F48" w14:textId="06001F76" w:rsidR="00935D2F" w:rsidRDefault="00F5417A" w:rsidP="00BD144C">
      <w:pPr>
        <w:keepNext/>
        <w:tabs>
          <w:tab w:val="left" w:pos="0"/>
        </w:tabs>
        <w:ind w:firstLine="0"/>
        <w:jc w:val="center"/>
      </w:pPr>
      <w:r>
        <w:rPr>
          <w:noProof/>
        </w:rPr>
        <w:drawing>
          <wp:inline distT="0" distB="0" distL="0" distR="0" wp14:anchorId="48F3BE43" wp14:editId="09F328AF">
            <wp:extent cx="2943225" cy="172440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697" cy="173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6EBAD" wp14:editId="786D0E3F">
            <wp:extent cx="2955340" cy="1731504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938" cy="174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819F" w14:textId="6FB64262" w:rsidR="00935D2F" w:rsidRDefault="00935D2F" w:rsidP="00935D2F">
      <w:pPr>
        <w:ind w:firstLine="0"/>
        <w:jc w:val="center"/>
      </w:pPr>
      <w:bookmarkStart w:id="23" w:name="_Ref170739501"/>
      <w:r>
        <w:t xml:space="preserve">Рисунок </w:t>
      </w:r>
      <w:fldSimple w:instr=" STYLEREF 1 \s ">
        <w:r w:rsidR="0062307D">
          <w:rPr>
            <w:noProof/>
          </w:rPr>
          <w:t>5</w:t>
        </w:r>
      </w:fldSimple>
      <w:r w:rsidR="00866B64">
        <w:t>.</w:t>
      </w:r>
      <w:fldSimple w:instr=" SEQ Рисунок \* ARABIC \s 1 ">
        <w:r w:rsidR="00F5417A">
          <w:rPr>
            <w:noProof/>
          </w:rPr>
          <w:t>4</w:t>
        </w:r>
      </w:fldSimple>
      <w:bookmarkEnd w:id="23"/>
      <w:r>
        <w:t xml:space="preserve"> - Окно настроек энкодера</w:t>
      </w:r>
    </w:p>
    <w:p w14:paraId="19974BDC" w14:textId="5C45F5B6" w:rsidR="00935D2F" w:rsidRDefault="00935D2F" w:rsidP="00935D2F">
      <w:pPr>
        <w:ind w:firstLine="0"/>
        <w:jc w:val="center"/>
      </w:pPr>
    </w:p>
    <w:p w14:paraId="6AA852D8" w14:textId="6159DE66" w:rsidR="00615D88" w:rsidRDefault="00615D88" w:rsidP="00935D2F">
      <w:r>
        <w:t>Для установки доступно два режима счёта: по ремню или по колесу. В зависимости от выбранного режима для установки доступны разные параметры.</w:t>
      </w:r>
    </w:p>
    <w:p w14:paraId="4FB5D734" w14:textId="13DF147E" w:rsidR="00615D88" w:rsidRDefault="00615D88" w:rsidP="00935D2F">
      <w:r>
        <w:t>Режим счёта по ремню подразумевает установку размера зума и количество зубьев.</w:t>
      </w:r>
    </w:p>
    <w:p w14:paraId="7021E263" w14:textId="606955E1" w:rsidR="00615D88" w:rsidRDefault="00615D88" w:rsidP="00935D2F">
      <w:r>
        <w:t xml:space="preserve">Режим счёта по колесу подразумевает установку диаметра колеса. </w:t>
      </w:r>
    </w:p>
    <w:p w14:paraId="44108E27" w14:textId="3168C1CE" w:rsidR="00615D88" w:rsidRDefault="00615D88" w:rsidP="00935D2F">
      <w:r>
        <w:t xml:space="preserve">Также для установки доступно количество импульсов на оборот и корректирующее значение. Переключатель «Направление счета» </w:t>
      </w:r>
      <w:r>
        <w:t>для корректной работы системы</w:t>
      </w:r>
      <w:r>
        <w:t xml:space="preserve"> должен </w:t>
      </w:r>
      <w:r>
        <w:lastRenderedPageBreak/>
        <w:t>быть установлен в положение, в котором происходит движение линии – прямое или обратное.</w:t>
      </w:r>
    </w:p>
    <w:p w14:paraId="02F02934" w14:textId="1415CD90" w:rsidR="00935D2F" w:rsidRDefault="00935D2F" w:rsidP="00935D2F">
      <w:r>
        <w:t>Установка значени</w:t>
      </w:r>
      <w:r w:rsidR="00615D88">
        <w:t>й</w:t>
      </w:r>
      <w:r>
        <w:t xml:space="preserve"> происходит стандартным способом – нажатие на </w:t>
      </w:r>
      <w:r w:rsidR="009C1EFC">
        <w:t>выбранный</w:t>
      </w:r>
      <w:r>
        <w:t xml:space="preserve"> параметр и ввод числового значения.</w:t>
      </w:r>
    </w:p>
    <w:p w14:paraId="76F8A41E" w14:textId="176442D1" w:rsidR="00935D2F" w:rsidRPr="00935D2F" w:rsidRDefault="00935D2F" w:rsidP="00935D2F">
      <w:r>
        <w:t xml:space="preserve">Кнопка «По умолчанию» возвращает все параметры к значениям, </w:t>
      </w:r>
      <w:r w:rsidR="000C57DC">
        <w:t>определенным</w:t>
      </w:r>
      <w:r>
        <w:t xml:space="preserve"> изготовителем.</w:t>
      </w:r>
    </w:p>
    <w:p w14:paraId="619B5779" w14:textId="4063ACB9" w:rsidR="001B7137" w:rsidRDefault="001B7137" w:rsidP="001B7137">
      <w:pPr>
        <w:pStyle w:val="20"/>
      </w:pPr>
      <w:bookmarkStart w:id="24" w:name="_Toc201766150"/>
      <w:r>
        <w:t>Уставки и допуски</w:t>
      </w:r>
      <w:bookmarkEnd w:id="24"/>
    </w:p>
    <w:p w14:paraId="35195DD7" w14:textId="33125877" w:rsidR="001B7137" w:rsidRDefault="001B7137" w:rsidP="001B7137">
      <w:pPr>
        <w:rPr>
          <w:noProof/>
        </w:rPr>
      </w:pPr>
      <w:r>
        <w:t xml:space="preserve">При нажатии </w:t>
      </w:r>
      <w:r w:rsidR="000C57DC">
        <w:t>на главном экране кнопки</w:t>
      </w:r>
      <w:r>
        <w:t xml:space="preserve"> «Рецепты» происходит переход к настройкам </w:t>
      </w:r>
      <w:r w:rsidR="00615D88">
        <w:t>номинальных значений скорости движения линии и шага скрутки.</w:t>
      </w:r>
      <w:r w:rsidRPr="004035F6">
        <w:t xml:space="preserve"> (</w:t>
      </w:r>
      <w:r>
        <w:fldChar w:fldCharType="begin"/>
      </w:r>
      <w:r>
        <w:instrText xml:space="preserve"> REF _Ref170735139 \h </w:instrText>
      </w:r>
      <w:r>
        <w:fldChar w:fldCharType="separate"/>
      </w:r>
      <w:r w:rsidR="00615D88">
        <w:t xml:space="preserve">рисунок </w:t>
      </w:r>
      <w:r w:rsidR="00615D88">
        <w:rPr>
          <w:noProof/>
        </w:rPr>
        <w:t>5</w:t>
      </w:r>
      <w:r w:rsidR="00615D88">
        <w:t>.</w:t>
      </w:r>
      <w:r w:rsidR="00615D88">
        <w:rPr>
          <w:noProof/>
        </w:rPr>
        <w:t>5</w:t>
      </w:r>
      <w:r>
        <w:fldChar w:fldCharType="end"/>
      </w:r>
      <w:r w:rsidRPr="004035F6">
        <w:t>)</w:t>
      </w:r>
      <w:r>
        <w:rPr>
          <w:noProof/>
        </w:rPr>
        <w:t>.</w:t>
      </w:r>
    </w:p>
    <w:p w14:paraId="29F72AA5" w14:textId="0AA2E512" w:rsidR="001B7137" w:rsidRDefault="00615D88" w:rsidP="001B713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D4BC97" wp14:editId="7F504BCD">
            <wp:extent cx="4643252" cy="2720434"/>
            <wp:effectExtent l="0" t="0" r="508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891" cy="272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5A49B" w14:textId="043D8553" w:rsidR="001B7137" w:rsidRDefault="001B7137" w:rsidP="001B7137">
      <w:pPr>
        <w:ind w:firstLine="0"/>
        <w:jc w:val="center"/>
      </w:pPr>
      <w:bookmarkStart w:id="25" w:name="_Ref170735139"/>
      <w:r>
        <w:t xml:space="preserve">Рисунок </w:t>
      </w:r>
      <w:fldSimple w:instr=" STYLEREF 1 \s ">
        <w:r w:rsidR="0062307D">
          <w:rPr>
            <w:noProof/>
          </w:rPr>
          <w:t>5</w:t>
        </w:r>
      </w:fldSimple>
      <w:r w:rsidR="00866B64">
        <w:t>.</w:t>
      </w:r>
      <w:fldSimple w:instr=" SEQ Рисунок \* ARABIC \s 1 ">
        <w:r w:rsidR="00615D88">
          <w:rPr>
            <w:noProof/>
          </w:rPr>
          <w:t>5</w:t>
        </w:r>
      </w:fldSimple>
      <w:bookmarkEnd w:id="25"/>
      <w:r>
        <w:t xml:space="preserve"> - Окно с рецептами</w:t>
      </w:r>
    </w:p>
    <w:p w14:paraId="66E3636C" w14:textId="415E84FD" w:rsidR="00896A92" w:rsidRDefault="00896A92" w:rsidP="00BD144C">
      <w:pPr>
        <w:keepNext/>
        <w:ind w:firstLine="0"/>
      </w:pPr>
    </w:p>
    <w:p w14:paraId="6224B77D" w14:textId="3FCF0CC3" w:rsidR="00896A92" w:rsidRDefault="00896A92" w:rsidP="00896A92">
      <w:r>
        <w:t xml:space="preserve">Для удобства работы с контроллером существует два способа устанавливать </w:t>
      </w:r>
      <w:r w:rsidR="00615D88">
        <w:t>номинальные</w:t>
      </w:r>
      <w:r>
        <w:t xml:space="preserve"> значения.</w:t>
      </w:r>
    </w:p>
    <w:p w14:paraId="6F05640D" w14:textId="711D9F6C" w:rsidR="00896A92" w:rsidRDefault="00896A92" w:rsidP="00896A92">
      <w:pPr>
        <w:pStyle w:val="a0"/>
        <w:numPr>
          <w:ilvl w:val="0"/>
          <w:numId w:val="32"/>
        </w:numPr>
      </w:pPr>
      <w:r>
        <w:t xml:space="preserve">Ручной способ позволяет задать </w:t>
      </w:r>
      <w:r w:rsidR="00615D88">
        <w:t>любой из двух</w:t>
      </w:r>
      <w:r>
        <w:t xml:space="preserve"> параметров в отдельности. Для этого необходимо нажать на соответствующий параметр</w:t>
      </w:r>
      <w:r w:rsidR="003F241F">
        <w:t xml:space="preserve"> (в правой части окна)</w:t>
      </w:r>
      <w:r>
        <w:t xml:space="preserve"> и ввести необходимое значение.</w:t>
      </w:r>
    </w:p>
    <w:p w14:paraId="4DFE379F" w14:textId="2F0BE5F1" w:rsidR="00896A92" w:rsidRDefault="00896A92" w:rsidP="003F241F">
      <w:pPr>
        <w:pStyle w:val="a0"/>
        <w:numPr>
          <w:ilvl w:val="0"/>
          <w:numId w:val="32"/>
        </w:numPr>
      </w:pPr>
      <w:r>
        <w:t xml:space="preserve">Способ с использованием рецептов позволяет создать и сохранить в памяти панели оператора совокупность из </w:t>
      </w:r>
      <w:r w:rsidR="00615D88">
        <w:t>двух</w:t>
      </w:r>
      <w:r>
        <w:t xml:space="preserve"> параметров</w:t>
      </w:r>
      <w:r w:rsidR="00BD144C">
        <w:t>, а затем</w:t>
      </w:r>
      <w:r>
        <w:t xml:space="preserve"> устанавливать</w:t>
      </w:r>
      <w:r w:rsidR="00BD144C">
        <w:t xml:space="preserve"> их</w:t>
      </w:r>
      <w:r>
        <w:t xml:space="preserve">, выбирая из списка. </w:t>
      </w:r>
    </w:p>
    <w:p w14:paraId="75220042" w14:textId="6E795C8D" w:rsidR="003F241F" w:rsidRDefault="003F241F" w:rsidP="003F241F">
      <w:pPr>
        <w:pStyle w:val="a0"/>
        <w:numPr>
          <w:ilvl w:val="0"/>
          <w:numId w:val="0"/>
        </w:numPr>
        <w:ind w:left="1429"/>
      </w:pPr>
      <w:r>
        <w:t xml:space="preserve">Чтобы </w:t>
      </w:r>
      <w:r w:rsidRPr="003F241F">
        <w:rPr>
          <w:b/>
        </w:rPr>
        <w:t>использовать</w:t>
      </w:r>
      <w:r>
        <w:t xml:space="preserve"> ранее созданный рецепт</w:t>
      </w:r>
      <w:r w:rsidR="004E3F86">
        <w:t>,</w:t>
      </w:r>
      <w:r>
        <w:t xml:space="preserve"> необходимо выбрать одну из строк в таблице и нажать на кнопку «Установить». Значения в правой части экрана должны измениться на выбранные.</w:t>
      </w:r>
    </w:p>
    <w:p w14:paraId="2FF1EDBF" w14:textId="61FDD1A8" w:rsidR="003F241F" w:rsidRDefault="003F241F" w:rsidP="003F241F">
      <w:pPr>
        <w:pStyle w:val="a0"/>
        <w:numPr>
          <w:ilvl w:val="0"/>
          <w:numId w:val="0"/>
        </w:numPr>
        <w:ind w:left="1429"/>
      </w:pPr>
      <w:r>
        <w:t xml:space="preserve">Чтобы </w:t>
      </w:r>
      <w:r w:rsidRPr="003F241F">
        <w:rPr>
          <w:b/>
        </w:rPr>
        <w:t>изменить</w:t>
      </w:r>
      <w:r>
        <w:t xml:space="preserve"> ранее созданный рецепт</w:t>
      </w:r>
      <w:r w:rsidR="004E3F86">
        <w:t>,</w:t>
      </w:r>
      <w:r>
        <w:t xml:space="preserve"> необходимо нажатием выбрать строку в таблице рецептов. Под таблицей в соответствующих полях изменить значения </w:t>
      </w:r>
      <w:r w:rsidR="00BD144C">
        <w:rPr>
          <w:lang w:val="en-US"/>
        </w:rPr>
        <w:t>Name</w:t>
      </w:r>
      <w:r>
        <w:t xml:space="preserve">, </w:t>
      </w:r>
      <w:r w:rsidR="00615D88">
        <w:rPr>
          <w:lang w:val="en-US"/>
        </w:rPr>
        <w:t>Step</w:t>
      </w:r>
      <w:r w:rsidR="00615D88" w:rsidRPr="00615D88">
        <w:t xml:space="preserve">, </w:t>
      </w:r>
      <w:r w:rsidR="00615D88">
        <w:rPr>
          <w:lang w:val="en-US"/>
        </w:rPr>
        <w:t>Speed</w:t>
      </w:r>
      <w:r>
        <w:t>. И затем нажать кнопку «</w:t>
      </w:r>
      <w:r w:rsidRPr="003B5812">
        <w:rPr>
          <w:i/>
        </w:rPr>
        <w:t>Изменить</w:t>
      </w:r>
      <w:r>
        <w:t>» в нижней части экрана. Измененный рецепт отобразится в выбранной строке таблицы рецептов.</w:t>
      </w:r>
    </w:p>
    <w:p w14:paraId="65CF6F6C" w14:textId="6087DDD9" w:rsidR="003F241F" w:rsidRDefault="003F241F" w:rsidP="003F241F">
      <w:pPr>
        <w:pStyle w:val="a"/>
        <w:numPr>
          <w:ilvl w:val="0"/>
          <w:numId w:val="0"/>
        </w:numPr>
        <w:ind w:left="1418"/>
      </w:pPr>
      <w:r>
        <w:t xml:space="preserve">Чтобы </w:t>
      </w:r>
      <w:r w:rsidRPr="003F241F">
        <w:rPr>
          <w:b/>
        </w:rPr>
        <w:t>создать</w:t>
      </w:r>
      <w:r>
        <w:t xml:space="preserve"> новый рецепт необходимо под таблицей в соответствующих полях заполнить значения </w:t>
      </w:r>
      <w:r w:rsidR="00615D88">
        <w:rPr>
          <w:lang w:val="en-US"/>
        </w:rPr>
        <w:t>Name</w:t>
      </w:r>
      <w:r w:rsidR="00615D88">
        <w:t xml:space="preserve">, </w:t>
      </w:r>
      <w:r w:rsidR="00615D88">
        <w:rPr>
          <w:lang w:val="en-US"/>
        </w:rPr>
        <w:t>Step</w:t>
      </w:r>
      <w:r w:rsidR="00615D88" w:rsidRPr="00615D88">
        <w:t xml:space="preserve">, </w:t>
      </w:r>
      <w:r w:rsidR="00615D88">
        <w:rPr>
          <w:lang w:val="en-US"/>
        </w:rPr>
        <w:t>Speed</w:t>
      </w:r>
      <w:r>
        <w:t>. И затем нажать кнопку «</w:t>
      </w:r>
      <w:r w:rsidRPr="003B5812">
        <w:rPr>
          <w:i/>
        </w:rPr>
        <w:t>Создать</w:t>
      </w:r>
      <w:r>
        <w:t>». Созданный рецепт добавится в таблиц</w:t>
      </w:r>
      <w:r w:rsidR="00BD144C">
        <w:t>е</w:t>
      </w:r>
      <w:r>
        <w:t xml:space="preserve"> рецептов.</w:t>
      </w:r>
    </w:p>
    <w:p w14:paraId="370B7FFC" w14:textId="6282A98C" w:rsidR="003F241F" w:rsidRPr="003F241F" w:rsidRDefault="003F241F" w:rsidP="003F241F">
      <w:pPr>
        <w:pStyle w:val="a"/>
        <w:numPr>
          <w:ilvl w:val="0"/>
          <w:numId w:val="0"/>
        </w:numPr>
        <w:ind w:left="1418"/>
      </w:pPr>
      <w:r>
        <w:t xml:space="preserve">Чтобы </w:t>
      </w:r>
      <w:r w:rsidRPr="004E3F86">
        <w:rPr>
          <w:b/>
        </w:rPr>
        <w:t>удалить</w:t>
      </w:r>
      <w:r>
        <w:t xml:space="preserve"> ранее созданный рецепт необходимо нажатием выбрать строку в таблице рецептов. И затем нажать кнопку «</w:t>
      </w:r>
      <w:r w:rsidRPr="003B5812">
        <w:rPr>
          <w:i/>
        </w:rPr>
        <w:t>Удалить</w:t>
      </w:r>
      <w:r>
        <w:t>». Выбранный рецепт будет навсегда удален из таблицы рецептов.</w:t>
      </w:r>
    </w:p>
    <w:p w14:paraId="04111D71" w14:textId="24671FCC" w:rsidR="00AC4428" w:rsidRDefault="00AC4428" w:rsidP="000C149F">
      <w:pPr>
        <w:pStyle w:val="1"/>
      </w:pPr>
      <w:bookmarkStart w:id="26" w:name="_Toc201766151"/>
      <w:r>
        <w:lastRenderedPageBreak/>
        <w:t>Логирование</w:t>
      </w:r>
      <w:bookmarkEnd w:id="26"/>
    </w:p>
    <w:p w14:paraId="5530A475" w14:textId="46220960" w:rsidR="00615D88" w:rsidRDefault="00AC4428" w:rsidP="00615D88">
      <w:r>
        <w:t xml:space="preserve">Панель оператора осуществляет </w:t>
      </w:r>
      <w:r w:rsidR="00C96F2F">
        <w:t>сохранение</w:t>
      </w:r>
      <w:r>
        <w:t xml:space="preserve"> </w:t>
      </w:r>
      <w:r w:rsidR="00615D88">
        <w:t>основных параметров скрутки</w:t>
      </w:r>
      <w:r w:rsidR="00C96F2F">
        <w:t xml:space="preserve"> на сменный </w:t>
      </w:r>
      <w:r w:rsidR="00C96F2F">
        <w:rPr>
          <w:lang w:val="en-US"/>
        </w:rPr>
        <w:t>USB</w:t>
      </w:r>
      <w:r w:rsidR="00C96F2F">
        <w:t>-</w:t>
      </w:r>
      <w:r w:rsidR="00C96F2F">
        <w:rPr>
          <w:lang w:val="en-US"/>
        </w:rPr>
        <w:t>flash</w:t>
      </w:r>
      <w:r w:rsidR="00C96F2F">
        <w:t xml:space="preserve"> накопитель:</w:t>
      </w:r>
    </w:p>
    <w:p w14:paraId="66E30032" w14:textId="742372A8" w:rsidR="00615D88" w:rsidRDefault="00615D88" w:rsidP="00C96F2F">
      <w:pPr>
        <w:pStyle w:val="a"/>
      </w:pPr>
      <w:r>
        <w:t>Время записи</w:t>
      </w:r>
      <w:r>
        <w:rPr>
          <w:lang w:val="en-US"/>
        </w:rPr>
        <w:t>;</w:t>
      </w:r>
    </w:p>
    <w:p w14:paraId="0C524333" w14:textId="3B20E7F9" w:rsidR="00C96F2F" w:rsidRDefault="00615D88" w:rsidP="00C96F2F">
      <w:pPr>
        <w:pStyle w:val="a"/>
      </w:pPr>
      <w:r>
        <w:t>Д</w:t>
      </w:r>
      <w:r w:rsidR="00C96F2F">
        <w:t>иаметры</w:t>
      </w:r>
      <w:r>
        <w:t>, определенные в установленном окне</w:t>
      </w:r>
      <w:r w:rsidR="00C96F2F">
        <w:t xml:space="preserve">: </w:t>
      </w:r>
      <w:r>
        <w:t>средний и по двум осям</w:t>
      </w:r>
      <w:r w:rsidR="00C96F2F" w:rsidRPr="00C96F2F">
        <w:t>;</w:t>
      </w:r>
    </w:p>
    <w:p w14:paraId="3D83EC8C" w14:textId="19D6B4B1" w:rsidR="00C96F2F" w:rsidRPr="00C96F2F" w:rsidRDefault="004E3F86" w:rsidP="00C96F2F">
      <w:pPr>
        <w:pStyle w:val="a"/>
      </w:pPr>
      <w:r>
        <w:t>с</w:t>
      </w:r>
      <w:r w:rsidR="00C96F2F">
        <w:t>корость</w:t>
      </w:r>
      <w:r w:rsidR="00615D88">
        <w:t xml:space="preserve"> движения линии</w:t>
      </w:r>
      <w:r w:rsidR="00C96F2F">
        <w:rPr>
          <w:lang w:val="en-US"/>
        </w:rPr>
        <w:t>;</w:t>
      </w:r>
    </w:p>
    <w:p w14:paraId="15CFAD4C" w14:textId="08452957" w:rsidR="00C96F2F" w:rsidRPr="00615D88" w:rsidRDefault="00615D88" w:rsidP="00C96F2F">
      <w:pPr>
        <w:pStyle w:val="a"/>
      </w:pPr>
      <w:r>
        <w:t>длина</w:t>
      </w:r>
      <w:r>
        <w:rPr>
          <w:lang w:val="en-US"/>
        </w:rPr>
        <w:t>;</w:t>
      </w:r>
    </w:p>
    <w:p w14:paraId="604F99D6" w14:textId="7EC5A5ED" w:rsidR="00615D88" w:rsidRDefault="00615D88" w:rsidP="00C96F2F">
      <w:pPr>
        <w:pStyle w:val="a"/>
      </w:pPr>
      <w:r>
        <w:t>шаг скрутки.</w:t>
      </w:r>
    </w:p>
    <w:p w14:paraId="7F7B6BEE" w14:textId="77777777" w:rsidR="00615D88" w:rsidRDefault="00615D88" w:rsidP="00615D88">
      <w:pPr>
        <w:pStyle w:val="a"/>
        <w:numPr>
          <w:ilvl w:val="0"/>
          <w:numId w:val="0"/>
        </w:numPr>
        <w:ind w:left="924"/>
      </w:pPr>
    </w:p>
    <w:p w14:paraId="56C0276B" w14:textId="6EF405BC" w:rsidR="00AC4428" w:rsidRDefault="00AC4428" w:rsidP="00C96F2F">
      <w:r>
        <w:t>Логирование происходит со следующими параметрами:</w:t>
      </w:r>
    </w:p>
    <w:p w14:paraId="3CC897ED" w14:textId="04178426" w:rsidR="00AC4428" w:rsidRPr="0062450A" w:rsidRDefault="00AC4428" w:rsidP="0062450A">
      <w:pPr>
        <w:pStyle w:val="a"/>
      </w:pPr>
      <w:r w:rsidRPr="0062450A">
        <w:t>Частота сбора</w:t>
      </w:r>
      <w:r w:rsidR="006541BE" w:rsidRPr="0062450A">
        <w:t xml:space="preserve"> данных </w:t>
      </w:r>
      <w:r w:rsidR="006541BE" w:rsidRPr="0062450A">
        <w:tab/>
      </w:r>
      <w:r w:rsidR="006541BE" w:rsidRPr="0062450A">
        <w:tab/>
      </w:r>
      <w:r w:rsidR="006541BE" w:rsidRPr="0062450A">
        <w:tab/>
      </w:r>
      <w:r w:rsidR="006541BE" w:rsidRPr="0062450A">
        <w:tab/>
      </w:r>
      <w:r w:rsidR="00615D88">
        <w:t>устанавливается в настройках</w:t>
      </w:r>
    </w:p>
    <w:p w14:paraId="6608FAD9" w14:textId="5583EC8F" w:rsidR="006541BE" w:rsidRPr="0062450A" w:rsidRDefault="006541BE" w:rsidP="0062450A">
      <w:pPr>
        <w:pStyle w:val="a"/>
      </w:pPr>
      <w:r w:rsidRPr="0062450A">
        <w:t xml:space="preserve">Ограничение истории записи </w:t>
      </w:r>
      <w:r w:rsidRPr="0062450A">
        <w:tab/>
      </w:r>
      <w:r w:rsidRPr="0062450A">
        <w:tab/>
      </w:r>
      <w:r w:rsidRPr="0062450A">
        <w:tab/>
      </w:r>
      <w:r w:rsidR="00625A92">
        <w:t>без ограничений</w:t>
      </w:r>
    </w:p>
    <w:p w14:paraId="2A50A0ED" w14:textId="39B4DC15" w:rsidR="00E35AA8" w:rsidRPr="004E3F86" w:rsidRDefault="00E35AA8" w:rsidP="0062450A">
      <w:pPr>
        <w:pStyle w:val="a"/>
      </w:pPr>
      <w:r w:rsidRPr="0062450A">
        <w:t>Формат</w:t>
      </w:r>
      <w:r>
        <w:t xml:space="preserve"> файла</w:t>
      </w:r>
      <w:r>
        <w:tab/>
      </w:r>
      <w:r>
        <w:tab/>
      </w:r>
      <w:r>
        <w:tab/>
      </w:r>
      <w:r>
        <w:tab/>
      </w:r>
      <w:proofErr w:type="gramStart"/>
      <w:r>
        <w:tab/>
      </w:r>
      <w:r>
        <w:rPr>
          <w:lang w:val="en-US"/>
        </w:rPr>
        <w:t>.</w:t>
      </w:r>
      <w:proofErr w:type="spellStart"/>
      <w:r>
        <w:rPr>
          <w:lang w:val="en-US"/>
        </w:rPr>
        <w:t>dtl</w:t>
      </w:r>
      <w:proofErr w:type="spellEnd"/>
      <w:proofErr w:type="gramEnd"/>
    </w:p>
    <w:p w14:paraId="795029FE" w14:textId="4560F85E" w:rsidR="004E3F86" w:rsidRDefault="004E3F86" w:rsidP="0062450A">
      <w:pPr>
        <w:pStyle w:val="a"/>
      </w:pPr>
      <w:r>
        <w:t>Максимальный доступный размер накопителя16 Гб</w:t>
      </w:r>
    </w:p>
    <w:p w14:paraId="3424F961" w14:textId="77777777" w:rsidR="00615D88" w:rsidRDefault="00615D88" w:rsidP="00615D88">
      <w:pPr>
        <w:pStyle w:val="a"/>
        <w:numPr>
          <w:ilvl w:val="0"/>
          <w:numId w:val="0"/>
        </w:numPr>
        <w:ind w:left="924"/>
      </w:pPr>
    </w:p>
    <w:p w14:paraId="3114D1E3" w14:textId="0A1D147B" w:rsidR="006541BE" w:rsidRDefault="006541BE" w:rsidP="00603C6E">
      <w:r>
        <w:t>Логирование начинается автоматически при старте панели. Для корректной работы функции выполните следующие шаги:</w:t>
      </w:r>
    </w:p>
    <w:p w14:paraId="0EF9BD63" w14:textId="147EDE71" w:rsidR="003E0466" w:rsidRDefault="003E0466" w:rsidP="008C305C">
      <w:pPr>
        <w:pStyle w:val="a7"/>
        <w:numPr>
          <w:ilvl w:val="0"/>
          <w:numId w:val="23"/>
        </w:numPr>
        <w:ind w:left="0" w:firstLine="567"/>
      </w:pPr>
      <w:r>
        <w:t xml:space="preserve">Отформатируйте внешний </w:t>
      </w:r>
      <w:r>
        <w:rPr>
          <w:lang w:val="en-US"/>
        </w:rPr>
        <w:t>flash</w:t>
      </w:r>
      <w:r>
        <w:t xml:space="preserve">-накопитель </w:t>
      </w:r>
      <w:r w:rsidRPr="003E0466">
        <w:t>(</w:t>
      </w:r>
      <w:r>
        <w:rPr>
          <w:lang w:val="en-US"/>
        </w:rPr>
        <w:t>USB</w:t>
      </w:r>
      <w:r>
        <w:t xml:space="preserve">-диск) с использованием файловой системы </w:t>
      </w:r>
      <w:r>
        <w:rPr>
          <w:lang w:val="en-US"/>
        </w:rPr>
        <w:t>FAT</w:t>
      </w:r>
      <w:r w:rsidRPr="003E0466">
        <w:t>32</w:t>
      </w:r>
      <w:r>
        <w:t>.</w:t>
      </w:r>
    </w:p>
    <w:p w14:paraId="20EF545F" w14:textId="298D47C4" w:rsidR="006541BE" w:rsidRDefault="006541BE" w:rsidP="008C305C">
      <w:pPr>
        <w:pStyle w:val="a7"/>
        <w:numPr>
          <w:ilvl w:val="0"/>
          <w:numId w:val="23"/>
        </w:numPr>
        <w:ind w:left="0" w:firstLine="567"/>
      </w:pPr>
      <w:r>
        <w:t>Обесточьте панель.</w:t>
      </w:r>
    </w:p>
    <w:p w14:paraId="6A0C3268" w14:textId="39945D10" w:rsidR="003E0466" w:rsidRDefault="003E0466" w:rsidP="008C305C">
      <w:pPr>
        <w:pStyle w:val="a7"/>
        <w:numPr>
          <w:ilvl w:val="0"/>
          <w:numId w:val="23"/>
        </w:numPr>
        <w:ind w:left="0" w:firstLine="567"/>
      </w:pPr>
      <w:r>
        <w:t xml:space="preserve">Подключите </w:t>
      </w:r>
      <w:r>
        <w:rPr>
          <w:lang w:val="en-US"/>
        </w:rPr>
        <w:t>flash</w:t>
      </w:r>
      <w:r w:rsidRPr="003E0466">
        <w:t>-</w:t>
      </w:r>
      <w:r>
        <w:t xml:space="preserve">накопитель к </w:t>
      </w:r>
      <w:r>
        <w:rPr>
          <w:lang w:val="en-US"/>
        </w:rPr>
        <w:t>USB</w:t>
      </w:r>
      <w:r>
        <w:t xml:space="preserve">-порту панели </w:t>
      </w:r>
      <w:proofErr w:type="spellStart"/>
      <w:r>
        <w:rPr>
          <w:lang w:val="en-US"/>
        </w:rPr>
        <w:t>Weintek</w:t>
      </w:r>
      <w:proofErr w:type="spellEnd"/>
      <w:r w:rsidRPr="003E0466">
        <w:t>.</w:t>
      </w:r>
    </w:p>
    <w:p w14:paraId="771E530F" w14:textId="75EF6D87" w:rsidR="003E0466" w:rsidRDefault="003E0466" w:rsidP="008C305C">
      <w:pPr>
        <w:pStyle w:val="a7"/>
        <w:numPr>
          <w:ilvl w:val="0"/>
          <w:numId w:val="23"/>
        </w:numPr>
        <w:ind w:left="0" w:firstLine="567"/>
      </w:pPr>
      <w:r>
        <w:t>Включите пан</w:t>
      </w:r>
      <w:r w:rsidR="00603C6E">
        <w:t>е</w:t>
      </w:r>
      <w:r>
        <w:t>ль</w:t>
      </w:r>
      <w:r w:rsidR="00603C6E">
        <w:t>. Логирование запустится автоматически.</w:t>
      </w:r>
    </w:p>
    <w:p w14:paraId="6881738F" w14:textId="0BFB3F09" w:rsidR="006541BE" w:rsidRDefault="004B289C" w:rsidP="008C305C">
      <w:r>
        <w:t>Для просмотра и дальнейшей обработки данных с помощью ПК используется специализированная утилита</w:t>
      </w:r>
      <w:r w:rsidR="008C305C">
        <w:t xml:space="preserve"> </w:t>
      </w:r>
      <w:proofErr w:type="spellStart"/>
      <w:r w:rsidR="008C305C">
        <w:rPr>
          <w:lang w:val="en-US"/>
        </w:rPr>
        <w:t>EasyConverter</w:t>
      </w:r>
      <w:proofErr w:type="spellEnd"/>
      <w:r w:rsidR="008C305C">
        <w:t xml:space="preserve">, которую можно скачать на официальном сайте </w:t>
      </w:r>
      <w:proofErr w:type="spellStart"/>
      <w:r w:rsidR="008C305C">
        <w:rPr>
          <w:lang w:val="en-US"/>
        </w:rPr>
        <w:t>Weintek</w:t>
      </w:r>
      <w:proofErr w:type="spellEnd"/>
      <w:r w:rsidR="007B34A5" w:rsidRPr="007B34A5">
        <w:t xml:space="preserve"> (</w:t>
      </w:r>
      <w:r w:rsidR="00C96F2F">
        <w:fldChar w:fldCharType="begin"/>
      </w:r>
      <w:r w:rsidR="00C96F2F">
        <w:instrText xml:space="preserve"> REF _Ref170737374 \h </w:instrText>
      </w:r>
      <w:r w:rsidR="00C96F2F">
        <w:fldChar w:fldCharType="separate"/>
      </w:r>
      <w:r w:rsidR="0062307D">
        <w:t xml:space="preserve">рисунок </w:t>
      </w:r>
      <w:r w:rsidR="0062307D">
        <w:rPr>
          <w:noProof/>
        </w:rPr>
        <w:t>6</w:t>
      </w:r>
      <w:r w:rsidR="0062307D">
        <w:t>.</w:t>
      </w:r>
      <w:r w:rsidR="0062307D">
        <w:rPr>
          <w:noProof/>
        </w:rPr>
        <w:t>1</w:t>
      </w:r>
      <w:r w:rsidR="00C96F2F">
        <w:fldChar w:fldCharType="end"/>
      </w:r>
      <w:r w:rsidR="007B34A5" w:rsidRPr="007B34A5">
        <w:t>).</w:t>
      </w:r>
    </w:p>
    <w:p w14:paraId="54BF0449" w14:textId="6A54F542" w:rsidR="004E3F86" w:rsidRDefault="004E3F86" w:rsidP="008C305C">
      <w:r>
        <w:rPr>
          <w:noProof/>
        </w:rPr>
        <w:drawing>
          <wp:anchor distT="0" distB="0" distL="114300" distR="114300" simplePos="0" relativeHeight="251721728" behindDoc="0" locked="0" layoutInCell="1" allowOverlap="1" wp14:anchorId="593721B6" wp14:editId="096CE07E">
            <wp:simplePos x="0" y="0"/>
            <wp:positionH relativeFrom="leftMargin">
              <wp:posOffset>496961</wp:posOffset>
            </wp:positionH>
            <wp:positionV relativeFrom="paragraph">
              <wp:posOffset>1246310</wp:posOffset>
            </wp:positionV>
            <wp:extent cx="439387" cy="439387"/>
            <wp:effectExtent l="0" t="0" r="0" b="0"/>
            <wp:wrapSquare wrapText="bothSides"/>
            <wp:docPr id="53" name="Рисунок 53" descr="Внимание – Бесплатные иконки: зна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Внимание – Бесплатные иконки: знаки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87" cy="43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Для открытия файла нажмите «Файл», затем «Открыть» и выберете в проводнике соответствующий файл</w:t>
      </w:r>
      <w:r w:rsidRPr="003960C4">
        <w:t xml:space="preserve"> </w:t>
      </w:r>
      <w:r>
        <w:t xml:space="preserve">журнала данных, сохраненный на </w:t>
      </w:r>
      <w:r>
        <w:rPr>
          <w:lang w:val="en-US"/>
        </w:rPr>
        <w:t>flash</w:t>
      </w:r>
      <w:r>
        <w:t xml:space="preserve">-накопителе. Во всплывающем окне «Выборки данных» нажмите «ОК». В окне программы отобразятся сохраненные данные. Для удобства дальнейшей обработки сохраненные данные могут быть конвертированы в </w:t>
      </w:r>
      <w:r>
        <w:rPr>
          <w:lang w:val="en-US"/>
        </w:rPr>
        <w:t>MS</w:t>
      </w:r>
      <w:r w:rsidRPr="00E35AA8">
        <w:t xml:space="preserve"> </w:t>
      </w:r>
      <w:r>
        <w:rPr>
          <w:lang w:val="en-US"/>
        </w:rPr>
        <w:t>Excel</w:t>
      </w:r>
      <w:r w:rsidRPr="00E35AA8">
        <w:t xml:space="preserve">. </w:t>
      </w:r>
      <w:r>
        <w:t xml:space="preserve">Для этого нажмите «Файл», затем «Экспорт в </w:t>
      </w:r>
      <w:r>
        <w:rPr>
          <w:lang w:val="en-US"/>
        </w:rPr>
        <w:t>Excel</w:t>
      </w:r>
      <w:r>
        <w:t>».</w:t>
      </w:r>
      <w:r w:rsidRPr="00E35AA8">
        <w:t xml:space="preserve"> </w:t>
      </w:r>
      <w:r>
        <w:t xml:space="preserve">На диске рядом с </w:t>
      </w:r>
      <w:proofErr w:type="gramStart"/>
      <w:r>
        <w:t xml:space="preserve">файлом </w:t>
      </w:r>
      <w:r w:rsidRPr="007B34A5">
        <w:t>.</w:t>
      </w:r>
      <w:proofErr w:type="spellStart"/>
      <w:r>
        <w:rPr>
          <w:lang w:val="en-US"/>
        </w:rPr>
        <w:t>dtl</w:t>
      </w:r>
      <w:proofErr w:type="spellEnd"/>
      <w:proofErr w:type="gramEnd"/>
      <w:r w:rsidRPr="007B34A5">
        <w:t xml:space="preserve"> </w:t>
      </w:r>
      <w:r>
        <w:t xml:space="preserve">будет создан </w:t>
      </w:r>
      <w:r w:rsidRPr="007B34A5">
        <w:t>.</w:t>
      </w:r>
      <w:r>
        <w:rPr>
          <w:lang w:val="en-US"/>
        </w:rPr>
        <w:t>xlsx</w:t>
      </w:r>
      <w:r w:rsidRPr="007B34A5">
        <w:t xml:space="preserve"> </w:t>
      </w:r>
      <w:r>
        <w:t xml:space="preserve">файл, откроется окно программы </w:t>
      </w:r>
      <w:r>
        <w:rPr>
          <w:lang w:val="en-US"/>
        </w:rPr>
        <w:t>MS</w:t>
      </w:r>
      <w:r w:rsidRPr="007B34A5">
        <w:t xml:space="preserve"> </w:t>
      </w:r>
      <w:r>
        <w:rPr>
          <w:lang w:val="en-US"/>
        </w:rPr>
        <w:t>Excel</w:t>
      </w:r>
      <w:r>
        <w:t xml:space="preserve"> (</w:t>
      </w:r>
      <w:r>
        <w:fldChar w:fldCharType="begin"/>
      </w:r>
      <w:r>
        <w:instrText xml:space="preserve"> REF _Ref167206245 \h </w:instrText>
      </w:r>
      <w:r>
        <w:fldChar w:fldCharType="separate"/>
      </w:r>
      <w:r w:rsidR="0062307D">
        <w:t xml:space="preserve">рисунок </w:t>
      </w:r>
      <w:r w:rsidR="0062307D">
        <w:rPr>
          <w:noProof/>
        </w:rPr>
        <w:t>6</w:t>
      </w:r>
      <w:r w:rsidR="0062307D">
        <w:t>.</w:t>
      </w:r>
      <w:r w:rsidR="0062307D">
        <w:rPr>
          <w:noProof/>
        </w:rPr>
        <w:t>2</w:t>
      </w:r>
      <w:r>
        <w:fldChar w:fldCharType="end"/>
      </w:r>
      <w:r>
        <w:t>).</w:t>
      </w:r>
    </w:p>
    <w:p w14:paraId="0BB66570" w14:textId="51CF8B9F" w:rsidR="004E3F86" w:rsidRPr="00541505" w:rsidRDefault="004E3F86" w:rsidP="004E3F86">
      <w:r>
        <w:t xml:space="preserve">Для гарантированной сохранности данных извлечение </w:t>
      </w:r>
      <w:r>
        <w:rPr>
          <w:lang w:val="en-US"/>
        </w:rPr>
        <w:t>flash</w:t>
      </w:r>
      <w:r>
        <w:t>-накопителя рекомендуется производить на обесточенной панели.</w:t>
      </w:r>
    </w:p>
    <w:p w14:paraId="59B74FD3" w14:textId="1CB4F1DA" w:rsidR="00C96F2F" w:rsidRDefault="008C305C" w:rsidP="00C96F2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7E8A9A" wp14:editId="0713CBCA">
            <wp:extent cx="4809818" cy="3294184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26" cy="331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ECA5" w14:textId="3937B288" w:rsidR="00E35AA8" w:rsidRDefault="00C96F2F" w:rsidP="00C96F2F">
      <w:pPr>
        <w:ind w:firstLine="0"/>
        <w:jc w:val="center"/>
      </w:pPr>
      <w:bookmarkStart w:id="27" w:name="_Ref170737374"/>
      <w:r>
        <w:t xml:space="preserve">Рисунок </w:t>
      </w:r>
      <w:fldSimple w:instr=" STYLEREF 1 \s ">
        <w:r w:rsidR="0062307D">
          <w:rPr>
            <w:noProof/>
          </w:rPr>
          <w:t>6</w:t>
        </w:r>
      </w:fldSimple>
      <w:r w:rsidR="00866B64">
        <w:t>.</w:t>
      </w:r>
      <w:fldSimple w:instr=" SEQ Рисунок \* ARABIC \s 1 ">
        <w:r w:rsidR="0062307D">
          <w:rPr>
            <w:noProof/>
          </w:rPr>
          <w:t>1</w:t>
        </w:r>
      </w:fldSimple>
      <w:bookmarkEnd w:id="27"/>
      <w:r>
        <w:t xml:space="preserve"> - </w:t>
      </w:r>
      <w:r w:rsidRPr="00D544D7">
        <w:t xml:space="preserve">Окно программы </w:t>
      </w:r>
      <w:proofErr w:type="spellStart"/>
      <w:r w:rsidRPr="00D544D7">
        <w:t>EasyConverter</w:t>
      </w:r>
      <w:proofErr w:type="spellEnd"/>
    </w:p>
    <w:p w14:paraId="72CDC332" w14:textId="79ED77A5" w:rsidR="00E35AA8" w:rsidRPr="003960C4" w:rsidRDefault="00E35AA8" w:rsidP="00E35AA8">
      <w:pPr>
        <w:ind w:firstLine="0"/>
        <w:jc w:val="center"/>
      </w:pPr>
    </w:p>
    <w:p w14:paraId="763A0CF5" w14:textId="77777777" w:rsidR="00E35AA8" w:rsidRDefault="00E35AA8" w:rsidP="00E35AA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BD51906" wp14:editId="0872772B">
            <wp:extent cx="4392244" cy="3294185"/>
            <wp:effectExtent l="0" t="0" r="889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394" cy="334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76DD" w14:textId="4082C2AA" w:rsidR="00E35AA8" w:rsidRPr="00E35AA8" w:rsidRDefault="00E35AA8" w:rsidP="003960C4">
      <w:pPr>
        <w:ind w:firstLine="0"/>
        <w:jc w:val="center"/>
      </w:pPr>
      <w:bookmarkStart w:id="28" w:name="_Ref167206245"/>
      <w:r>
        <w:t xml:space="preserve">Рисунок </w:t>
      </w:r>
      <w:fldSimple w:instr=" STYLEREF 1 \s ">
        <w:r w:rsidR="0062307D">
          <w:rPr>
            <w:noProof/>
          </w:rPr>
          <w:t>6</w:t>
        </w:r>
      </w:fldSimple>
      <w:r w:rsidR="00866B64">
        <w:t>.</w:t>
      </w:r>
      <w:fldSimple w:instr=" SEQ Рисунок \* ARABIC \s 1 ">
        <w:r w:rsidR="0062307D">
          <w:rPr>
            <w:noProof/>
          </w:rPr>
          <w:t>2</w:t>
        </w:r>
      </w:fldSimple>
      <w:bookmarkEnd w:id="28"/>
      <w:r>
        <w:t xml:space="preserve"> - Данные логирования после экспорта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Excel</w:t>
      </w:r>
    </w:p>
    <w:p w14:paraId="266FB581" w14:textId="31484AFD" w:rsidR="00537BEA" w:rsidRDefault="00625A92" w:rsidP="003F1DE5">
      <w:pPr>
        <w:pStyle w:val="1"/>
      </w:pPr>
      <w:bookmarkStart w:id="29" w:name="_Toc201766152"/>
      <w:r>
        <w:t>Ошибки связи</w:t>
      </w:r>
      <w:bookmarkEnd w:id="29"/>
    </w:p>
    <w:p w14:paraId="446ECFB6" w14:textId="1457A635" w:rsidR="003F1DE5" w:rsidRDefault="00625A92" w:rsidP="003F1DE5">
      <w:r>
        <w:t xml:space="preserve">В описываемой системе предусматривается наличие двух видов ошибок связи. </w:t>
      </w:r>
    </w:p>
    <w:p w14:paraId="01900D55" w14:textId="61EC133F" w:rsidR="00625A92" w:rsidRDefault="00625A92" w:rsidP="00625A92">
      <w:pPr>
        <w:pStyle w:val="a7"/>
        <w:numPr>
          <w:ilvl w:val="0"/>
          <w:numId w:val="41"/>
        </w:numPr>
      </w:pPr>
      <w:r>
        <w:t xml:space="preserve">Ошибка связи внутри контроллера РСУ-10 между панелью оператора и управляющей платой. Сопровождается индикацией на главном </w:t>
      </w:r>
      <w:r w:rsidR="00A832FD">
        <w:t>экране надписью «Нет связи».</w:t>
      </w:r>
    </w:p>
    <w:p w14:paraId="38AB4821" w14:textId="7BE4F926" w:rsidR="00A832FD" w:rsidRDefault="00A832FD" w:rsidP="00625A92">
      <w:pPr>
        <w:pStyle w:val="a7"/>
        <w:numPr>
          <w:ilvl w:val="0"/>
          <w:numId w:val="41"/>
        </w:numPr>
      </w:pPr>
      <w:r>
        <w:t xml:space="preserve">Ошибка связи РСУ-10 с измерителем диаметра </w:t>
      </w:r>
      <w:r>
        <w:rPr>
          <w:lang w:val="en-US"/>
        </w:rPr>
        <w:t>LDM</w:t>
      </w:r>
      <w:r>
        <w:t xml:space="preserve">. </w:t>
      </w:r>
      <w:r>
        <w:t>Сопровождается индикацией на главном экране надписью «</w:t>
      </w:r>
      <w:r>
        <w:t xml:space="preserve">Ошибка связи с </w:t>
      </w:r>
      <w:r>
        <w:rPr>
          <w:lang w:val="en-US"/>
        </w:rPr>
        <w:t>LDM</w:t>
      </w:r>
      <w:r>
        <w:t>».</w:t>
      </w:r>
    </w:p>
    <w:p w14:paraId="4030B068" w14:textId="77777777" w:rsidR="000547AB" w:rsidRDefault="000547AB" w:rsidP="000547AB">
      <w:pPr>
        <w:pStyle w:val="1"/>
        <w:rPr>
          <w:rFonts w:eastAsia="Batang"/>
        </w:rPr>
      </w:pPr>
      <w:bookmarkStart w:id="30" w:name="_Toc494267172"/>
      <w:bookmarkStart w:id="31" w:name="_Toc201766153"/>
      <w:r>
        <w:lastRenderedPageBreak/>
        <w:t>Сроки службы и гарантии изготовителя</w:t>
      </w:r>
      <w:bookmarkEnd w:id="30"/>
      <w:bookmarkEnd w:id="31"/>
    </w:p>
    <w:p w14:paraId="54487201" w14:textId="3DAED8C8" w:rsidR="000547AB" w:rsidRDefault="000547AB" w:rsidP="00E267CA">
      <w:pPr>
        <w:pStyle w:val="a7"/>
        <w:numPr>
          <w:ilvl w:val="0"/>
          <w:numId w:val="25"/>
        </w:numPr>
        <w:ind w:left="0" w:firstLine="567"/>
      </w:pPr>
      <w:r>
        <w:t xml:space="preserve">Средний срок службы </w:t>
      </w:r>
      <w:r w:rsidR="0049433F">
        <w:t>РСУ-</w:t>
      </w:r>
      <w:r w:rsidR="00A832FD" w:rsidRPr="00A832FD">
        <w:t>10</w:t>
      </w:r>
      <w:r>
        <w:t xml:space="preserve"> составляет 5 лет.</w:t>
      </w:r>
    </w:p>
    <w:p w14:paraId="7A4A67CD" w14:textId="77777777" w:rsidR="000547AB" w:rsidRDefault="000547AB" w:rsidP="00E267CA">
      <w:pPr>
        <w:pStyle w:val="a7"/>
        <w:numPr>
          <w:ilvl w:val="0"/>
          <w:numId w:val="25"/>
        </w:numPr>
        <w:ind w:left="0" w:firstLine="567"/>
      </w:pPr>
      <w:r>
        <w:t>Гарантийный срок на систему составляет 12 месяцев с даты поставки её потребителю.</w:t>
      </w:r>
    </w:p>
    <w:p w14:paraId="137D22B4" w14:textId="012F3516" w:rsidR="000547AB" w:rsidRDefault="000547AB" w:rsidP="00E267CA">
      <w:pPr>
        <w:pStyle w:val="a7"/>
        <w:numPr>
          <w:ilvl w:val="0"/>
          <w:numId w:val="25"/>
        </w:numPr>
        <w:ind w:left="0" w:firstLine="567"/>
      </w:pPr>
      <w:r>
        <w:t xml:space="preserve">Гарантийный срок на </w:t>
      </w:r>
      <w:r w:rsidR="00A832FD">
        <w:rPr>
          <w:lang w:val="en-US"/>
        </w:rPr>
        <w:t>g</w:t>
      </w:r>
      <w:proofErr w:type="spellStart"/>
      <w:r>
        <w:t>рограммное</w:t>
      </w:r>
      <w:proofErr w:type="spellEnd"/>
      <w:r>
        <w:t xml:space="preserve"> обеспечение устанавливается 24 (двадцать четыре) месяца с даты его поставки.</w:t>
      </w:r>
    </w:p>
    <w:p w14:paraId="42A9175A" w14:textId="77777777" w:rsidR="000547AB" w:rsidRDefault="000547AB" w:rsidP="00E267CA">
      <w:pPr>
        <w:pStyle w:val="a7"/>
        <w:numPr>
          <w:ilvl w:val="0"/>
          <w:numId w:val="25"/>
        </w:numPr>
        <w:ind w:left="0" w:firstLine="567"/>
      </w:pPr>
      <w:r>
        <w:t>Гарантийными случаями являются:</w:t>
      </w:r>
    </w:p>
    <w:p w14:paraId="6BF1A7DE" w14:textId="1AB23B7D" w:rsidR="000547AB" w:rsidRDefault="000547AB" w:rsidP="0049433F">
      <w:pPr>
        <w:pStyle w:val="a"/>
      </w:pPr>
      <w:r>
        <w:t>отказ программы от запуска;</w:t>
      </w:r>
    </w:p>
    <w:p w14:paraId="30C1D720" w14:textId="42A0F14B" w:rsidR="000547AB" w:rsidRDefault="000547AB" w:rsidP="0049433F">
      <w:pPr>
        <w:pStyle w:val="a"/>
      </w:pPr>
      <w:r>
        <w:t>возникновение ошибок в процессе работы программы;</w:t>
      </w:r>
    </w:p>
    <w:p w14:paraId="1766BA9F" w14:textId="33559DA4" w:rsidR="000547AB" w:rsidRDefault="000547AB" w:rsidP="0049433F">
      <w:pPr>
        <w:pStyle w:val="a"/>
      </w:pPr>
      <w:r>
        <w:t>выдача неправильных результатов.</w:t>
      </w:r>
    </w:p>
    <w:p w14:paraId="5B1230FD" w14:textId="77777777" w:rsidR="000547AB" w:rsidRDefault="000547AB" w:rsidP="00E267CA">
      <w:pPr>
        <w:pStyle w:val="a7"/>
        <w:numPr>
          <w:ilvl w:val="0"/>
          <w:numId w:val="25"/>
        </w:numPr>
        <w:ind w:left="0" w:firstLine="567"/>
      </w:pPr>
      <w:r>
        <w:t>Гарантия остается в силе, только если Программное обеспечение используется в соответствии с эксплуатационной документацией, предоставленной Исполнителем.</w:t>
      </w:r>
    </w:p>
    <w:p w14:paraId="63EE41D5" w14:textId="77777777" w:rsidR="000547AB" w:rsidRDefault="000547AB" w:rsidP="00E267CA">
      <w:pPr>
        <w:pStyle w:val="a7"/>
        <w:numPr>
          <w:ilvl w:val="0"/>
          <w:numId w:val="25"/>
        </w:numPr>
        <w:ind w:left="0" w:firstLine="567"/>
      </w:pPr>
      <w:r>
        <w:t>Гарантия утрачивается в следующих случаях:</w:t>
      </w:r>
    </w:p>
    <w:p w14:paraId="4660861C" w14:textId="77777777" w:rsidR="000547AB" w:rsidRDefault="000547AB" w:rsidP="00E267CA">
      <w:pPr>
        <w:pStyle w:val="a"/>
      </w:pPr>
      <w:r>
        <w:t>при изменении программного кода;</w:t>
      </w:r>
    </w:p>
    <w:p w14:paraId="0005B213" w14:textId="77777777" w:rsidR="000547AB" w:rsidRDefault="000547AB" w:rsidP="00E267CA">
      <w:pPr>
        <w:pStyle w:val="a"/>
      </w:pPr>
      <w:r>
        <w:t>при удалении, перемещении или переименовании папок, необходимых для работоспособности программы;</w:t>
      </w:r>
    </w:p>
    <w:p w14:paraId="758D2478" w14:textId="77777777" w:rsidR="000547AB" w:rsidRDefault="000547AB" w:rsidP="00E267CA">
      <w:pPr>
        <w:pStyle w:val="a"/>
      </w:pPr>
      <w:r>
        <w:t>использование программы не в соответствии с инструкцией по эксплуатации;</w:t>
      </w:r>
    </w:p>
    <w:p w14:paraId="42BCF7D2" w14:textId="12710190" w:rsidR="000547AB" w:rsidRDefault="000547AB" w:rsidP="00E267CA">
      <w:pPr>
        <w:pStyle w:val="a"/>
      </w:pPr>
      <w:r>
        <w:t>повреждения в результате действия компьютерных вирусов.</w:t>
      </w:r>
    </w:p>
    <w:p w14:paraId="667C0E06" w14:textId="77777777" w:rsidR="000547AB" w:rsidRDefault="000547AB" w:rsidP="0049433F">
      <w:pPr>
        <w:pStyle w:val="a7"/>
        <w:numPr>
          <w:ilvl w:val="0"/>
          <w:numId w:val="25"/>
        </w:numPr>
        <w:ind w:left="0" w:firstLine="567"/>
      </w:pPr>
      <w:r>
        <w:t>При подаче рекламации потребитель указывает внешние признаки неисправности, условия эксплуатации системы и условия, при которых неисправность была обнаружена.</w:t>
      </w:r>
    </w:p>
    <w:p w14:paraId="4032FB1C" w14:textId="5101298D" w:rsidR="000547AB" w:rsidRDefault="000547AB" w:rsidP="0049433F">
      <w:pPr>
        <w:pStyle w:val="a7"/>
        <w:numPr>
          <w:ilvl w:val="0"/>
          <w:numId w:val="25"/>
        </w:numPr>
        <w:ind w:left="0" w:firstLine="567"/>
      </w:pPr>
      <w:r>
        <w:t>Гарантийный ремонт проводится на предприятии-изготовителе, куда потребитель направляет систему вместе с паспортом и актом обнаруженных неисправностей. Прибор отправляется упакованным в заводской или аналогичной таре. Руководства по эксплуатации. Расходы по транспортировке оплачивает предприятие-изготовитель.</w:t>
      </w:r>
    </w:p>
    <w:p w14:paraId="7ED82F78" w14:textId="77777777" w:rsidR="000547AB" w:rsidRDefault="000547AB" w:rsidP="0049433F">
      <w:pPr>
        <w:pStyle w:val="a7"/>
        <w:numPr>
          <w:ilvl w:val="0"/>
          <w:numId w:val="25"/>
        </w:numPr>
        <w:ind w:left="0" w:firstLine="567"/>
      </w:pPr>
      <w:r>
        <w:t>В исключительных случаях гарантийный ремонт может проводиться путем отправки потребителю на замену блоков или отправки полного комплекта. Решение принимается на предприятии изготовителе после получения рекламации и согласуется с потребителем.</w:t>
      </w:r>
    </w:p>
    <w:p w14:paraId="46A207AE" w14:textId="77777777" w:rsidR="000547AB" w:rsidRDefault="000547AB" w:rsidP="0049433F">
      <w:pPr>
        <w:pStyle w:val="a7"/>
        <w:numPr>
          <w:ilvl w:val="0"/>
          <w:numId w:val="25"/>
        </w:numPr>
        <w:ind w:left="0" w:firstLine="567"/>
      </w:pPr>
      <w:r>
        <w:t>Срок проведения гарантийного ремонта - не более двух месяцев с момента получения системы в ремонт предприятием-изготовителем.</w:t>
      </w:r>
    </w:p>
    <w:p w14:paraId="510D6611" w14:textId="77777777" w:rsidR="000547AB" w:rsidRDefault="000547AB" w:rsidP="0049433F">
      <w:pPr>
        <w:pStyle w:val="a7"/>
        <w:numPr>
          <w:ilvl w:val="0"/>
          <w:numId w:val="25"/>
        </w:numPr>
        <w:ind w:left="0" w:firstLine="567"/>
      </w:pPr>
      <w:r>
        <w:t>Предприятие-изготовитель досрочно снимает с себя гарантийные обязательства в следующих случаях:</w:t>
      </w:r>
    </w:p>
    <w:p w14:paraId="0A117B70" w14:textId="77777777" w:rsidR="000547AB" w:rsidRDefault="000547AB" w:rsidP="0049433F">
      <w:pPr>
        <w:pStyle w:val="a"/>
        <w:ind w:left="0" w:firstLine="567"/>
      </w:pPr>
      <w:r>
        <w:t>хранение, транспортировка внутри предприятия, монтаж и эксплуатация системы проводились потребителем с нарушением правил и указаний руководства по эксплуатации;</w:t>
      </w:r>
    </w:p>
    <w:p w14:paraId="5BB92252" w14:textId="77777777" w:rsidR="000547AB" w:rsidRDefault="000547AB" w:rsidP="0049433F">
      <w:pPr>
        <w:pStyle w:val="a"/>
        <w:ind w:left="0" w:firstLine="567"/>
      </w:pPr>
      <w:r>
        <w:t>при нарушении условий эксплуатации;</w:t>
      </w:r>
    </w:p>
    <w:p w14:paraId="68668B30" w14:textId="77777777" w:rsidR="000547AB" w:rsidRDefault="000547AB" w:rsidP="0049433F">
      <w:pPr>
        <w:pStyle w:val="a"/>
        <w:ind w:left="0" w:firstLine="567"/>
      </w:pPr>
      <w:r>
        <w:t>система имеет следы механических повреждений в результате неправильной транспортировки, монтажа или эксплуатации потребителем.</w:t>
      </w:r>
    </w:p>
    <w:p w14:paraId="40F6A3C1" w14:textId="77777777" w:rsidR="000547AB" w:rsidRPr="00E267CA" w:rsidRDefault="000547AB" w:rsidP="0049433F">
      <w:pPr>
        <w:pStyle w:val="a7"/>
        <w:numPr>
          <w:ilvl w:val="0"/>
          <w:numId w:val="25"/>
        </w:numPr>
        <w:ind w:left="0" w:firstLine="567"/>
      </w:pPr>
      <w:r w:rsidRPr="00E267CA">
        <w:t>По окончанию гарантийного срока предприятие-изготовитель выполняет послегарантийный ремонт и (или) модернизацию оборудования. Заявка на проведение послегарантийного ремонта направляется в адрес предприятия изготовителя. Стоимость и сроки выполнения работ согласуются сторонами до начала работ, после оценки сложности работ специалистами предприятия-изготовителя.</w:t>
      </w:r>
    </w:p>
    <w:p w14:paraId="76271815" w14:textId="1EEBDFEC" w:rsidR="000547AB" w:rsidRPr="00E267CA" w:rsidRDefault="000547AB" w:rsidP="0049433F">
      <w:pPr>
        <w:pStyle w:val="a7"/>
        <w:numPr>
          <w:ilvl w:val="0"/>
          <w:numId w:val="25"/>
        </w:numPr>
        <w:ind w:left="0" w:firstLine="567"/>
        <w:rPr>
          <w:rFonts w:ascii="Arial" w:hAnsi="Arial" w:cs="Arial"/>
          <w:szCs w:val="24"/>
        </w:rPr>
      </w:pPr>
      <w:r w:rsidRPr="00E267CA">
        <w:t>Рекламации на гарантийный ремонт и заявки на проведение послегарантийного</w:t>
      </w:r>
      <w:r>
        <w:t xml:space="preserve"> ремонта подаются в адрес предприятия-изготовителя. </w:t>
      </w:r>
      <w:r w:rsidRPr="00E267CA">
        <w:rPr>
          <w:rFonts w:ascii="Arial" w:hAnsi="Arial" w:cs="Arial"/>
          <w:szCs w:val="24"/>
        </w:rPr>
        <w:br w:type="page"/>
      </w:r>
    </w:p>
    <w:p w14:paraId="5DD2930F" w14:textId="77777777" w:rsidR="000547AB" w:rsidRDefault="000547AB" w:rsidP="00404FCA">
      <w:pPr>
        <w:pStyle w:val="1"/>
      </w:pPr>
      <w:bookmarkStart w:id="32" w:name="_Toc494267173"/>
      <w:bookmarkStart w:id="33" w:name="_Toc315082401"/>
      <w:bookmarkStart w:id="34" w:name="_Toc201766154"/>
      <w:r>
        <w:lastRenderedPageBreak/>
        <w:t>Свидетельство о приемке и упаковывании</w:t>
      </w:r>
      <w:bookmarkEnd w:id="32"/>
      <w:bookmarkEnd w:id="33"/>
      <w:bookmarkEnd w:id="34"/>
    </w:p>
    <w:p w14:paraId="6D1C484D" w14:textId="77777777" w:rsidR="00404FCA" w:rsidRDefault="00404FCA" w:rsidP="00404FCA"/>
    <w:p w14:paraId="29254BF9" w14:textId="3A5FC8A5" w:rsidR="000547AB" w:rsidRDefault="000547AB" w:rsidP="00BA2B59">
      <w:r>
        <w:t>ОТК</w:t>
      </w:r>
      <w:r>
        <w:tab/>
      </w:r>
      <w:r>
        <w:tab/>
      </w:r>
      <w:r>
        <w:tab/>
      </w:r>
      <w:r>
        <w:tab/>
      </w:r>
      <w:r>
        <w:tab/>
      </w:r>
      <w:r w:rsidR="00BA2B59" w:rsidRPr="00BA2B59">
        <w:t>_________________</w:t>
      </w:r>
      <w:r w:rsidR="00BA2B59" w:rsidRPr="00BA2B59">
        <w:tab/>
      </w:r>
      <w:r w:rsidR="00BA2B59" w:rsidRPr="00BA2B59">
        <w:tab/>
      </w:r>
      <w:r w:rsidR="00BA2B59">
        <w:t>__________________</w:t>
      </w:r>
    </w:p>
    <w:p w14:paraId="16E053DF" w14:textId="5897FF3E" w:rsidR="000547AB" w:rsidRDefault="000547AB" w:rsidP="00BA2B59">
      <w:r>
        <w:t xml:space="preserve">ООО «НПО </w:t>
      </w:r>
      <w:proofErr w:type="spellStart"/>
      <w:r>
        <w:t>Редвилл</w:t>
      </w:r>
      <w:proofErr w:type="spellEnd"/>
      <w:r>
        <w:t>»</w:t>
      </w:r>
      <w:r w:rsidR="00BA2B59">
        <w:tab/>
      </w:r>
      <w:r w:rsidR="00BA2B59">
        <w:tab/>
      </w:r>
      <w:r w:rsidR="00BA2B59">
        <w:tab/>
      </w:r>
      <w:r w:rsidR="00BA2B59">
        <w:tab/>
      </w:r>
      <w:r>
        <w:t>(подпись)</w:t>
      </w:r>
      <w:r>
        <w:tab/>
      </w:r>
      <w:r w:rsidR="00BA2B59">
        <w:tab/>
      </w:r>
      <w:r>
        <w:tab/>
        <w:t>(Ф.И.О.)</w:t>
      </w:r>
    </w:p>
    <w:p w14:paraId="36FE3F45" w14:textId="77777777" w:rsidR="000547AB" w:rsidRDefault="000547AB" w:rsidP="00BA2B59"/>
    <w:p w14:paraId="52CE08D1" w14:textId="77777777" w:rsidR="000547AB" w:rsidRDefault="000547AB" w:rsidP="00BA2B59">
      <w:pPr>
        <w:rPr>
          <w:u w:val="single"/>
        </w:rPr>
      </w:pPr>
      <w:r>
        <w:t>Дата выпуска</w:t>
      </w:r>
      <w:r w:rsidRPr="00F04C95">
        <w:t xml:space="preserve"> ___________________</w:t>
      </w:r>
    </w:p>
    <w:p w14:paraId="45351018" w14:textId="77777777" w:rsidR="000547AB" w:rsidRDefault="000547AB" w:rsidP="00BA2B59"/>
    <w:p w14:paraId="1FB73E37" w14:textId="7FAFC5DB" w:rsidR="000547AB" w:rsidRDefault="000547AB" w:rsidP="00F04C95">
      <w:r>
        <w:t>Система</w:t>
      </w:r>
      <w:r w:rsidR="008636C5">
        <w:t xml:space="preserve"> РСУ-</w:t>
      </w:r>
      <w:r w:rsidR="00A832FD" w:rsidRPr="00A832FD">
        <w:t>10</w:t>
      </w:r>
      <w:r>
        <w:t xml:space="preserve"> укомплектована в соответствие с комплектом поставки и упакован на предприятии- изготовителе ООО «НПО </w:t>
      </w:r>
      <w:proofErr w:type="spellStart"/>
      <w:r>
        <w:t>Редвилл</w:t>
      </w:r>
      <w:proofErr w:type="spellEnd"/>
      <w:r>
        <w:t>» согласно требованиям действующей технической документации.</w:t>
      </w:r>
    </w:p>
    <w:p w14:paraId="638089B7" w14:textId="77777777" w:rsidR="00F04C95" w:rsidRDefault="00F04C95" w:rsidP="00F04C95"/>
    <w:p w14:paraId="53DA811F" w14:textId="6542AC70" w:rsidR="000547AB" w:rsidRDefault="000547AB" w:rsidP="00BA2B59">
      <w:r>
        <w:t>Упаковку произвел</w:t>
      </w:r>
      <w:r w:rsidR="00BA2B59">
        <w:tab/>
      </w:r>
      <w:r w:rsidR="00BA2B59">
        <w:tab/>
      </w:r>
      <w:r w:rsidR="00BA2B59">
        <w:tab/>
      </w:r>
      <w:r w:rsidRPr="00BA2B59">
        <w:t>_________________</w:t>
      </w:r>
      <w:r w:rsidR="00BA2B59" w:rsidRPr="00BA2B59">
        <w:tab/>
      </w:r>
      <w:r w:rsidR="00BA2B59" w:rsidRPr="00BA2B59">
        <w:tab/>
      </w:r>
      <w:r>
        <w:t>__________________</w:t>
      </w:r>
    </w:p>
    <w:p w14:paraId="0098647F" w14:textId="6149FF5E" w:rsidR="000547AB" w:rsidRDefault="000547AB" w:rsidP="00BA2B59">
      <w:pPr>
        <w:ind w:left="4248" w:firstLine="708"/>
      </w:pPr>
      <w:r>
        <w:t>(подпись)</w:t>
      </w:r>
      <w:r w:rsidR="00BA2B59">
        <w:tab/>
      </w:r>
      <w:r w:rsidR="00BA2B59">
        <w:tab/>
      </w:r>
      <w:r w:rsidR="00BA2B59">
        <w:tab/>
      </w:r>
      <w:r>
        <w:t xml:space="preserve">(Ф.И.О.) </w:t>
      </w:r>
    </w:p>
    <w:p w14:paraId="715414A1" w14:textId="77777777" w:rsidR="000547AB" w:rsidRDefault="000547AB" w:rsidP="00BA2B59">
      <w:pPr>
        <w:rPr>
          <w:b/>
        </w:rPr>
      </w:pPr>
    </w:p>
    <w:p w14:paraId="41A8630B" w14:textId="77777777" w:rsidR="000547AB" w:rsidRPr="00BA2B59" w:rsidRDefault="000547AB" w:rsidP="00BA2B59">
      <w:r>
        <w:t>Дата упаковки</w:t>
      </w:r>
      <w:r w:rsidRPr="00F04C95">
        <w:t xml:space="preserve"> _______________</w:t>
      </w:r>
    </w:p>
    <w:sectPr w:rsidR="000547AB" w:rsidRPr="00BA2B59" w:rsidSect="00A0083C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E2E48" w14:textId="77777777" w:rsidR="009B0534" w:rsidRDefault="009B0534" w:rsidP="00B74637">
      <w:r>
        <w:separator/>
      </w:r>
    </w:p>
  </w:endnote>
  <w:endnote w:type="continuationSeparator" w:id="0">
    <w:p w14:paraId="2FE8A6D3" w14:textId="77777777" w:rsidR="009B0534" w:rsidRDefault="009B0534" w:rsidP="00B74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9231906"/>
      <w:docPartObj>
        <w:docPartGallery w:val="Page Numbers (Bottom of Page)"/>
        <w:docPartUnique/>
      </w:docPartObj>
    </w:sdtPr>
    <w:sdtEndPr/>
    <w:sdtContent>
      <w:p w14:paraId="6D92BC01" w14:textId="0255A499" w:rsidR="0049433F" w:rsidRDefault="0049433F" w:rsidP="008C305C">
        <w:pPr>
          <w:pStyle w:val="af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C5856" w14:textId="0E3841BA" w:rsidR="0049433F" w:rsidRDefault="0049433F">
    <w:pPr>
      <w:pStyle w:val="af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DEE11" w14:textId="77777777" w:rsidR="009B0534" w:rsidRDefault="009B0534" w:rsidP="00B74637">
      <w:r>
        <w:separator/>
      </w:r>
    </w:p>
  </w:footnote>
  <w:footnote w:type="continuationSeparator" w:id="0">
    <w:p w14:paraId="7D517E8D" w14:textId="77777777" w:rsidR="009B0534" w:rsidRDefault="009B0534" w:rsidP="00B74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2B9"/>
    <w:multiLevelType w:val="hybridMultilevel"/>
    <w:tmpl w:val="D21C1D64"/>
    <w:lvl w:ilvl="0" w:tplc="FDAC49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3C6E7B"/>
    <w:multiLevelType w:val="hybridMultilevel"/>
    <w:tmpl w:val="C26E6996"/>
    <w:lvl w:ilvl="0" w:tplc="6CA0A0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4E9094C"/>
    <w:multiLevelType w:val="hybridMultilevel"/>
    <w:tmpl w:val="B6660ABE"/>
    <w:lvl w:ilvl="0" w:tplc="81ECBF4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55E181B"/>
    <w:multiLevelType w:val="hybridMultilevel"/>
    <w:tmpl w:val="576AEABA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6FF0DE9"/>
    <w:multiLevelType w:val="hybridMultilevel"/>
    <w:tmpl w:val="9FC84750"/>
    <w:lvl w:ilvl="0" w:tplc="1DFCC11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C8B6939"/>
    <w:multiLevelType w:val="hybridMultilevel"/>
    <w:tmpl w:val="8C6CB714"/>
    <w:lvl w:ilvl="0" w:tplc="5B788D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2A91B20"/>
    <w:multiLevelType w:val="hybridMultilevel"/>
    <w:tmpl w:val="7AE04A3A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9650D7"/>
    <w:multiLevelType w:val="hybridMultilevel"/>
    <w:tmpl w:val="F7F8942E"/>
    <w:lvl w:ilvl="0" w:tplc="146E0C28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B386F56"/>
    <w:multiLevelType w:val="multilevel"/>
    <w:tmpl w:val="A8B6E6D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9" w15:restartNumberingAfterBreak="0">
    <w:nsid w:val="1D3B0BD4"/>
    <w:multiLevelType w:val="hybridMultilevel"/>
    <w:tmpl w:val="CDE2F26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DF74312"/>
    <w:multiLevelType w:val="hybridMultilevel"/>
    <w:tmpl w:val="97A07826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E583ED2"/>
    <w:multiLevelType w:val="hybridMultilevel"/>
    <w:tmpl w:val="DC64A4FC"/>
    <w:lvl w:ilvl="0" w:tplc="2A7635F2">
      <w:start w:val="1"/>
      <w:numFmt w:val="bullet"/>
      <w:pStyle w:val="a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F652254"/>
    <w:multiLevelType w:val="hybridMultilevel"/>
    <w:tmpl w:val="2482D9CE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4ED4422"/>
    <w:multiLevelType w:val="hybridMultilevel"/>
    <w:tmpl w:val="09229724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39D3DCD"/>
    <w:multiLevelType w:val="hybridMultilevel"/>
    <w:tmpl w:val="49546CC0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6772CE6"/>
    <w:multiLevelType w:val="hybridMultilevel"/>
    <w:tmpl w:val="6F3E19EA"/>
    <w:lvl w:ilvl="0" w:tplc="04190017">
      <w:start w:val="1"/>
      <w:numFmt w:val="lowerLetter"/>
      <w:lvlText w:val="%1)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6" w15:restartNumberingAfterBreak="0">
    <w:nsid w:val="38D04ABC"/>
    <w:multiLevelType w:val="hybridMultilevel"/>
    <w:tmpl w:val="C4A6AEB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9C44E45"/>
    <w:multiLevelType w:val="hybridMultilevel"/>
    <w:tmpl w:val="E7506AF6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F4B51BD"/>
    <w:multiLevelType w:val="hybridMultilevel"/>
    <w:tmpl w:val="F6140B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1BF0374"/>
    <w:multiLevelType w:val="hybridMultilevel"/>
    <w:tmpl w:val="6AD844FA"/>
    <w:lvl w:ilvl="0" w:tplc="929AA722">
      <w:start w:val="1"/>
      <w:numFmt w:val="decimal"/>
      <w:lvlText w:val="%1."/>
      <w:lvlJc w:val="left"/>
      <w:pPr>
        <w:ind w:left="1287" w:hanging="360"/>
      </w:pPr>
      <w:rPr>
        <w:rFonts w:asciiTheme="minorHAnsi" w:hAnsiTheme="minorHAnsi" w:cs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2684C69"/>
    <w:multiLevelType w:val="hybridMultilevel"/>
    <w:tmpl w:val="5366CAB2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2BE2B9E"/>
    <w:multiLevelType w:val="hybridMultilevel"/>
    <w:tmpl w:val="ED1E52C0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BA54C4C"/>
    <w:multiLevelType w:val="multilevel"/>
    <w:tmpl w:val="18AE29E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08C614E"/>
    <w:multiLevelType w:val="hybridMultilevel"/>
    <w:tmpl w:val="8AFC70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26B23ED"/>
    <w:multiLevelType w:val="hybridMultilevel"/>
    <w:tmpl w:val="C44412BC"/>
    <w:lvl w:ilvl="0" w:tplc="607264D4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42F5BE1"/>
    <w:multiLevelType w:val="hybridMultilevel"/>
    <w:tmpl w:val="2A28B43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72A3D3A"/>
    <w:multiLevelType w:val="hybridMultilevel"/>
    <w:tmpl w:val="464EB44C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F0B0164"/>
    <w:multiLevelType w:val="hybridMultilevel"/>
    <w:tmpl w:val="212E695E"/>
    <w:lvl w:ilvl="0" w:tplc="1DFCC11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2104786"/>
    <w:multiLevelType w:val="hybridMultilevel"/>
    <w:tmpl w:val="45EAA4B6"/>
    <w:lvl w:ilvl="0" w:tplc="81ECBF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F1E29A3"/>
    <w:multiLevelType w:val="hybridMultilevel"/>
    <w:tmpl w:val="6E0E885E"/>
    <w:lvl w:ilvl="0" w:tplc="3044E70C">
      <w:start w:val="1"/>
      <w:numFmt w:val="decimal"/>
      <w:pStyle w:val="21"/>
      <w:lvlText w:val="%1)"/>
      <w:lvlJc w:val="left"/>
      <w:pPr>
        <w:ind w:left="1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748729DF"/>
    <w:multiLevelType w:val="hybridMultilevel"/>
    <w:tmpl w:val="B14A1792"/>
    <w:lvl w:ilvl="0" w:tplc="04190017">
      <w:start w:val="1"/>
      <w:numFmt w:val="lowerLetter"/>
      <w:lvlText w:val="%1)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1" w15:restartNumberingAfterBreak="0">
    <w:nsid w:val="749A1AB4"/>
    <w:multiLevelType w:val="hybridMultilevel"/>
    <w:tmpl w:val="2842B7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7A4209A"/>
    <w:multiLevelType w:val="hybridMultilevel"/>
    <w:tmpl w:val="9FAC0E62"/>
    <w:lvl w:ilvl="0" w:tplc="40EC1098">
      <w:start w:val="1"/>
      <w:numFmt w:val="decimal"/>
      <w:lvlText w:val="%1."/>
      <w:lvlJc w:val="left"/>
      <w:pPr>
        <w:ind w:left="1287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FA9558A"/>
    <w:multiLevelType w:val="hybridMultilevel"/>
    <w:tmpl w:val="18049BD6"/>
    <w:lvl w:ilvl="0" w:tplc="81ECBF40">
      <w:start w:val="1"/>
      <w:numFmt w:val="bullet"/>
      <w:lvlText w:val=""/>
      <w:lvlJc w:val="left"/>
      <w:pPr>
        <w:ind w:left="13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4"/>
  </w:num>
  <w:num w:numId="4">
    <w:abstractNumId w:val="8"/>
  </w:num>
  <w:num w:numId="5">
    <w:abstractNumId w:val="29"/>
  </w:num>
  <w:num w:numId="6">
    <w:abstractNumId w:val="3"/>
  </w:num>
  <w:num w:numId="7">
    <w:abstractNumId w:val="17"/>
  </w:num>
  <w:num w:numId="8">
    <w:abstractNumId w:val="14"/>
  </w:num>
  <w:num w:numId="9">
    <w:abstractNumId w:val="26"/>
  </w:num>
  <w:num w:numId="10">
    <w:abstractNumId w:val="20"/>
  </w:num>
  <w:num w:numId="11">
    <w:abstractNumId w:val="12"/>
  </w:num>
  <w:num w:numId="12">
    <w:abstractNumId w:val="6"/>
  </w:num>
  <w:num w:numId="13">
    <w:abstractNumId w:val="15"/>
  </w:num>
  <w:num w:numId="14">
    <w:abstractNumId w:val="30"/>
  </w:num>
  <w:num w:numId="15">
    <w:abstractNumId w:val="2"/>
  </w:num>
  <w:num w:numId="16">
    <w:abstractNumId w:val="28"/>
  </w:num>
  <w:num w:numId="17">
    <w:abstractNumId w:val="7"/>
  </w:num>
  <w:num w:numId="18">
    <w:abstractNumId w:val="13"/>
  </w:num>
  <w:num w:numId="19">
    <w:abstractNumId w:val="31"/>
  </w:num>
  <w:num w:numId="20">
    <w:abstractNumId w:val="10"/>
  </w:num>
  <w:num w:numId="21">
    <w:abstractNumId w:val="33"/>
  </w:num>
  <w:num w:numId="22">
    <w:abstractNumId w:val="21"/>
  </w:num>
  <w:num w:numId="23">
    <w:abstractNumId w:val="23"/>
  </w:num>
  <w:num w:numId="24">
    <w:abstractNumId w:val="9"/>
  </w:num>
  <w:num w:numId="25">
    <w:abstractNumId w:val="19"/>
  </w:num>
  <w:num w:numId="26">
    <w:abstractNumId w:val="32"/>
  </w:num>
  <w:num w:numId="27">
    <w:abstractNumId w:val="25"/>
  </w:num>
  <w:num w:numId="28">
    <w:abstractNumId w:val="18"/>
  </w:num>
  <w:num w:numId="29">
    <w:abstractNumId w:val="16"/>
  </w:num>
  <w:num w:numId="30">
    <w:abstractNumId w:val="5"/>
  </w:num>
  <w:num w:numId="31">
    <w:abstractNumId w:val="1"/>
  </w:num>
  <w:num w:numId="32">
    <w:abstractNumId w:val="24"/>
    <w:lvlOverride w:ilvl="0">
      <w:startOverride w:val="1"/>
    </w:lvlOverride>
  </w:num>
  <w:num w:numId="33">
    <w:abstractNumId w:val="24"/>
    <w:lvlOverride w:ilvl="0">
      <w:startOverride w:val="1"/>
    </w:lvlOverride>
  </w:num>
  <w:num w:numId="34">
    <w:abstractNumId w:val="24"/>
    <w:lvlOverride w:ilvl="0">
      <w:startOverride w:val="1"/>
    </w:lvlOverride>
  </w:num>
  <w:num w:numId="35">
    <w:abstractNumId w:val="24"/>
    <w:lvlOverride w:ilvl="0">
      <w:startOverride w:val="1"/>
    </w:lvlOverride>
  </w:num>
  <w:num w:numId="36">
    <w:abstractNumId w:val="24"/>
    <w:lvlOverride w:ilvl="0">
      <w:startOverride w:val="1"/>
    </w:lvlOverride>
  </w:num>
  <w:num w:numId="37">
    <w:abstractNumId w:val="24"/>
    <w:lvlOverride w:ilvl="0">
      <w:startOverride w:val="1"/>
    </w:lvlOverride>
  </w:num>
  <w:num w:numId="38">
    <w:abstractNumId w:val="24"/>
    <w:lvlOverride w:ilvl="0">
      <w:startOverride w:val="1"/>
    </w:lvlOverride>
  </w:num>
  <w:num w:numId="39">
    <w:abstractNumId w:val="27"/>
  </w:num>
  <w:num w:numId="40">
    <w:abstractNumId w:val="4"/>
  </w:num>
  <w:num w:numId="41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0E2"/>
    <w:rsid w:val="00000748"/>
    <w:rsid w:val="00000E00"/>
    <w:rsid w:val="0000264C"/>
    <w:rsid w:val="00005BD2"/>
    <w:rsid w:val="00006DF5"/>
    <w:rsid w:val="00013691"/>
    <w:rsid w:val="00013C50"/>
    <w:rsid w:val="00017A80"/>
    <w:rsid w:val="00020FE9"/>
    <w:rsid w:val="00022B7F"/>
    <w:rsid w:val="00022D68"/>
    <w:rsid w:val="00025D03"/>
    <w:rsid w:val="00027324"/>
    <w:rsid w:val="0003176F"/>
    <w:rsid w:val="00033FD6"/>
    <w:rsid w:val="00042A35"/>
    <w:rsid w:val="00044D26"/>
    <w:rsid w:val="000459BF"/>
    <w:rsid w:val="00050B35"/>
    <w:rsid w:val="00051854"/>
    <w:rsid w:val="00053439"/>
    <w:rsid w:val="000547AB"/>
    <w:rsid w:val="000550BC"/>
    <w:rsid w:val="00056CF8"/>
    <w:rsid w:val="000631F2"/>
    <w:rsid w:val="00064DEC"/>
    <w:rsid w:val="000650E4"/>
    <w:rsid w:val="00065C7A"/>
    <w:rsid w:val="00067514"/>
    <w:rsid w:val="00075C67"/>
    <w:rsid w:val="00080660"/>
    <w:rsid w:val="000827AF"/>
    <w:rsid w:val="00084504"/>
    <w:rsid w:val="00086EC7"/>
    <w:rsid w:val="00086F97"/>
    <w:rsid w:val="000872D6"/>
    <w:rsid w:val="000933AF"/>
    <w:rsid w:val="00095BAC"/>
    <w:rsid w:val="00096100"/>
    <w:rsid w:val="00096AC9"/>
    <w:rsid w:val="000A18C3"/>
    <w:rsid w:val="000A2C8E"/>
    <w:rsid w:val="000A3607"/>
    <w:rsid w:val="000A3BDB"/>
    <w:rsid w:val="000A7578"/>
    <w:rsid w:val="000B20BD"/>
    <w:rsid w:val="000B2191"/>
    <w:rsid w:val="000B2344"/>
    <w:rsid w:val="000B59B8"/>
    <w:rsid w:val="000B69A5"/>
    <w:rsid w:val="000B6E47"/>
    <w:rsid w:val="000B707F"/>
    <w:rsid w:val="000C149F"/>
    <w:rsid w:val="000C24D3"/>
    <w:rsid w:val="000C57DC"/>
    <w:rsid w:val="000C7BDE"/>
    <w:rsid w:val="000C7E0C"/>
    <w:rsid w:val="000D1EEB"/>
    <w:rsid w:val="000D20F9"/>
    <w:rsid w:val="000D3A15"/>
    <w:rsid w:val="000D4422"/>
    <w:rsid w:val="000D450E"/>
    <w:rsid w:val="000D576D"/>
    <w:rsid w:val="000E1784"/>
    <w:rsid w:val="000E4CAF"/>
    <w:rsid w:val="000E59E1"/>
    <w:rsid w:val="000F3416"/>
    <w:rsid w:val="000F5557"/>
    <w:rsid w:val="001020E5"/>
    <w:rsid w:val="00102223"/>
    <w:rsid w:val="00102C2F"/>
    <w:rsid w:val="001037DE"/>
    <w:rsid w:val="00112AE9"/>
    <w:rsid w:val="001145CE"/>
    <w:rsid w:val="00117F55"/>
    <w:rsid w:val="00120951"/>
    <w:rsid w:val="00121D18"/>
    <w:rsid w:val="00123583"/>
    <w:rsid w:val="0012628C"/>
    <w:rsid w:val="0013262C"/>
    <w:rsid w:val="00132925"/>
    <w:rsid w:val="00134AB3"/>
    <w:rsid w:val="00136B4C"/>
    <w:rsid w:val="00137135"/>
    <w:rsid w:val="00142437"/>
    <w:rsid w:val="00147B7E"/>
    <w:rsid w:val="001502A8"/>
    <w:rsid w:val="00151E51"/>
    <w:rsid w:val="00153969"/>
    <w:rsid w:val="00153E68"/>
    <w:rsid w:val="00156791"/>
    <w:rsid w:val="001601A0"/>
    <w:rsid w:val="001606DE"/>
    <w:rsid w:val="00163691"/>
    <w:rsid w:val="00172C49"/>
    <w:rsid w:val="001748FF"/>
    <w:rsid w:val="00180BA9"/>
    <w:rsid w:val="00180D33"/>
    <w:rsid w:val="0018144D"/>
    <w:rsid w:val="0018170B"/>
    <w:rsid w:val="00181790"/>
    <w:rsid w:val="00182EA2"/>
    <w:rsid w:val="00183932"/>
    <w:rsid w:val="00184DFA"/>
    <w:rsid w:val="0018613A"/>
    <w:rsid w:val="00191155"/>
    <w:rsid w:val="00191899"/>
    <w:rsid w:val="0019243F"/>
    <w:rsid w:val="00193F2D"/>
    <w:rsid w:val="00194A05"/>
    <w:rsid w:val="001A0B38"/>
    <w:rsid w:val="001A5ACB"/>
    <w:rsid w:val="001A7EB0"/>
    <w:rsid w:val="001B2DBC"/>
    <w:rsid w:val="001B5966"/>
    <w:rsid w:val="001B5D2C"/>
    <w:rsid w:val="001B7137"/>
    <w:rsid w:val="001B72EC"/>
    <w:rsid w:val="001B793F"/>
    <w:rsid w:val="001C1907"/>
    <w:rsid w:val="001D58C6"/>
    <w:rsid w:val="001D59C4"/>
    <w:rsid w:val="001D686F"/>
    <w:rsid w:val="001D70CF"/>
    <w:rsid w:val="001E10CC"/>
    <w:rsid w:val="001E3B7B"/>
    <w:rsid w:val="001E4892"/>
    <w:rsid w:val="001E563E"/>
    <w:rsid w:val="001E6BA5"/>
    <w:rsid w:val="001F21B7"/>
    <w:rsid w:val="001F2764"/>
    <w:rsid w:val="001F4466"/>
    <w:rsid w:val="00202366"/>
    <w:rsid w:val="0020270A"/>
    <w:rsid w:val="00204B3B"/>
    <w:rsid w:val="00207A2F"/>
    <w:rsid w:val="002128AF"/>
    <w:rsid w:val="00217166"/>
    <w:rsid w:val="002206DF"/>
    <w:rsid w:val="00221D58"/>
    <w:rsid w:val="00223457"/>
    <w:rsid w:val="00233CBF"/>
    <w:rsid w:val="002342A0"/>
    <w:rsid w:val="00236BCB"/>
    <w:rsid w:val="00245739"/>
    <w:rsid w:val="00245AC0"/>
    <w:rsid w:val="0024799F"/>
    <w:rsid w:val="00247C48"/>
    <w:rsid w:val="0025119B"/>
    <w:rsid w:val="00255DE4"/>
    <w:rsid w:val="00264A0A"/>
    <w:rsid w:val="0026564E"/>
    <w:rsid w:val="002659A7"/>
    <w:rsid w:val="00271637"/>
    <w:rsid w:val="002748EE"/>
    <w:rsid w:val="002763A7"/>
    <w:rsid w:val="00277E45"/>
    <w:rsid w:val="00282114"/>
    <w:rsid w:val="00285B5B"/>
    <w:rsid w:val="00286065"/>
    <w:rsid w:val="00290AD7"/>
    <w:rsid w:val="00291D61"/>
    <w:rsid w:val="00295DB5"/>
    <w:rsid w:val="00297794"/>
    <w:rsid w:val="002A050B"/>
    <w:rsid w:val="002A2483"/>
    <w:rsid w:val="002A36D1"/>
    <w:rsid w:val="002A3F1C"/>
    <w:rsid w:val="002B3F87"/>
    <w:rsid w:val="002C12D9"/>
    <w:rsid w:val="002C164D"/>
    <w:rsid w:val="002C2043"/>
    <w:rsid w:val="002C338C"/>
    <w:rsid w:val="002C5FBD"/>
    <w:rsid w:val="002C75D8"/>
    <w:rsid w:val="002C7A7E"/>
    <w:rsid w:val="002D1637"/>
    <w:rsid w:val="002D3537"/>
    <w:rsid w:val="002D471F"/>
    <w:rsid w:val="002D558A"/>
    <w:rsid w:val="002D6190"/>
    <w:rsid w:val="002D789D"/>
    <w:rsid w:val="002E0B6C"/>
    <w:rsid w:val="002E4142"/>
    <w:rsid w:val="002E54E6"/>
    <w:rsid w:val="002E6EF3"/>
    <w:rsid w:val="002F2758"/>
    <w:rsid w:val="002F70E2"/>
    <w:rsid w:val="003058C8"/>
    <w:rsid w:val="003070D0"/>
    <w:rsid w:val="00312DCE"/>
    <w:rsid w:val="0031321F"/>
    <w:rsid w:val="00315C65"/>
    <w:rsid w:val="00316158"/>
    <w:rsid w:val="003163F6"/>
    <w:rsid w:val="003173ED"/>
    <w:rsid w:val="003202B5"/>
    <w:rsid w:val="00320D7F"/>
    <w:rsid w:val="00321546"/>
    <w:rsid w:val="00323A10"/>
    <w:rsid w:val="00325214"/>
    <w:rsid w:val="00327EA3"/>
    <w:rsid w:val="00330D95"/>
    <w:rsid w:val="00332561"/>
    <w:rsid w:val="00332BBE"/>
    <w:rsid w:val="00333F9C"/>
    <w:rsid w:val="00335070"/>
    <w:rsid w:val="003350F3"/>
    <w:rsid w:val="00335CB1"/>
    <w:rsid w:val="0033621B"/>
    <w:rsid w:val="00337340"/>
    <w:rsid w:val="00337634"/>
    <w:rsid w:val="00342654"/>
    <w:rsid w:val="003430A7"/>
    <w:rsid w:val="00343721"/>
    <w:rsid w:val="003506D2"/>
    <w:rsid w:val="00351AB9"/>
    <w:rsid w:val="00355FCF"/>
    <w:rsid w:val="00360B5D"/>
    <w:rsid w:val="00362A1B"/>
    <w:rsid w:val="00362AFD"/>
    <w:rsid w:val="0036360D"/>
    <w:rsid w:val="00363E16"/>
    <w:rsid w:val="00364858"/>
    <w:rsid w:val="00370074"/>
    <w:rsid w:val="00370557"/>
    <w:rsid w:val="0038052C"/>
    <w:rsid w:val="003823E9"/>
    <w:rsid w:val="003855A3"/>
    <w:rsid w:val="003924E5"/>
    <w:rsid w:val="003960C4"/>
    <w:rsid w:val="003A0FC9"/>
    <w:rsid w:val="003A27A9"/>
    <w:rsid w:val="003A4DA6"/>
    <w:rsid w:val="003A5B7D"/>
    <w:rsid w:val="003B00CA"/>
    <w:rsid w:val="003B12A2"/>
    <w:rsid w:val="003B164E"/>
    <w:rsid w:val="003B2CCA"/>
    <w:rsid w:val="003B3E46"/>
    <w:rsid w:val="003B5812"/>
    <w:rsid w:val="003B58BB"/>
    <w:rsid w:val="003B5D11"/>
    <w:rsid w:val="003B5E2D"/>
    <w:rsid w:val="003B6C5C"/>
    <w:rsid w:val="003B7E50"/>
    <w:rsid w:val="003C0C26"/>
    <w:rsid w:val="003C0F26"/>
    <w:rsid w:val="003C729C"/>
    <w:rsid w:val="003D27FA"/>
    <w:rsid w:val="003D3E7A"/>
    <w:rsid w:val="003D6F14"/>
    <w:rsid w:val="003E0466"/>
    <w:rsid w:val="003E464E"/>
    <w:rsid w:val="003E4919"/>
    <w:rsid w:val="003F07C1"/>
    <w:rsid w:val="003F1DE5"/>
    <w:rsid w:val="003F241F"/>
    <w:rsid w:val="003F6269"/>
    <w:rsid w:val="00402295"/>
    <w:rsid w:val="00403597"/>
    <w:rsid w:val="004035F6"/>
    <w:rsid w:val="00404FCA"/>
    <w:rsid w:val="00407240"/>
    <w:rsid w:val="00411E82"/>
    <w:rsid w:val="00415CBC"/>
    <w:rsid w:val="00425668"/>
    <w:rsid w:val="00430204"/>
    <w:rsid w:val="00441BC3"/>
    <w:rsid w:val="00443A10"/>
    <w:rsid w:val="00446CCF"/>
    <w:rsid w:val="00461B77"/>
    <w:rsid w:val="00463F69"/>
    <w:rsid w:val="00464156"/>
    <w:rsid w:val="004654F9"/>
    <w:rsid w:val="004705E9"/>
    <w:rsid w:val="00471372"/>
    <w:rsid w:val="004716BD"/>
    <w:rsid w:val="004717FE"/>
    <w:rsid w:val="00476598"/>
    <w:rsid w:val="00481566"/>
    <w:rsid w:val="00483B5F"/>
    <w:rsid w:val="00486558"/>
    <w:rsid w:val="004868AA"/>
    <w:rsid w:val="00486B43"/>
    <w:rsid w:val="00487327"/>
    <w:rsid w:val="00490F08"/>
    <w:rsid w:val="00492C0A"/>
    <w:rsid w:val="004933FE"/>
    <w:rsid w:val="0049433F"/>
    <w:rsid w:val="004959F1"/>
    <w:rsid w:val="004A0351"/>
    <w:rsid w:val="004A0629"/>
    <w:rsid w:val="004A31D3"/>
    <w:rsid w:val="004A5063"/>
    <w:rsid w:val="004A6CF9"/>
    <w:rsid w:val="004B201B"/>
    <w:rsid w:val="004B289C"/>
    <w:rsid w:val="004B365B"/>
    <w:rsid w:val="004B36F5"/>
    <w:rsid w:val="004B5910"/>
    <w:rsid w:val="004B6D4F"/>
    <w:rsid w:val="004B7909"/>
    <w:rsid w:val="004C256B"/>
    <w:rsid w:val="004C529C"/>
    <w:rsid w:val="004C59AB"/>
    <w:rsid w:val="004C7E94"/>
    <w:rsid w:val="004D1741"/>
    <w:rsid w:val="004D2BCA"/>
    <w:rsid w:val="004D4CCC"/>
    <w:rsid w:val="004D5484"/>
    <w:rsid w:val="004D680E"/>
    <w:rsid w:val="004D79E2"/>
    <w:rsid w:val="004E1592"/>
    <w:rsid w:val="004E1851"/>
    <w:rsid w:val="004E1CE7"/>
    <w:rsid w:val="004E3F86"/>
    <w:rsid w:val="004E484A"/>
    <w:rsid w:val="004F1829"/>
    <w:rsid w:val="004F59FB"/>
    <w:rsid w:val="004F68B9"/>
    <w:rsid w:val="00500A0E"/>
    <w:rsid w:val="0050226F"/>
    <w:rsid w:val="00504686"/>
    <w:rsid w:val="005078D2"/>
    <w:rsid w:val="00507995"/>
    <w:rsid w:val="00512499"/>
    <w:rsid w:val="00512F4E"/>
    <w:rsid w:val="00513060"/>
    <w:rsid w:val="0051323F"/>
    <w:rsid w:val="00515110"/>
    <w:rsid w:val="00515B29"/>
    <w:rsid w:val="00522A30"/>
    <w:rsid w:val="00523BDA"/>
    <w:rsid w:val="00526EFF"/>
    <w:rsid w:val="00531935"/>
    <w:rsid w:val="005344D4"/>
    <w:rsid w:val="00534D89"/>
    <w:rsid w:val="0053556E"/>
    <w:rsid w:val="005369C9"/>
    <w:rsid w:val="00537BEA"/>
    <w:rsid w:val="00541505"/>
    <w:rsid w:val="00551069"/>
    <w:rsid w:val="005528B7"/>
    <w:rsid w:val="0056066E"/>
    <w:rsid w:val="0056224A"/>
    <w:rsid w:val="0056543F"/>
    <w:rsid w:val="00572C8B"/>
    <w:rsid w:val="00577CBC"/>
    <w:rsid w:val="005823B4"/>
    <w:rsid w:val="005840E2"/>
    <w:rsid w:val="0058415B"/>
    <w:rsid w:val="005901A5"/>
    <w:rsid w:val="005910E6"/>
    <w:rsid w:val="00591EA4"/>
    <w:rsid w:val="00593CAB"/>
    <w:rsid w:val="00594299"/>
    <w:rsid w:val="00597566"/>
    <w:rsid w:val="005A2533"/>
    <w:rsid w:val="005A5CFF"/>
    <w:rsid w:val="005A692D"/>
    <w:rsid w:val="005B31FD"/>
    <w:rsid w:val="005B34A4"/>
    <w:rsid w:val="005B3B89"/>
    <w:rsid w:val="005B4A63"/>
    <w:rsid w:val="005B6755"/>
    <w:rsid w:val="005E2CF2"/>
    <w:rsid w:val="005F7306"/>
    <w:rsid w:val="00601DA1"/>
    <w:rsid w:val="006020C0"/>
    <w:rsid w:val="00603718"/>
    <w:rsid w:val="00603C6E"/>
    <w:rsid w:val="00606313"/>
    <w:rsid w:val="00607801"/>
    <w:rsid w:val="00615D88"/>
    <w:rsid w:val="00615EB2"/>
    <w:rsid w:val="00615FE9"/>
    <w:rsid w:val="0061602A"/>
    <w:rsid w:val="0062003E"/>
    <w:rsid w:val="006210C7"/>
    <w:rsid w:val="006210E1"/>
    <w:rsid w:val="0062233E"/>
    <w:rsid w:val="0062307D"/>
    <w:rsid w:val="0062450A"/>
    <w:rsid w:val="00625226"/>
    <w:rsid w:val="006254A9"/>
    <w:rsid w:val="00625A92"/>
    <w:rsid w:val="00625B43"/>
    <w:rsid w:val="006326E8"/>
    <w:rsid w:val="006400AF"/>
    <w:rsid w:val="00641DE6"/>
    <w:rsid w:val="00642624"/>
    <w:rsid w:val="00644855"/>
    <w:rsid w:val="006521C6"/>
    <w:rsid w:val="006541BE"/>
    <w:rsid w:val="00656C2E"/>
    <w:rsid w:val="006616CF"/>
    <w:rsid w:val="00662854"/>
    <w:rsid w:val="00671AF9"/>
    <w:rsid w:val="0067430E"/>
    <w:rsid w:val="0067555A"/>
    <w:rsid w:val="0067585E"/>
    <w:rsid w:val="00692492"/>
    <w:rsid w:val="0069539D"/>
    <w:rsid w:val="006A1390"/>
    <w:rsid w:val="006A4BE1"/>
    <w:rsid w:val="006B230B"/>
    <w:rsid w:val="006B508F"/>
    <w:rsid w:val="006C03A6"/>
    <w:rsid w:val="006C7662"/>
    <w:rsid w:val="006D08DA"/>
    <w:rsid w:val="006D21B3"/>
    <w:rsid w:val="006D2CE0"/>
    <w:rsid w:val="006D2E8D"/>
    <w:rsid w:val="006D582A"/>
    <w:rsid w:val="006E0DBA"/>
    <w:rsid w:val="006E320B"/>
    <w:rsid w:val="006E4FEF"/>
    <w:rsid w:val="006E71C2"/>
    <w:rsid w:val="006F1300"/>
    <w:rsid w:val="006F3209"/>
    <w:rsid w:val="006F50A2"/>
    <w:rsid w:val="00703F76"/>
    <w:rsid w:val="00712B24"/>
    <w:rsid w:val="00712FCB"/>
    <w:rsid w:val="00715A6F"/>
    <w:rsid w:val="007246C3"/>
    <w:rsid w:val="0072519A"/>
    <w:rsid w:val="00725C65"/>
    <w:rsid w:val="007322DF"/>
    <w:rsid w:val="00732ECF"/>
    <w:rsid w:val="007336F3"/>
    <w:rsid w:val="00734C77"/>
    <w:rsid w:val="007355DB"/>
    <w:rsid w:val="007364E2"/>
    <w:rsid w:val="007401E2"/>
    <w:rsid w:val="007425AD"/>
    <w:rsid w:val="00743C51"/>
    <w:rsid w:val="007459DD"/>
    <w:rsid w:val="007464DF"/>
    <w:rsid w:val="007520FE"/>
    <w:rsid w:val="00755EC9"/>
    <w:rsid w:val="00760B12"/>
    <w:rsid w:val="00770DE1"/>
    <w:rsid w:val="00771309"/>
    <w:rsid w:val="007759DE"/>
    <w:rsid w:val="00776214"/>
    <w:rsid w:val="00777EC8"/>
    <w:rsid w:val="00781A41"/>
    <w:rsid w:val="00782DE1"/>
    <w:rsid w:val="00786336"/>
    <w:rsid w:val="0078668B"/>
    <w:rsid w:val="00793EB4"/>
    <w:rsid w:val="0079612C"/>
    <w:rsid w:val="00796D25"/>
    <w:rsid w:val="007A2DF5"/>
    <w:rsid w:val="007A35D5"/>
    <w:rsid w:val="007A6C02"/>
    <w:rsid w:val="007A7010"/>
    <w:rsid w:val="007B0846"/>
    <w:rsid w:val="007B1FF3"/>
    <w:rsid w:val="007B29AB"/>
    <w:rsid w:val="007B34A5"/>
    <w:rsid w:val="007B47B8"/>
    <w:rsid w:val="007B589A"/>
    <w:rsid w:val="007B6D77"/>
    <w:rsid w:val="007B723C"/>
    <w:rsid w:val="007C1946"/>
    <w:rsid w:val="007C2D96"/>
    <w:rsid w:val="007C626E"/>
    <w:rsid w:val="007D1CB1"/>
    <w:rsid w:val="007D7E80"/>
    <w:rsid w:val="007E0497"/>
    <w:rsid w:val="007E0EA6"/>
    <w:rsid w:val="007E4969"/>
    <w:rsid w:val="007E5CB7"/>
    <w:rsid w:val="007E798D"/>
    <w:rsid w:val="007F070D"/>
    <w:rsid w:val="007F7117"/>
    <w:rsid w:val="00801575"/>
    <w:rsid w:val="008018B7"/>
    <w:rsid w:val="008024E8"/>
    <w:rsid w:val="008034B9"/>
    <w:rsid w:val="00803D14"/>
    <w:rsid w:val="00804C90"/>
    <w:rsid w:val="0080699C"/>
    <w:rsid w:val="00806BF8"/>
    <w:rsid w:val="00806D44"/>
    <w:rsid w:val="00806F86"/>
    <w:rsid w:val="00807730"/>
    <w:rsid w:val="00810C6B"/>
    <w:rsid w:val="00812E3B"/>
    <w:rsid w:val="00814688"/>
    <w:rsid w:val="00825238"/>
    <w:rsid w:val="00826703"/>
    <w:rsid w:val="00832A4F"/>
    <w:rsid w:val="00832FB7"/>
    <w:rsid w:val="00833569"/>
    <w:rsid w:val="00835D6E"/>
    <w:rsid w:val="0083654D"/>
    <w:rsid w:val="008414D3"/>
    <w:rsid w:val="00841D3A"/>
    <w:rsid w:val="0084391B"/>
    <w:rsid w:val="008446A2"/>
    <w:rsid w:val="0084582B"/>
    <w:rsid w:val="00846186"/>
    <w:rsid w:val="00851C6D"/>
    <w:rsid w:val="00851CA7"/>
    <w:rsid w:val="00853505"/>
    <w:rsid w:val="0085429B"/>
    <w:rsid w:val="008612B4"/>
    <w:rsid w:val="008636C5"/>
    <w:rsid w:val="00863DEA"/>
    <w:rsid w:val="008654BB"/>
    <w:rsid w:val="00865702"/>
    <w:rsid w:val="00866B64"/>
    <w:rsid w:val="00872600"/>
    <w:rsid w:val="008729FE"/>
    <w:rsid w:val="00872BA7"/>
    <w:rsid w:val="0087592E"/>
    <w:rsid w:val="00877226"/>
    <w:rsid w:val="00880EAD"/>
    <w:rsid w:val="0088479F"/>
    <w:rsid w:val="00886D52"/>
    <w:rsid w:val="00896A92"/>
    <w:rsid w:val="008970B9"/>
    <w:rsid w:val="008A284A"/>
    <w:rsid w:val="008A3C03"/>
    <w:rsid w:val="008B2DEC"/>
    <w:rsid w:val="008B326E"/>
    <w:rsid w:val="008C305C"/>
    <w:rsid w:val="008C37E8"/>
    <w:rsid w:val="008C414F"/>
    <w:rsid w:val="008C418C"/>
    <w:rsid w:val="008C49CD"/>
    <w:rsid w:val="008C4CD2"/>
    <w:rsid w:val="008C6D06"/>
    <w:rsid w:val="008D483F"/>
    <w:rsid w:val="008E2406"/>
    <w:rsid w:val="008E398E"/>
    <w:rsid w:val="008E3B4E"/>
    <w:rsid w:val="008F11BD"/>
    <w:rsid w:val="008F4749"/>
    <w:rsid w:val="008F67DB"/>
    <w:rsid w:val="008F6A81"/>
    <w:rsid w:val="00901DEC"/>
    <w:rsid w:val="0090312C"/>
    <w:rsid w:val="00903426"/>
    <w:rsid w:val="00907D4B"/>
    <w:rsid w:val="00915212"/>
    <w:rsid w:val="009247DB"/>
    <w:rsid w:val="009315AE"/>
    <w:rsid w:val="0093447F"/>
    <w:rsid w:val="00935D2F"/>
    <w:rsid w:val="00937326"/>
    <w:rsid w:val="00946109"/>
    <w:rsid w:val="00946896"/>
    <w:rsid w:val="00950E11"/>
    <w:rsid w:val="00956524"/>
    <w:rsid w:val="00957E45"/>
    <w:rsid w:val="00961763"/>
    <w:rsid w:val="0096212B"/>
    <w:rsid w:val="0096476C"/>
    <w:rsid w:val="009664F5"/>
    <w:rsid w:val="00977C3A"/>
    <w:rsid w:val="00987311"/>
    <w:rsid w:val="0098753A"/>
    <w:rsid w:val="0099043D"/>
    <w:rsid w:val="00992A05"/>
    <w:rsid w:val="00995FA3"/>
    <w:rsid w:val="00996A4F"/>
    <w:rsid w:val="00997036"/>
    <w:rsid w:val="009A144B"/>
    <w:rsid w:val="009A2375"/>
    <w:rsid w:val="009A390B"/>
    <w:rsid w:val="009A468A"/>
    <w:rsid w:val="009B02C7"/>
    <w:rsid w:val="009B0534"/>
    <w:rsid w:val="009B2421"/>
    <w:rsid w:val="009B324D"/>
    <w:rsid w:val="009B5B98"/>
    <w:rsid w:val="009C0804"/>
    <w:rsid w:val="009C0A90"/>
    <w:rsid w:val="009C1BDE"/>
    <w:rsid w:val="009C1EFC"/>
    <w:rsid w:val="009C2305"/>
    <w:rsid w:val="009C5B52"/>
    <w:rsid w:val="009C7E63"/>
    <w:rsid w:val="009D1E9B"/>
    <w:rsid w:val="009D2322"/>
    <w:rsid w:val="009D63B4"/>
    <w:rsid w:val="009D7394"/>
    <w:rsid w:val="009D7A88"/>
    <w:rsid w:val="009E320E"/>
    <w:rsid w:val="009E65E4"/>
    <w:rsid w:val="009E6B61"/>
    <w:rsid w:val="009E7C07"/>
    <w:rsid w:val="009F46B6"/>
    <w:rsid w:val="009F70DC"/>
    <w:rsid w:val="00A0083C"/>
    <w:rsid w:val="00A00D97"/>
    <w:rsid w:val="00A04D65"/>
    <w:rsid w:val="00A07C35"/>
    <w:rsid w:val="00A125AD"/>
    <w:rsid w:val="00A12D06"/>
    <w:rsid w:val="00A12ECE"/>
    <w:rsid w:val="00A1499F"/>
    <w:rsid w:val="00A14BA0"/>
    <w:rsid w:val="00A156F3"/>
    <w:rsid w:val="00A16739"/>
    <w:rsid w:val="00A24501"/>
    <w:rsid w:val="00A24AC4"/>
    <w:rsid w:val="00A31C33"/>
    <w:rsid w:val="00A33552"/>
    <w:rsid w:val="00A34758"/>
    <w:rsid w:val="00A364BD"/>
    <w:rsid w:val="00A40114"/>
    <w:rsid w:val="00A41970"/>
    <w:rsid w:val="00A42682"/>
    <w:rsid w:val="00A42D8F"/>
    <w:rsid w:val="00A46208"/>
    <w:rsid w:val="00A47B02"/>
    <w:rsid w:val="00A51483"/>
    <w:rsid w:val="00A523FF"/>
    <w:rsid w:val="00A52EEC"/>
    <w:rsid w:val="00A55ABC"/>
    <w:rsid w:val="00A565B2"/>
    <w:rsid w:val="00A60203"/>
    <w:rsid w:val="00A634C2"/>
    <w:rsid w:val="00A65192"/>
    <w:rsid w:val="00A7252B"/>
    <w:rsid w:val="00A72BB8"/>
    <w:rsid w:val="00A77F9E"/>
    <w:rsid w:val="00A82E98"/>
    <w:rsid w:val="00A832FD"/>
    <w:rsid w:val="00A84C3A"/>
    <w:rsid w:val="00A857F4"/>
    <w:rsid w:val="00A90AE1"/>
    <w:rsid w:val="00A9149A"/>
    <w:rsid w:val="00A91F70"/>
    <w:rsid w:val="00A93FB7"/>
    <w:rsid w:val="00AB4CD3"/>
    <w:rsid w:val="00AB6918"/>
    <w:rsid w:val="00AB76C6"/>
    <w:rsid w:val="00AC4428"/>
    <w:rsid w:val="00AD3F69"/>
    <w:rsid w:val="00AD4410"/>
    <w:rsid w:val="00AD51F0"/>
    <w:rsid w:val="00AD676F"/>
    <w:rsid w:val="00AD6915"/>
    <w:rsid w:val="00AE0928"/>
    <w:rsid w:val="00AE352C"/>
    <w:rsid w:val="00AF23D3"/>
    <w:rsid w:val="00AF2C53"/>
    <w:rsid w:val="00AF321F"/>
    <w:rsid w:val="00AF428C"/>
    <w:rsid w:val="00AF4F02"/>
    <w:rsid w:val="00B05D1B"/>
    <w:rsid w:val="00B06947"/>
    <w:rsid w:val="00B15058"/>
    <w:rsid w:val="00B22875"/>
    <w:rsid w:val="00B23BE5"/>
    <w:rsid w:val="00B24302"/>
    <w:rsid w:val="00B3050E"/>
    <w:rsid w:val="00B33A47"/>
    <w:rsid w:val="00B41203"/>
    <w:rsid w:val="00B41955"/>
    <w:rsid w:val="00B42BCA"/>
    <w:rsid w:val="00B4384F"/>
    <w:rsid w:val="00B47AAF"/>
    <w:rsid w:val="00B51B09"/>
    <w:rsid w:val="00B53B81"/>
    <w:rsid w:val="00B543DB"/>
    <w:rsid w:val="00B60E7F"/>
    <w:rsid w:val="00B64AC0"/>
    <w:rsid w:val="00B65CE2"/>
    <w:rsid w:val="00B663EB"/>
    <w:rsid w:val="00B66DBE"/>
    <w:rsid w:val="00B7035F"/>
    <w:rsid w:val="00B7103F"/>
    <w:rsid w:val="00B74637"/>
    <w:rsid w:val="00B76EC6"/>
    <w:rsid w:val="00B76F6D"/>
    <w:rsid w:val="00B77BA2"/>
    <w:rsid w:val="00B82A32"/>
    <w:rsid w:val="00B84D81"/>
    <w:rsid w:val="00B95358"/>
    <w:rsid w:val="00BA2B59"/>
    <w:rsid w:val="00BA672C"/>
    <w:rsid w:val="00BA6E4D"/>
    <w:rsid w:val="00BB43C7"/>
    <w:rsid w:val="00BC5FA4"/>
    <w:rsid w:val="00BD144C"/>
    <w:rsid w:val="00BD4449"/>
    <w:rsid w:val="00BD5703"/>
    <w:rsid w:val="00BE557A"/>
    <w:rsid w:val="00BF1D0F"/>
    <w:rsid w:val="00BF2FFE"/>
    <w:rsid w:val="00BF33ED"/>
    <w:rsid w:val="00BF3BC9"/>
    <w:rsid w:val="00BF4E2E"/>
    <w:rsid w:val="00BF54C6"/>
    <w:rsid w:val="00C009E6"/>
    <w:rsid w:val="00C02080"/>
    <w:rsid w:val="00C0545F"/>
    <w:rsid w:val="00C05E25"/>
    <w:rsid w:val="00C1000F"/>
    <w:rsid w:val="00C133F7"/>
    <w:rsid w:val="00C14B8E"/>
    <w:rsid w:val="00C20ABE"/>
    <w:rsid w:val="00C222D8"/>
    <w:rsid w:val="00C32304"/>
    <w:rsid w:val="00C354DC"/>
    <w:rsid w:val="00C40DA1"/>
    <w:rsid w:val="00C45F4A"/>
    <w:rsid w:val="00C46FE4"/>
    <w:rsid w:val="00C47626"/>
    <w:rsid w:val="00C47DF2"/>
    <w:rsid w:val="00C50666"/>
    <w:rsid w:val="00C544FE"/>
    <w:rsid w:val="00C54C19"/>
    <w:rsid w:val="00C554BE"/>
    <w:rsid w:val="00C5634D"/>
    <w:rsid w:val="00C5635F"/>
    <w:rsid w:val="00C56B38"/>
    <w:rsid w:val="00C60853"/>
    <w:rsid w:val="00C62F37"/>
    <w:rsid w:val="00C634D5"/>
    <w:rsid w:val="00C6443C"/>
    <w:rsid w:val="00C76B95"/>
    <w:rsid w:val="00C80043"/>
    <w:rsid w:val="00C80921"/>
    <w:rsid w:val="00C80E98"/>
    <w:rsid w:val="00C811A6"/>
    <w:rsid w:val="00C81520"/>
    <w:rsid w:val="00C921C5"/>
    <w:rsid w:val="00C92BCC"/>
    <w:rsid w:val="00C95E31"/>
    <w:rsid w:val="00C96F2F"/>
    <w:rsid w:val="00C976C1"/>
    <w:rsid w:val="00CA203D"/>
    <w:rsid w:val="00CA4A22"/>
    <w:rsid w:val="00CB0A42"/>
    <w:rsid w:val="00CB2D13"/>
    <w:rsid w:val="00CB506F"/>
    <w:rsid w:val="00CB54AE"/>
    <w:rsid w:val="00CB5A86"/>
    <w:rsid w:val="00CB6901"/>
    <w:rsid w:val="00CC1677"/>
    <w:rsid w:val="00CD2049"/>
    <w:rsid w:val="00CD25ED"/>
    <w:rsid w:val="00CD5F5E"/>
    <w:rsid w:val="00CE35A2"/>
    <w:rsid w:val="00CE6D2C"/>
    <w:rsid w:val="00CF7A2F"/>
    <w:rsid w:val="00D067D7"/>
    <w:rsid w:val="00D0773D"/>
    <w:rsid w:val="00D07B57"/>
    <w:rsid w:val="00D07BFA"/>
    <w:rsid w:val="00D20174"/>
    <w:rsid w:val="00D20E0C"/>
    <w:rsid w:val="00D21DE4"/>
    <w:rsid w:val="00D22116"/>
    <w:rsid w:val="00D22148"/>
    <w:rsid w:val="00D230EA"/>
    <w:rsid w:val="00D2426B"/>
    <w:rsid w:val="00D24628"/>
    <w:rsid w:val="00D2645C"/>
    <w:rsid w:val="00D26E27"/>
    <w:rsid w:val="00D3607E"/>
    <w:rsid w:val="00D415EC"/>
    <w:rsid w:val="00D43A98"/>
    <w:rsid w:val="00D45519"/>
    <w:rsid w:val="00D4565E"/>
    <w:rsid w:val="00D56B13"/>
    <w:rsid w:val="00D648BB"/>
    <w:rsid w:val="00D65790"/>
    <w:rsid w:val="00D66AB9"/>
    <w:rsid w:val="00D770FC"/>
    <w:rsid w:val="00D8252E"/>
    <w:rsid w:val="00D82D6F"/>
    <w:rsid w:val="00D83E6D"/>
    <w:rsid w:val="00D853AA"/>
    <w:rsid w:val="00D906DD"/>
    <w:rsid w:val="00D95705"/>
    <w:rsid w:val="00DA171A"/>
    <w:rsid w:val="00DA3AA5"/>
    <w:rsid w:val="00DA5081"/>
    <w:rsid w:val="00DA5293"/>
    <w:rsid w:val="00DA57D7"/>
    <w:rsid w:val="00DA6BB3"/>
    <w:rsid w:val="00DB2F13"/>
    <w:rsid w:val="00DB41BE"/>
    <w:rsid w:val="00DB4271"/>
    <w:rsid w:val="00DB6803"/>
    <w:rsid w:val="00DC0A62"/>
    <w:rsid w:val="00DC0B81"/>
    <w:rsid w:val="00DC2D86"/>
    <w:rsid w:val="00DC38AA"/>
    <w:rsid w:val="00DC39B5"/>
    <w:rsid w:val="00DC6343"/>
    <w:rsid w:val="00DD03A2"/>
    <w:rsid w:val="00DD18ED"/>
    <w:rsid w:val="00DD1C20"/>
    <w:rsid w:val="00DD4A6C"/>
    <w:rsid w:val="00DD4EBB"/>
    <w:rsid w:val="00DE4323"/>
    <w:rsid w:val="00DF08C0"/>
    <w:rsid w:val="00DF4D2C"/>
    <w:rsid w:val="00E01100"/>
    <w:rsid w:val="00E04900"/>
    <w:rsid w:val="00E04928"/>
    <w:rsid w:val="00E07B03"/>
    <w:rsid w:val="00E1119B"/>
    <w:rsid w:val="00E12BA8"/>
    <w:rsid w:val="00E13EB3"/>
    <w:rsid w:val="00E147B1"/>
    <w:rsid w:val="00E14AB5"/>
    <w:rsid w:val="00E1574F"/>
    <w:rsid w:val="00E1680D"/>
    <w:rsid w:val="00E17B10"/>
    <w:rsid w:val="00E25D81"/>
    <w:rsid w:val="00E267CA"/>
    <w:rsid w:val="00E31B8F"/>
    <w:rsid w:val="00E31F58"/>
    <w:rsid w:val="00E34B9D"/>
    <w:rsid w:val="00E350B1"/>
    <w:rsid w:val="00E356C5"/>
    <w:rsid w:val="00E35AA8"/>
    <w:rsid w:val="00E36621"/>
    <w:rsid w:val="00E4564D"/>
    <w:rsid w:val="00E5020A"/>
    <w:rsid w:val="00E63293"/>
    <w:rsid w:val="00E639B4"/>
    <w:rsid w:val="00E64D16"/>
    <w:rsid w:val="00E66866"/>
    <w:rsid w:val="00E6782B"/>
    <w:rsid w:val="00E7046F"/>
    <w:rsid w:val="00E70C76"/>
    <w:rsid w:val="00E71047"/>
    <w:rsid w:val="00E72ACF"/>
    <w:rsid w:val="00E72BFC"/>
    <w:rsid w:val="00E72C78"/>
    <w:rsid w:val="00E73245"/>
    <w:rsid w:val="00E83CBF"/>
    <w:rsid w:val="00E93DE0"/>
    <w:rsid w:val="00EA00D9"/>
    <w:rsid w:val="00EA10E8"/>
    <w:rsid w:val="00EA3DB3"/>
    <w:rsid w:val="00EA5A73"/>
    <w:rsid w:val="00EA5D43"/>
    <w:rsid w:val="00EC0265"/>
    <w:rsid w:val="00EC2FBD"/>
    <w:rsid w:val="00EC327B"/>
    <w:rsid w:val="00EC6A6C"/>
    <w:rsid w:val="00ED24F0"/>
    <w:rsid w:val="00ED2942"/>
    <w:rsid w:val="00ED2B2C"/>
    <w:rsid w:val="00EE0124"/>
    <w:rsid w:val="00EE0744"/>
    <w:rsid w:val="00EE1FFA"/>
    <w:rsid w:val="00EE2314"/>
    <w:rsid w:val="00EE3F74"/>
    <w:rsid w:val="00EF3705"/>
    <w:rsid w:val="00F04C95"/>
    <w:rsid w:val="00F12FCD"/>
    <w:rsid w:val="00F131DD"/>
    <w:rsid w:val="00F13A49"/>
    <w:rsid w:val="00F1433F"/>
    <w:rsid w:val="00F1512E"/>
    <w:rsid w:val="00F15564"/>
    <w:rsid w:val="00F1698E"/>
    <w:rsid w:val="00F220E2"/>
    <w:rsid w:val="00F24189"/>
    <w:rsid w:val="00F25007"/>
    <w:rsid w:val="00F26442"/>
    <w:rsid w:val="00F341A8"/>
    <w:rsid w:val="00F40F06"/>
    <w:rsid w:val="00F40FF3"/>
    <w:rsid w:val="00F43B4B"/>
    <w:rsid w:val="00F46B79"/>
    <w:rsid w:val="00F47A32"/>
    <w:rsid w:val="00F52EC8"/>
    <w:rsid w:val="00F53096"/>
    <w:rsid w:val="00F5370D"/>
    <w:rsid w:val="00F5417A"/>
    <w:rsid w:val="00F54D4D"/>
    <w:rsid w:val="00F61C71"/>
    <w:rsid w:val="00F64EE9"/>
    <w:rsid w:val="00F65DE4"/>
    <w:rsid w:val="00F67099"/>
    <w:rsid w:val="00F7303C"/>
    <w:rsid w:val="00F73EFE"/>
    <w:rsid w:val="00F74FA2"/>
    <w:rsid w:val="00F807FB"/>
    <w:rsid w:val="00F81574"/>
    <w:rsid w:val="00F8567A"/>
    <w:rsid w:val="00F8679B"/>
    <w:rsid w:val="00F92CAD"/>
    <w:rsid w:val="00F934E1"/>
    <w:rsid w:val="00F94374"/>
    <w:rsid w:val="00F95778"/>
    <w:rsid w:val="00F96581"/>
    <w:rsid w:val="00F97A86"/>
    <w:rsid w:val="00FA0A62"/>
    <w:rsid w:val="00FA4034"/>
    <w:rsid w:val="00FB0616"/>
    <w:rsid w:val="00FB0651"/>
    <w:rsid w:val="00FB06F6"/>
    <w:rsid w:val="00FB09BB"/>
    <w:rsid w:val="00FB1970"/>
    <w:rsid w:val="00FB2FD0"/>
    <w:rsid w:val="00FB7C2D"/>
    <w:rsid w:val="00FC1E7E"/>
    <w:rsid w:val="00FC6214"/>
    <w:rsid w:val="00FD0794"/>
    <w:rsid w:val="00FD0ECD"/>
    <w:rsid w:val="00FD2AE7"/>
    <w:rsid w:val="00FD541C"/>
    <w:rsid w:val="00FD5B25"/>
    <w:rsid w:val="00FE2F71"/>
    <w:rsid w:val="00FF226F"/>
    <w:rsid w:val="00FF34A0"/>
    <w:rsid w:val="00FF5D65"/>
    <w:rsid w:val="640898FD"/>
    <w:rsid w:val="6714F65F"/>
    <w:rsid w:val="6BE2FCEE"/>
    <w:rsid w:val="6EC44D29"/>
    <w:rsid w:val="7919C878"/>
    <w:rsid w:val="7B11E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EF22"/>
  <w15:chartTrackingRefBased/>
  <w15:docId w15:val="{64C76D81-0F92-4CE8-AEA1-A754AE6D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E65E4"/>
    <w:pPr>
      <w:spacing w:after="0" w:line="240" w:lineRule="auto"/>
      <w:ind w:firstLine="567"/>
      <w:jc w:val="both"/>
    </w:pPr>
    <w:rPr>
      <w:rFonts w:eastAsia="Batang" w:cs="Times New Roman"/>
      <w:sz w:val="24"/>
      <w:szCs w:val="20"/>
      <w:lang w:eastAsia="ru-RU"/>
    </w:rPr>
  </w:style>
  <w:style w:type="paragraph" w:styleId="1">
    <w:name w:val="heading 1"/>
    <w:basedOn w:val="a1"/>
    <w:next w:val="a1"/>
    <w:link w:val="10"/>
    <w:qFormat/>
    <w:rsid w:val="00BA2B59"/>
    <w:pPr>
      <w:keepNext/>
      <w:keepLines/>
      <w:numPr>
        <w:numId w:val="1"/>
      </w:numPr>
      <w:spacing w:before="36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2"/>
    <w:uiPriority w:val="9"/>
    <w:unhideWhenUsed/>
    <w:qFormat/>
    <w:rsid w:val="00F1433F"/>
    <w:pPr>
      <w:keepNext/>
      <w:keepLines/>
      <w:numPr>
        <w:ilvl w:val="1"/>
        <w:numId w:val="1"/>
      </w:numPr>
      <w:spacing w:before="36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C5634D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rsid w:val="00C5634D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1"/>
    <w:link w:val="50"/>
    <w:uiPriority w:val="9"/>
    <w:qFormat/>
    <w:rsid w:val="009C5B52"/>
    <w:pPr>
      <w:numPr>
        <w:ilvl w:val="4"/>
        <w:numId w:val="1"/>
      </w:numPr>
      <w:spacing w:before="100" w:beforeAutospacing="1" w:after="100" w:afterAutospacing="1"/>
      <w:outlineLvl w:val="4"/>
    </w:pPr>
    <w:rPr>
      <w:rFonts w:eastAsia="Times New Roman"/>
      <w:b/>
      <w:bCs/>
      <w:sz w:val="2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5634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5634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semiHidden/>
    <w:unhideWhenUsed/>
    <w:qFormat/>
    <w:rsid w:val="00C5634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5634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1"/>
    <w:uiPriority w:val="99"/>
    <w:unhideWhenUsed/>
    <w:rsid w:val="00245AC0"/>
    <w:pPr>
      <w:spacing w:before="100" w:beforeAutospacing="1" w:after="100" w:afterAutospacing="1"/>
    </w:pPr>
    <w:rPr>
      <w:rFonts w:eastAsia="Times New Roman"/>
      <w:szCs w:val="24"/>
    </w:rPr>
  </w:style>
  <w:style w:type="character" w:styleId="a6">
    <w:name w:val="Hyperlink"/>
    <w:basedOn w:val="a2"/>
    <w:uiPriority w:val="99"/>
    <w:unhideWhenUsed/>
    <w:rsid w:val="00245AC0"/>
    <w:rPr>
      <w:color w:val="0000FF"/>
      <w:u w:val="single"/>
    </w:rPr>
  </w:style>
  <w:style w:type="paragraph" w:styleId="a7">
    <w:name w:val="List Paragraph"/>
    <w:basedOn w:val="a1"/>
    <w:link w:val="a8"/>
    <w:rsid w:val="0062450A"/>
    <w:pPr>
      <w:ind w:left="567"/>
      <w:contextualSpacing/>
    </w:pPr>
  </w:style>
  <w:style w:type="character" w:styleId="a9">
    <w:name w:val="annotation reference"/>
    <w:basedOn w:val="a2"/>
    <w:uiPriority w:val="99"/>
    <w:semiHidden/>
    <w:unhideWhenUsed/>
    <w:rsid w:val="00245AC0"/>
    <w:rPr>
      <w:sz w:val="16"/>
      <w:szCs w:val="16"/>
    </w:rPr>
  </w:style>
  <w:style w:type="paragraph" w:styleId="aa">
    <w:name w:val="annotation text"/>
    <w:basedOn w:val="a1"/>
    <w:link w:val="ab"/>
    <w:uiPriority w:val="99"/>
    <w:semiHidden/>
    <w:unhideWhenUsed/>
    <w:rsid w:val="00245AC0"/>
    <w:rPr>
      <w:sz w:val="20"/>
    </w:rPr>
  </w:style>
  <w:style w:type="character" w:customStyle="1" w:styleId="ab">
    <w:name w:val="Текст примечания Знак"/>
    <w:basedOn w:val="a2"/>
    <w:link w:val="aa"/>
    <w:uiPriority w:val="99"/>
    <w:semiHidden/>
    <w:rsid w:val="00245AC0"/>
    <w:rPr>
      <w:sz w:val="20"/>
      <w:szCs w:val="20"/>
    </w:rPr>
  </w:style>
  <w:style w:type="paragraph" w:styleId="ac">
    <w:name w:val="Balloon Text"/>
    <w:basedOn w:val="a1"/>
    <w:link w:val="ad"/>
    <w:uiPriority w:val="99"/>
    <w:semiHidden/>
    <w:unhideWhenUsed/>
    <w:rsid w:val="00245AC0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2"/>
    <w:link w:val="ac"/>
    <w:uiPriority w:val="99"/>
    <w:semiHidden/>
    <w:rsid w:val="00245AC0"/>
    <w:rPr>
      <w:rFonts w:ascii="Segoe UI" w:hAnsi="Segoe UI" w:cs="Segoe UI"/>
      <w:sz w:val="18"/>
      <w:szCs w:val="18"/>
    </w:rPr>
  </w:style>
  <w:style w:type="paragraph" w:styleId="a">
    <w:name w:val="Body Text"/>
    <w:basedOn w:val="a1"/>
    <w:link w:val="ae"/>
    <w:uiPriority w:val="1"/>
    <w:qFormat/>
    <w:rsid w:val="0062450A"/>
    <w:pPr>
      <w:widowControl w:val="0"/>
      <w:numPr>
        <w:numId w:val="2"/>
      </w:numPr>
      <w:ind w:left="924" w:hanging="357"/>
    </w:pPr>
    <w:rPr>
      <w:szCs w:val="24"/>
    </w:rPr>
  </w:style>
  <w:style w:type="character" w:customStyle="1" w:styleId="ae">
    <w:name w:val="Основной текст Знак"/>
    <w:basedOn w:val="a2"/>
    <w:link w:val="a"/>
    <w:uiPriority w:val="1"/>
    <w:rsid w:val="0062450A"/>
    <w:rPr>
      <w:rFonts w:eastAsia="Batang" w:cs="Times New Roman"/>
      <w:sz w:val="24"/>
      <w:szCs w:val="24"/>
      <w:lang w:eastAsia="ru-RU"/>
    </w:rPr>
  </w:style>
  <w:style w:type="paragraph" w:customStyle="1" w:styleId="af">
    <w:name w:val="Жирный"/>
    <w:basedOn w:val="a"/>
    <w:autoRedefine/>
    <w:locked/>
    <w:rsid w:val="00956524"/>
    <w:pPr>
      <w:jc w:val="center"/>
    </w:pPr>
    <w:rPr>
      <w:b/>
      <w:color w:val="000000"/>
    </w:rPr>
  </w:style>
  <w:style w:type="paragraph" w:styleId="af0">
    <w:name w:val="footnote text"/>
    <w:basedOn w:val="a1"/>
    <w:link w:val="af1"/>
    <w:uiPriority w:val="99"/>
    <w:unhideWhenUsed/>
    <w:rsid w:val="00B74637"/>
    <w:rPr>
      <w:sz w:val="20"/>
    </w:rPr>
  </w:style>
  <w:style w:type="character" w:customStyle="1" w:styleId="af1">
    <w:name w:val="Текст сноски Знак"/>
    <w:basedOn w:val="a2"/>
    <w:link w:val="af0"/>
    <w:uiPriority w:val="99"/>
    <w:rsid w:val="00B74637"/>
    <w:rPr>
      <w:rFonts w:ascii="Times New Roman" w:hAnsi="Times New Roman"/>
      <w:sz w:val="20"/>
      <w:szCs w:val="20"/>
    </w:rPr>
  </w:style>
  <w:style w:type="character" w:styleId="af2">
    <w:name w:val="footnote reference"/>
    <w:basedOn w:val="a2"/>
    <w:uiPriority w:val="99"/>
    <w:semiHidden/>
    <w:unhideWhenUsed/>
    <w:rsid w:val="00B74637"/>
    <w:rPr>
      <w:vertAlign w:val="superscript"/>
    </w:rPr>
  </w:style>
  <w:style w:type="character" w:styleId="af3">
    <w:name w:val="Strong"/>
    <w:uiPriority w:val="22"/>
    <w:qFormat/>
    <w:rsid w:val="006F50A2"/>
    <w:rPr>
      <w:b/>
      <w:bCs/>
    </w:rPr>
  </w:style>
  <w:style w:type="paragraph" w:customStyle="1" w:styleId="ConsPlusNonformat">
    <w:name w:val="ConsPlusNonformat"/>
    <w:locked/>
    <w:rsid w:val="006F50A2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</w:rPr>
  </w:style>
  <w:style w:type="paragraph" w:customStyle="1" w:styleId="23">
    <w:name w:val="+2"/>
    <w:basedOn w:val="a1"/>
    <w:link w:val="24"/>
    <w:rsid w:val="006F50A2"/>
    <w:pPr>
      <w:keepNext/>
      <w:widowControl w:val="0"/>
      <w:spacing w:before="240" w:after="240" w:line="360" w:lineRule="auto"/>
      <w:ind w:firstLine="851"/>
      <w:outlineLvl w:val="1"/>
    </w:pPr>
    <w:rPr>
      <w:rFonts w:eastAsia="Times New Roman"/>
      <w:b/>
      <w:bCs/>
      <w:sz w:val="28"/>
      <w:szCs w:val="24"/>
    </w:rPr>
  </w:style>
  <w:style w:type="character" w:customStyle="1" w:styleId="24">
    <w:name w:val="+2 Знак"/>
    <w:basedOn w:val="a2"/>
    <w:link w:val="23"/>
    <w:rsid w:val="006F50A2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table" w:styleId="af4">
    <w:name w:val="Table Grid"/>
    <w:basedOn w:val="a3"/>
    <w:uiPriority w:val="39"/>
    <w:rsid w:val="00C5635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rsid w:val="00BA2B59"/>
    <w:rPr>
      <w:rFonts w:eastAsiaTheme="majorEastAsia" w:cstheme="majorBidi"/>
      <w:b/>
      <w:sz w:val="28"/>
      <w:szCs w:val="32"/>
      <w:lang w:eastAsia="ru-RU"/>
    </w:rPr>
  </w:style>
  <w:style w:type="character" w:customStyle="1" w:styleId="22">
    <w:name w:val="Заголовок 2 Знак"/>
    <w:basedOn w:val="a2"/>
    <w:link w:val="20"/>
    <w:uiPriority w:val="9"/>
    <w:rsid w:val="00F1433F"/>
    <w:rPr>
      <w:rFonts w:eastAsiaTheme="majorEastAsia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C5634D"/>
    <w:rPr>
      <w:rFonts w:eastAsiaTheme="majorEastAsia" w:cstheme="majorBidi"/>
      <w:b/>
      <w:sz w:val="24"/>
      <w:szCs w:val="24"/>
      <w:lang w:eastAsia="ru-RU"/>
    </w:rPr>
  </w:style>
  <w:style w:type="paragraph" w:customStyle="1" w:styleId="p81">
    <w:name w:val="p81"/>
    <w:basedOn w:val="a1"/>
    <w:rsid w:val="009D2322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40">
    <w:name w:val="Заголовок 4 Знак"/>
    <w:basedOn w:val="a2"/>
    <w:link w:val="4"/>
    <w:uiPriority w:val="9"/>
    <w:rsid w:val="00C5634D"/>
    <w:rPr>
      <w:rFonts w:eastAsiaTheme="majorEastAsia" w:cstheme="majorBidi"/>
      <w:b/>
      <w:iCs/>
      <w:color w:val="000000" w:themeColor="text1"/>
      <w:sz w:val="24"/>
      <w:szCs w:val="20"/>
      <w:lang w:eastAsia="ru-RU"/>
    </w:rPr>
  </w:style>
  <w:style w:type="character" w:styleId="af5">
    <w:name w:val="FollowedHyperlink"/>
    <w:basedOn w:val="a2"/>
    <w:uiPriority w:val="99"/>
    <w:semiHidden/>
    <w:unhideWhenUsed/>
    <w:rsid w:val="009D2322"/>
    <w:rPr>
      <w:color w:val="954F72" w:themeColor="followedHyperlink"/>
      <w:u w:val="single"/>
    </w:rPr>
  </w:style>
  <w:style w:type="paragraph" w:customStyle="1" w:styleId="af6">
    <w:name w:val="Т Знак"/>
    <w:basedOn w:val="a1"/>
    <w:link w:val="af7"/>
    <w:rsid w:val="009D2322"/>
    <w:pPr>
      <w:spacing w:before="120"/>
    </w:pPr>
    <w:rPr>
      <w:rFonts w:eastAsia="Times New Roman"/>
      <w:kern w:val="24"/>
      <w:szCs w:val="24"/>
    </w:rPr>
  </w:style>
  <w:style w:type="character" w:customStyle="1" w:styleId="af7">
    <w:name w:val="Т Знак Знак"/>
    <w:link w:val="af6"/>
    <w:locked/>
    <w:rsid w:val="009D2322"/>
    <w:rPr>
      <w:rFonts w:ascii="Times New Roman" w:eastAsia="Times New Roman" w:hAnsi="Times New Roman" w:cs="Times New Roman"/>
      <w:kern w:val="24"/>
      <w:sz w:val="24"/>
      <w:szCs w:val="24"/>
      <w:lang w:eastAsia="ru-RU"/>
    </w:rPr>
  </w:style>
  <w:style w:type="paragraph" w:styleId="af8">
    <w:name w:val="header"/>
    <w:basedOn w:val="a1"/>
    <w:link w:val="af9"/>
    <w:uiPriority w:val="99"/>
    <w:unhideWhenUsed/>
    <w:rsid w:val="00471372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2"/>
    <w:link w:val="af8"/>
    <w:uiPriority w:val="99"/>
    <w:rsid w:val="00471372"/>
  </w:style>
  <w:style w:type="paragraph" w:styleId="afa">
    <w:name w:val="footer"/>
    <w:basedOn w:val="a1"/>
    <w:link w:val="afb"/>
    <w:uiPriority w:val="99"/>
    <w:unhideWhenUsed/>
    <w:rsid w:val="00471372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2"/>
    <w:link w:val="afa"/>
    <w:uiPriority w:val="99"/>
    <w:rsid w:val="00471372"/>
  </w:style>
  <w:style w:type="paragraph" w:styleId="afc">
    <w:name w:val="annotation subject"/>
    <w:basedOn w:val="aa"/>
    <w:next w:val="aa"/>
    <w:link w:val="afd"/>
    <w:uiPriority w:val="99"/>
    <w:semiHidden/>
    <w:unhideWhenUsed/>
    <w:rsid w:val="00362A1B"/>
    <w:rPr>
      <w:b/>
      <w:bCs/>
    </w:rPr>
  </w:style>
  <w:style w:type="character" w:customStyle="1" w:styleId="afd">
    <w:name w:val="Тема примечания Знак"/>
    <w:basedOn w:val="ab"/>
    <w:link w:val="afc"/>
    <w:uiPriority w:val="99"/>
    <w:semiHidden/>
    <w:rsid w:val="00362A1B"/>
    <w:rPr>
      <w:b/>
      <w:bCs/>
      <w:sz w:val="20"/>
      <w:szCs w:val="20"/>
    </w:rPr>
  </w:style>
  <w:style w:type="numbering" w:customStyle="1" w:styleId="11">
    <w:name w:val="Нет списка1"/>
    <w:next w:val="a4"/>
    <w:uiPriority w:val="99"/>
    <w:semiHidden/>
    <w:unhideWhenUsed/>
    <w:rsid w:val="00D82D6F"/>
  </w:style>
  <w:style w:type="character" w:customStyle="1" w:styleId="a8">
    <w:name w:val="Абзац списка Знак"/>
    <w:link w:val="a7"/>
    <w:locked/>
    <w:rsid w:val="0062450A"/>
    <w:rPr>
      <w:rFonts w:eastAsia="Batang" w:cs="Times New Roman"/>
      <w:sz w:val="24"/>
      <w:szCs w:val="20"/>
      <w:lang w:eastAsia="ru-RU"/>
    </w:rPr>
  </w:style>
  <w:style w:type="paragraph" w:customStyle="1" w:styleId="ConsPlusNormal">
    <w:name w:val="ConsPlusNormal"/>
    <w:rsid w:val="00D82D6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JurTerm">
    <w:name w:val="ConsPlusJurTerm"/>
    <w:uiPriority w:val="99"/>
    <w:rsid w:val="00D82D6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82D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D82D6F"/>
    <w:rPr>
      <w:color w:val="605E5C"/>
      <w:shd w:val="clear" w:color="auto" w:fill="E1DFDD"/>
    </w:rPr>
  </w:style>
  <w:style w:type="character" w:customStyle="1" w:styleId="vctta-title-text">
    <w:name w:val="vc_tta-title-text"/>
    <w:basedOn w:val="a2"/>
    <w:rsid w:val="00D82D6F"/>
  </w:style>
  <w:style w:type="character" w:customStyle="1" w:styleId="shortcode-tooltip">
    <w:name w:val="shortcode-tooltip"/>
    <w:basedOn w:val="a2"/>
    <w:rsid w:val="00D82D6F"/>
  </w:style>
  <w:style w:type="character" w:customStyle="1" w:styleId="50">
    <w:name w:val="Заголовок 5 Знак"/>
    <w:basedOn w:val="a2"/>
    <w:link w:val="5"/>
    <w:uiPriority w:val="9"/>
    <w:rsid w:val="009C5B52"/>
    <w:rPr>
      <w:rFonts w:eastAsia="Times New Roman" w:cs="Times New Roman"/>
      <w:b/>
      <w:bCs/>
      <w:sz w:val="20"/>
      <w:szCs w:val="20"/>
      <w:lang w:eastAsia="ru-RU"/>
    </w:rPr>
  </w:style>
  <w:style w:type="numbering" w:customStyle="1" w:styleId="25">
    <w:name w:val="Нет списка2"/>
    <w:next w:val="a4"/>
    <w:uiPriority w:val="99"/>
    <w:semiHidden/>
    <w:unhideWhenUsed/>
    <w:rsid w:val="009C5B52"/>
  </w:style>
  <w:style w:type="table" w:customStyle="1" w:styleId="13">
    <w:name w:val="Сетка таблицы1"/>
    <w:basedOn w:val="a3"/>
    <w:next w:val="af4"/>
    <w:uiPriority w:val="39"/>
    <w:rsid w:val="009C5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-obj">
    <w:name w:val="hl-obj"/>
    <w:basedOn w:val="a2"/>
    <w:rsid w:val="009C5B52"/>
  </w:style>
  <w:style w:type="numbering" w:customStyle="1" w:styleId="31">
    <w:name w:val="Нет списка3"/>
    <w:next w:val="a4"/>
    <w:uiPriority w:val="99"/>
    <w:semiHidden/>
    <w:unhideWhenUsed/>
    <w:rsid w:val="0083654D"/>
  </w:style>
  <w:style w:type="character" w:styleId="afe">
    <w:name w:val="Emphasis"/>
    <w:basedOn w:val="a2"/>
    <w:uiPriority w:val="20"/>
    <w:qFormat/>
    <w:rsid w:val="0083654D"/>
    <w:rPr>
      <w:i/>
      <w:iCs/>
    </w:rPr>
  </w:style>
  <w:style w:type="character" w:customStyle="1" w:styleId="st">
    <w:name w:val="st"/>
    <w:basedOn w:val="a2"/>
    <w:rsid w:val="0083654D"/>
  </w:style>
  <w:style w:type="character" w:customStyle="1" w:styleId="mw-headline">
    <w:name w:val="mw-headline"/>
    <w:basedOn w:val="a2"/>
    <w:rsid w:val="0083654D"/>
  </w:style>
  <w:style w:type="table" w:customStyle="1" w:styleId="26">
    <w:name w:val="Сетка таблицы2"/>
    <w:basedOn w:val="a3"/>
    <w:next w:val="af4"/>
    <w:uiPriority w:val="39"/>
    <w:rsid w:val="00C02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0">
    <w:name w:val="Неразрешенное упоминание11"/>
    <w:basedOn w:val="a2"/>
    <w:uiPriority w:val="99"/>
    <w:semiHidden/>
    <w:unhideWhenUsed/>
    <w:rsid w:val="005901A5"/>
    <w:rPr>
      <w:color w:val="605E5C"/>
      <w:shd w:val="clear" w:color="auto" w:fill="E1DFDD"/>
    </w:rPr>
  </w:style>
  <w:style w:type="character" w:customStyle="1" w:styleId="60">
    <w:name w:val="Заголовок 6 Знак"/>
    <w:basedOn w:val="a2"/>
    <w:link w:val="6"/>
    <w:uiPriority w:val="9"/>
    <w:semiHidden/>
    <w:rsid w:val="00C5634D"/>
    <w:rPr>
      <w:rFonts w:asciiTheme="majorHAnsi" w:eastAsiaTheme="majorEastAsia" w:hAnsiTheme="majorHAnsi" w:cstheme="majorBidi"/>
      <w:color w:val="1F3763" w:themeColor="accent1" w:themeShade="7F"/>
      <w:sz w:val="24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9"/>
    <w:semiHidden/>
    <w:rsid w:val="00C5634D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  <w:lang w:eastAsia="ru-RU"/>
    </w:rPr>
  </w:style>
  <w:style w:type="character" w:customStyle="1" w:styleId="80">
    <w:name w:val="Заголовок 8 Знак"/>
    <w:basedOn w:val="a2"/>
    <w:link w:val="8"/>
    <w:semiHidden/>
    <w:rsid w:val="00C5634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sid w:val="00C5634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ff">
    <w:name w:val="caption"/>
    <w:basedOn w:val="a1"/>
    <w:next w:val="a1"/>
    <w:uiPriority w:val="35"/>
    <w:unhideWhenUsed/>
    <w:qFormat/>
    <w:rsid w:val="0019243F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f0">
    <w:name w:val="Обычный жирный"/>
    <w:basedOn w:val="a1"/>
    <w:qFormat/>
    <w:rsid w:val="000E4CAF"/>
    <w:rPr>
      <w:b/>
    </w:rPr>
  </w:style>
  <w:style w:type="paragraph" w:customStyle="1" w:styleId="a0">
    <w:name w:val="Обычный нумерованый"/>
    <w:basedOn w:val="a1"/>
    <w:qFormat/>
    <w:rsid w:val="001F4466"/>
    <w:pPr>
      <w:numPr>
        <w:numId w:val="3"/>
      </w:numPr>
      <w:ind w:left="0" w:firstLine="567"/>
    </w:pPr>
  </w:style>
  <w:style w:type="paragraph" w:customStyle="1" w:styleId="2">
    <w:name w:val="ЗагНум2"/>
    <w:basedOn w:val="a1"/>
    <w:link w:val="27"/>
    <w:rsid w:val="00D648BB"/>
    <w:pPr>
      <w:numPr>
        <w:ilvl w:val="1"/>
        <w:numId w:val="4"/>
      </w:numPr>
      <w:suppressAutoHyphens/>
      <w:spacing w:before="120" w:after="120"/>
    </w:pPr>
    <w:rPr>
      <w:rFonts w:eastAsia="Times New Roman"/>
      <w:sz w:val="28"/>
      <w:szCs w:val="28"/>
      <w:lang w:val="x-none" w:eastAsia="ar-SA"/>
    </w:rPr>
  </w:style>
  <w:style w:type="character" w:customStyle="1" w:styleId="27">
    <w:name w:val="ЗагНум2 Знак"/>
    <w:link w:val="2"/>
    <w:rsid w:val="00D648BB"/>
    <w:rPr>
      <w:rFonts w:eastAsia="Times New Roman" w:cs="Times New Roman"/>
      <w:sz w:val="28"/>
      <w:szCs w:val="28"/>
      <w:lang w:val="x-none" w:eastAsia="ar-SA"/>
    </w:rPr>
  </w:style>
  <w:style w:type="paragraph" w:styleId="aff1">
    <w:name w:val="Title"/>
    <w:basedOn w:val="a1"/>
    <w:next w:val="a1"/>
    <w:link w:val="aff2"/>
    <w:uiPriority w:val="10"/>
    <w:qFormat/>
    <w:rsid w:val="00D648BB"/>
    <w:pPr>
      <w:ind w:firstLine="0"/>
      <w:contextualSpacing/>
      <w:jc w:val="left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2">
    <w:name w:val="Заголовок Знак"/>
    <w:basedOn w:val="a2"/>
    <w:link w:val="aff1"/>
    <w:uiPriority w:val="10"/>
    <w:rsid w:val="00D648B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f3">
    <w:name w:val="Subtitle"/>
    <w:basedOn w:val="a1"/>
    <w:next w:val="a1"/>
    <w:link w:val="aff4"/>
    <w:uiPriority w:val="11"/>
    <w:qFormat/>
    <w:rsid w:val="00D648BB"/>
    <w:pPr>
      <w:numPr>
        <w:ilvl w:val="1"/>
      </w:numPr>
      <w:spacing w:after="160" w:line="259" w:lineRule="auto"/>
      <w:ind w:firstLine="709"/>
      <w:jc w:val="left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aff4">
    <w:name w:val="Подзаголовок Знак"/>
    <w:basedOn w:val="a2"/>
    <w:link w:val="aff3"/>
    <w:uiPriority w:val="11"/>
    <w:rsid w:val="00D648BB"/>
    <w:rPr>
      <w:rFonts w:eastAsiaTheme="minorEastAsia"/>
      <w:color w:val="5A5A5A" w:themeColor="text1" w:themeTint="A5"/>
      <w:spacing w:val="15"/>
    </w:rPr>
  </w:style>
  <w:style w:type="paragraph" w:styleId="aff5">
    <w:name w:val="No Spacing"/>
    <w:uiPriority w:val="1"/>
    <w:qFormat/>
    <w:rsid w:val="00D648BB"/>
    <w:pPr>
      <w:spacing w:after="0" w:line="240" w:lineRule="auto"/>
    </w:pPr>
    <w:rPr>
      <w:rFonts w:eastAsiaTheme="minorEastAsia"/>
    </w:rPr>
  </w:style>
  <w:style w:type="paragraph" w:styleId="28">
    <w:name w:val="Quote"/>
    <w:basedOn w:val="a1"/>
    <w:next w:val="a1"/>
    <w:link w:val="29"/>
    <w:uiPriority w:val="29"/>
    <w:qFormat/>
    <w:rsid w:val="00D648BB"/>
    <w:pPr>
      <w:spacing w:before="200" w:after="160" w:line="259" w:lineRule="auto"/>
      <w:ind w:left="864" w:right="864" w:firstLine="0"/>
      <w:jc w:val="left"/>
    </w:pPr>
    <w:rPr>
      <w:rFonts w:eastAsiaTheme="minorEastAsia"/>
      <w:i/>
      <w:iCs/>
      <w:color w:val="404040" w:themeColor="text1" w:themeTint="BF"/>
      <w:sz w:val="22"/>
    </w:rPr>
  </w:style>
  <w:style w:type="character" w:customStyle="1" w:styleId="29">
    <w:name w:val="Цитата 2 Знак"/>
    <w:basedOn w:val="a2"/>
    <w:link w:val="28"/>
    <w:uiPriority w:val="29"/>
    <w:rsid w:val="00D648BB"/>
    <w:rPr>
      <w:rFonts w:eastAsiaTheme="minorEastAsia"/>
      <w:i/>
      <w:iCs/>
      <w:color w:val="404040" w:themeColor="text1" w:themeTint="BF"/>
    </w:rPr>
  </w:style>
  <w:style w:type="paragraph" w:styleId="aff6">
    <w:name w:val="Intense Quote"/>
    <w:basedOn w:val="a1"/>
    <w:next w:val="a1"/>
    <w:link w:val="aff7"/>
    <w:uiPriority w:val="30"/>
    <w:qFormat/>
    <w:rsid w:val="00D648B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59" w:lineRule="auto"/>
      <w:ind w:left="864" w:right="864" w:firstLine="0"/>
      <w:jc w:val="center"/>
    </w:pPr>
    <w:rPr>
      <w:rFonts w:eastAsiaTheme="minorEastAsia"/>
      <w:i/>
      <w:iCs/>
      <w:color w:val="4472C4" w:themeColor="accent1"/>
      <w:sz w:val="22"/>
    </w:rPr>
  </w:style>
  <w:style w:type="character" w:customStyle="1" w:styleId="aff7">
    <w:name w:val="Выделенная цитата Знак"/>
    <w:basedOn w:val="a2"/>
    <w:link w:val="aff6"/>
    <w:uiPriority w:val="30"/>
    <w:rsid w:val="00D648BB"/>
    <w:rPr>
      <w:rFonts w:eastAsiaTheme="minorEastAsia"/>
      <w:i/>
      <w:iCs/>
      <w:color w:val="4472C4" w:themeColor="accent1"/>
    </w:rPr>
  </w:style>
  <w:style w:type="character" w:styleId="aff8">
    <w:name w:val="Subtle Emphasis"/>
    <w:basedOn w:val="a2"/>
    <w:uiPriority w:val="19"/>
    <w:qFormat/>
    <w:rsid w:val="00D648BB"/>
    <w:rPr>
      <w:i/>
      <w:iCs/>
      <w:color w:val="404040" w:themeColor="text1" w:themeTint="BF"/>
    </w:rPr>
  </w:style>
  <w:style w:type="character" w:styleId="aff9">
    <w:name w:val="Intense Emphasis"/>
    <w:basedOn w:val="a2"/>
    <w:uiPriority w:val="21"/>
    <w:qFormat/>
    <w:rsid w:val="00D648BB"/>
    <w:rPr>
      <w:i/>
      <w:iCs/>
      <w:color w:val="4472C4" w:themeColor="accent1"/>
    </w:rPr>
  </w:style>
  <w:style w:type="character" w:styleId="affa">
    <w:name w:val="Subtle Reference"/>
    <w:basedOn w:val="a2"/>
    <w:uiPriority w:val="31"/>
    <w:qFormat/>
    <w:rsid w:val="00D648BB"/>
    <w:rPr>
      <w:smallCaps/>
      <w:color w:val="404040" w:themeColor="text1" w:themeTint="BF"/>
    </w:rPr>
  </w:style>
  <w:style w:type="character" w:styleId="affb">
    <w:name w:val="Intense Reference"/>
    <w:basedOn w:val="a2"/>
    <w:uiPriority w:val="32"/>
    <w:qFormat/>
    <w:rsid w:val="00D648BB"/>
    <w:rPr>
      <w:b/>
      <w:bCs/>
      <w:smallCaps/>
      <w:color w:val="4472C4" w:themeColor="accent1"/>
      <w:spacing w:val="5"/>
    </w:rPr>
  </w:style>
  <w:style w:type="character" w:styleId="affc">
    <w:name w:val="Book Title"/>
    <w:basedOn w:val="a2"/>
    <w:uiPriority w:val="33"/>
    <w:qFormat/>
    <w:rsid w:val="00D648BB"/>
    <w:rPr>
      <w:b/>
      <w:bCs/>
      <w:i/>
      <w:iCs/>
      <w:spacing w:val="5"/>
    </w:rPr>
  </w:style>
  <w:style w:type="paragraph" w:styleId="affd">
    <w:name w:val="TOC Heading"/>
    <w:basedOn w:val="1"/>
    <w:next w:val="a1"/>
    <w:uiPriority w:val="39"/>
    <w:unhideWhenUsed/>
    <w:qFormat/>
    <w:rsid w:val="00D648BB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4">
    <w:name w:val="toc 1"/>
    <w:basedOn w:val="a1"/>
    <w:next w:val="a1"/>
    <w:autoRedefine/>
    <w:uiPriority w:val="39"/>
    <w:unhideWhenUsed/>
    <w:rsid w:val="00C976C1"/>
    <w:pPr>
      <w:spacing w:after="100" w:line="259" w:lineRule="auto"/>
      <w:ind w:firstLine="0"/>
      <w:jc w:val="left"/>
    </w:pPr>
    <w:rPr>
      <w:rFonts w:eastAsiaTheme="minorEastAsia"/>
    </w:rPr>
  </w:style>
  <w:style w:type="paragraph" w:styleId="2a">
    <w:name w:val="toc 2"/>
    <w:basedOn w:val="a1"/>
    <w:next w:val="a1"/>
    <w:autoRedefine/>
    <w:uiPriority w:val="39"/>
    <w:unhideWhenUsed/>
    <w:rsid w:val="00C976C1"/>
    <w:pPr>
      <w:spacing w:after="100" w:line="259" w:lineRule="auto"/>
      <w:ind w:left="220" w:firstLine="0"/>
      <w:jc w:val="left"/>
    </w:pPr>
    <w:rPr>
      <w:rFonts w:eastAsiaTheme="minorEastAsia"/>
    </w:rPr>
  </w:style>
  <w:style w:type="character" w:styleId="affe">
    <w:name w:val="Unresolved Mention"/>
    <w:basedOn w:val="a2"/>
    <w:uiPriority w:val="99"/>
    <w:semiHidden/>
    <w:unhideWhenUsed/>
    <w:rsid w:val="00D648BB"/>
    <w:rPr>
      <w:color w:val="605E5C"/>
      <w:shd w:val="clear" w:color="auto" w:fill="E1DFDD"/>
    </w:rPr>
  </w:style>
  <w:style w:type="paragraph" w:styleId="afff">
    <w:name w:val="List Bullet"/>
    <w:basedOn w:val="a"/>
    <w:link w:val="afff0"/>
    <w:uiPriority w:val="99"/>
    <w:qFormat/>
    <w:rsid w:val="00C80E98"/>
    <w:pPr>
      <w:numPr>
        <w:numId w:val="0"/>
      </w:numPr>
      <w:spacing w:line="360" w:lineRule="auto"/>
      <w:contextualSpacing/>
    </w:pPr>
    <w:rPr>
      <w:rFonts w:eastAsia="Times New Roman"/>
      <w:sz w:val="28"/>
    </w:rPr>
  </w:style>
  <w:style w:type="character" w:customStyle="1" w:styleId="afff0">
    <w:name w:val="Маркированный список Знак"/>
    <w:link w:val="afff"/>
    <w:uiPriority w:val="99"/>
    <w:locked/>
    <w:rsid w:val="00C80E9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f1">
    <w:name w:val="Основной текст Рисунок по центру Знак"/>
    <w:basedOn w:val="a2"/>
    <w:link w:val="afff2"/>
    <w:rsid w:val="00C80E98"/>
    <w:rPr>
      <w:shd w:val="clear" w:color="auto" w:fill="FFFFFF"/>
    </w:rPr>
  </w:style>
  <w:style w:type="paragraph" w:customStyle="1" w:styleId="afff2">
    <w:name w:val="Основной текст Рисунок по центру"/>
    <w:basedOn w:val="a1"/>
    <w:link w:val="afff1"/>
    <w:locked/>
    <w:rsid w:val="00C80E98"/>
    <w:pPr>
      <w:shd w:val="clear" w:color="auto" w:fill="FFFFFF"/>
      <w:spacing w:line="0" w:lineRule="atLeast"/>
      <w:ind w:firstLine="0"/>
      <w:jc w:val="center"/>
    </w:pPr>
    <w:rPr>
      <w:sz w:val="22"/>
    </w:rPr>
  </w:style>
  <w:style w:type="character" w:customStyle="1" w:styleId="afff3">
    <w:name w:val="Основной текст Для рисунков Знак"/>
    <w:basedOn w:val="a2"/>
    <w:link w:val="afff4"/>
    <w:rsid w:val="000E59E1"/>
    <w:rPr>
      <w:sz w:val="16"/>
      <w:szCs w:val="16"/>
      <w:shd w:val="clear" w:color="auto" w:fill="FFFFFF"/>
    </w:rPr>
  </w:style>
  <w:style w:type="paragraph" w:customStyle="1" w:styleId="afff4">
    <w:name w:val="Основной текст Для рисунков"/>
    <w:basedOn w:val="a1"/>
    <w:link w:val="afff3"/>
    <w:locked/>
    <w:rsid w:val="000E59E1"/>
    <w:pPr>
      <w:shd w:val="clear" w:color="auto" w:fill="FFFFFF"/>
      <w:spacing w:line="0" w:lineRule="atLeast"/>
      <w:ind w:firstLine="0"/>
      <w:jc w:val="left"/>
    </w:pPr>
    <w:rPr>
      <w:sz w:val="16"/>
      <w:szCs w:val="16"/>
    </w:rPr>
  </w:style>
  <w:style w:type="paragraph" w:styleId="2b">
    <w:name w:val="Body Text 2"/>
    <w:basedOn w:val="a1"/>
    <w:link w:val="2c"/>
    <w:uiPriority w:val="99"/>
    <w:semiHidden/>
    <w:unhideWhenUsed/>
    <w:rsid w:val="00A12ECE"/>
    <w:pPr>
      <w:spacing w:after="120" w:line="480" w:lineRule="auto"/>
    </w:pPr>
  </w:style>
  <w:style w:type="character" w:customStyle="1" w:styleId="2c">
    <w:name w:val="Основной текст 2 Знак"/>
    <w:basedOn w:val="a2"/>
    <w:link w:val="2b"/>
    <w:uiPriority w:val="99"/>
    <w:semiHidden/>
    <w:rsid w:val="00A12ECE"/>
    <w:rPr>
      <w:rFonts w:ascii="Times New Roman" w:hAnsi="Times New Roman"/>
      <w:sz w:val="24"/>
    </w:rPr>
  </w:style>
  <w:style w:type="table" w:customStyle="1" w:styleId="32">
    <w:name w:val="Сетка таблицы3"/>
    <w:basedOn w:val="a3"/>
    <w:next w:val="af4"/>
    <w:uiPriority w:val="39"/>
    <w:rsid w:val="00A12ECE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Маркировочный список (2)"/>
    <w:basedOn w:val="a1"/>
    <w:uiPriority w:val="2"/>
    <w:qFormat/>
    <w:locked/>
    <w:rsid w:val="00A12ECE"/>
    <w:pPr>
      <w:widowControl w:val="0"/>
      <w:numPr>
        <w:numId w:val="5"/>
      </w:numPr>
      <w:spacing w:line="360" w:lineRule="auto"/>
      <w:ind w:left="0" w:firstLine="851"/>
      <w:jc w:val="left"/>
    </w:pPr>
    <w:rPr>
      <w:rFonts w:eastAsia="ArialMT" w:cs="Arial"/>
      <w:color w:val="000000"/>
      <w:sz w:val="28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1B793F"/>
    <w:pPr>
      <w:spacing w:after="100"/>
      <w:ind w:left="480"/>
    </w:pPr>
  </w:style>
  <w:style w:type="paragraph" w:styleId="41">
    <w:name w:val="toc 4"/>
    <w:basedOn w:val="a1"/>
    <w:next w:val="a1"/>
    <w:autoRedefine/>
    <w:uiPriority w:val="39"/>
    <w:unhideWhenUsed/>
    <w:rsid w:val="001B793F"/>
    <w:pPr>
      <w:spacing w:after="100"/>
      <w:ind w:left="720"/>
    </w:pPr>
  </w:style>
  <w:style w:type="paragraph" w:styleId="afff5">
    <w:name w:val="Body Text Indent"/>
    <w:basedOn w:val="a1"/>
    <w:link w:val="afff6"/>
    <w:uiPriority w:val="99"/>
    <w:semiHidden/>
    <w:unhideWhenUsed/>
    <w:rsid w:val="000547AB"/>
    <w:pPr>
      <w:spacing w:after="120"/>
      <w:ind w:left="283"/>
    </w:pPr>
  </w:style>
  <w:style w:type="character" w:customStyle="1" w:styleId="afff6">
    <w:name w:val="Основной текст с отступом Знак"/>
    <w:basedOn w:val="a2"/>
    <w:link w:val="afff5"/>
    <w:uiPriority w:val="99"/>
    <w:semiHidden/>
    <w:rsid w:val="000547AB"/>
    <w:rPr>
      <w:rFonts w:eastAsia="Batang" w:cs="Times New Roman"/>
      <w:sz w:val="24"/>
      <w:szCs w:val="20"/>
      <w:lang w:eastAsia="ru-RU"/>
    </w:rPr>
  </w:style>
  <w:style w:type="paragraph" w:styleId="2d">
    <w:name w:val="Body Text Indent 2"/>
    <w:basedOn w:val="a1"/>
    <w:link w:val="2e"/>
    <w:semiHidden/>
    <w:unhideWhenUsed/>
    <w:rsid w:val="000547AB"/>
    <w:pPr>
      <w:spacing w:after="120" w:line="480" w:lineRule="auto"/>
      <w:ind w:left="283" w:firstLine="0"/>
      <w:jc w:val="left"/>
    </w:pPr>
    <w:rPr>
      <w:rFonts w:ascii="Times New Roman" w:hAnsi="Times New Roman"/>
      <w:sz w:val="20"/>
    </w:rPr>
  </w:style>
  <w:style w:type="character" w:customStyle="1" w:styleId="2e">
    <w:name w:val="Основной текст с отступом 2 Знак"/>
    <w:basedOn w:val="a2"/>
    <w:link w:val="2d"/>
    <w:semiHidden/>
    <w:rsid w:val="000547AB"/>
    <w:rPr>
      <w:rFonts w:ascii="Times New Roman" w:eastAsia="Batang" w:hAnsi="Times New Roman" w:cs="Times New Roman"/>
      <w:sz w:val="20"/>
      <w:szCs w:val="20"/>
      <w:lang w:eastAsia="ru-RU"/>
    </w:rPr>
  </w:style>
  <w:style w:type="paragraph" w:styleId="afff7">
    <w:name w:val="endnote text"/>
    <w:basedOn w:val="a1"/>
    <w:link w:val="afff8"/>
    <w:uiPriority w:val="99"/>
    <w:semiHidden/>
    <w:unhideWhenUsed/>
    <w:rsid w:val="00AB76C6"/>
    <w:rPr>
      <w:sz w:val="20"/>
    </w:rPr>
  </w:style>
  <w:style w:type="character" w:customStyle="1" w:styleId="afff8">
    <w:name w:val="Текст концевой сноски Знак"/>
    <w:basedOn w:val="a2"/>
    <w:link w:val="afff7"/>
    <w:uiPriority w:val="99"/>
    <w:semiHidden/>
    <w:rsid w:val="00AB76C6"/>
    <w:rPr>
      <w:rFonts w:eastAsia="Batang" w:cs="Times New Roman"/>
      <w:sz w:val="20"/>
      <w:szCs w:val="20"/>
      <w:lang w:eastAsia="ru-RU"/>
    </w:rPr>
  </w:style>
  <w:style w:type="character" w:styleId="afff9">
    <w:name w:val="endnote reference"/>
    <w:basedOn w:val="a2"/>
    <w:uiPriority w:val="99"/>
    <w:semiHidden/>
    <w:unhideWhenUsed/>
    <w:rsid w:val="00AB76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0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7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16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0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53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6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54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388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27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87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52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6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60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3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65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87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4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0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38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42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31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79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6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600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128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60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4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5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50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30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46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34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3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80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04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69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76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6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09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83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43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72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4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29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88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095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04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098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3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194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93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9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02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71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85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1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25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64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6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8043">
          <w:marLeft w:val="0"/>
          <w:marRight w:val="0"/>
          <w:marTop w:val="0"/>
          <w:marBottom w:val="870"/>
          <w:divBdr>
            <w:top w:val="single" w:sz="6" w:space="0" w:color="F3F3F3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8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49177">
                              <w:marLeft w:val="0"/>
                              <w:marRight w:val="0"/>
                              <w:marTop w:val="73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1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9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4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7395B-C44F-414A-9A67-616221D42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14</Pages>
  <Words>2914</Words>
  <Characters>16611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Нурмухаметов</dc:creator>
  <cp:keywords/>
  <dc:description/>
  <cp:lastModifiedBy>Redwill</cp:lastModifiedBy>
  <cp:revision>48</cp:revision>
  <cp:lastPrinted>2020-12-23T04:11:00Z</cp:lastPrinted>
  <dcterms:created xsi:type="dcterms:W3CDTF">2023-12-08T16:11:00Z</dcterms:created>
  <dcterms:modified xsi:type="dcterms:W3CDTF">2025-06-25T10:49:00Z</dcterms:modified>
</cp:coreProperties>
</file>