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cs="Arial"/>
          <w:b/>
          <w:color w:val="0F2C59"/>
          <w:sz w:val="22"/>
        </w:rPr>
        <w:t>Informe de proyecto</w:t>
      </w:r>
    </w:p>
    <w:p>
      <w:pPr>
        <w:jc w:val="center"/>
      </w:pPr>
      <w:r>
        <w:rPr>
          <w:rFonts w:ascii="Arial" w:hAnsi="Arial" w:cs="Arial"/>
          <w:b/>
          <w:sz w:val="22"/>
        </w:rPr>
        <w:t>Oceanographic Vessel Selection</w:t>
      </w:r>
    </w:p>
    <w:p>
      <w:r>
        <w:rPr>
          <w:rFonts w:ascii="Arial" w:hAnsi="Arial" w:cs="Arial"/>
          <w:b/>
          <w:color w:val="0F2C59"/>
          <w:sz w:val="22"/>
        </w:rPr>
        <w:t>Información general del proyecto</w:t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1. Información general del proyecto</w:t>
      </w:r>
    </w:p>
    <w:tbl>
      <w:tblPr>
        <w:tblW w:type="dxa" w:w="9525"/>
        <w:tblLayout w:type="fixed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5213"/>
        <w:gridCol w:w="5213"/>
      </w:tblGrid>
      <w:tr>
        <w:trPr>
          <w:cantSplit/>
        </w:trPr>
        <w:tc>
          <w:tcPr>
            <w:tcW w:type="dxa" w:w="476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Campo</w:t>
            </w:r>
          </w:p>
        </w:tc>
        <w:tc>
          <w:tcPr>
            <w:tcW w:type="dxa" w:w="476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Valor</w:t>
            </w:r>
          </w:p>
        </w:tc>
      </w:tr>
      <w:tr>
        <w:trPr>
          <w:cantSplit/>
        </w:trPr>
        <w:tc>
          <w:tcPr>
            <w:tcW w:type="dxa" w:w="476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Nombre</w:t>
            </w:r>
          </w:p>
        </w:tc>
        <w:tc>
          <w:tcPr>
            <w:tcW w:type="dxa" w:w="476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Oceanographic Vessel Selection</w:t>
            </w:r>
          </w:p>
        </w:tc>
      </w:tr>
      <w:tr>
        <w:trPr>
          <w:cantSplit/>
        </w:trPr>
        <w:tc>
          <w:tcPr>
            <w:tcW w:type="dxa" w:w="476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Descripción</w:t>
            </w:r>
          </w:p>
        </w:tc>
        <w:tc>
          <w:tcPr>
            <w:tcW w:type="dxa" w:w="476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caso oceanográfico pyDecisionMaking</w:t>
            </w:r>
          </w:p>
        </w:tc>
      </w:tr>
      <w:tr>
        <w:trPr>
          <w:cantSplit/>
        </w:trPr>
        <w:tc>
          <w:tcPr>
            <w:tcW w:type="dxa" w:w="476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Eslora máxima</w:t>
            </w:r>
          </w:p>
        </w:tc>
        <w:tc>
          <w:tcPr>
            <w:tcW w:type="dxa" w:w="476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476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Desplazamiento</w:t>
            </w:r>
          </w:p>
        </w:tc>
        <w:tc>
          <w:tcPr>
            <w:tcW w:type="dxa" w:w="476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476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Velocidad máxima</w:t>
            </w:r>
          </w:p>
        </w:tc>
        <w:tc>
          <w:tcPr>
            <w:tcW w:type="dxa" w:w="476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476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Velocidad crucero</w:t>
            </w:r>
          </w:p>
        </w:tc>
        <w:tc>
          <w:tcPr>
            <w:tcW w:type="dxa" w:w="476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476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Tripulación</w:t>
            </w:r>
          </w:p>
        </w:tc>
        <w:tc>
          <w:tcPr>
            <w:tcW w:type="dxa" w:w="476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476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Autonomía</w:t>
            </w:r>
          </w:p>
        </w:tc>
        <w:tc>
          <w:tcPr>
            <w:tcW w:type="dxa" w:w="476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476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Propulsión</w:t>
            </w:r>
          </w:p>
        </w:tc>
        <w:tc>
          <w:tcPr>
            <w:tcW w:type="dxa" w:w="476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476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Posicionamiento dinámico</w:t>
            </w:r>
          </w:p>
        </w:tc>
        <w:tc>
          <w:tcPr>
            <w:tcW w:type="dxa" w:w="476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476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Laboratorios</w:t>
            </w:r>
          </w:p>
        </w:tc>
        <w:tc>
          <w:tcPr>
            <w:tcW w:type="dxa" w:w="476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476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Otras características</w:t>
            </w:r>
          </w:p>
        </w:tc>
        <w:tc>
          <w:tcPr>
            <w:tcW w:type="dxa" w:w="476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</w:tbl>
    <w:p>
      <w:pPr>
        <w:spacing w:after="0" w:before="0" w:line="120" w:lineRule="exact"/>
      </w:pPr>
    </w:p>
    <w:p>
      <w:r>
        <w:rPr>
          <w:rFonts w:ascii="Arial" w:hAnsi="Arial" w:cs="Arial"/>
          <w:b/>
          <w:color w:val="0F2C59"/>
          <w:sz w:val="22"/>
        </w:rPr>
        <w:t>Etapa 1. Definición y estructuración del proyecto</w:t>
      </w:r>
    </w:p>
    <w:p>
      <w:r>
        <w:rPr>
          <w:rFonts w:ascii="Arial" w:hAnsi="Arial" w:cs="Arial"/>
          <w:b/>
          <w:color w:val="0F2C59"/>
          <w:sz w:val="22"/>
        </w:rPr>
        <w:t>1.1. Gráficas de los árboles dimensionales</w:t>
      </w:r>
    </w:p>
    <w:p>
      <w:r>
        <w:rPr>
          <w:rFonts w:ascii="Arial" w:hAnsi="Arial" w:cs="Arial"/>
          <w:b w:val="0"/>
          <w:color w:val="475569"/>
          <w:sz w:val="22"/>
        </w:rPr>
        <w:t>Los árboles se representan visualmente como en el mapa conceptual del software: niveles, nodos y conexiones jerárquicas.</w:t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Effectiveness (OMOE)</w:t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Árbol estándar / completo (sin pesos)</w:t>
      </w:r>
    </w:p>
    <w:p>
      <w:pPr>
        <w:spacing w:before="4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248000" cy="44752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48000" cy="44752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Escenario: M1 — Oceanography, hydrography and geophysics (con pesos)</w:t>
      </w:r>
    </w:p>
    <w:p>
      <w:pPr>
        <w:spacing w:before="4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248000" cy="587972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48000" cy="58797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Escenario: M2 — Protection of human life at sea (con pesos)</w:t>
      </w:r>
    </w:p>
    <w:p>
      <w:pPr>
        <w:spacing w:before="4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248000" cy="587972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48000" cy="58797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Escenario: M3 — Humanitarian assistance and logistic support (con pesos)</w:t>
      </w:r>
    </w:p>
    <w:p>
      <w:pPr>
        <w:spacing w:before="4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248000" cy="587972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48000" cy="58797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Escenario: M4 — Support to aids to navigation (con pesos)</w:t>
      </w:r>
    </w:p>
    <w:p>
      <w:pPr>
        <w:spacing w:before="4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248000" cy="587972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48000" cy="58797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Escenario: M5 — Marine environment protection (con pesos)</w:t>
      </w:r>
    </w:p>
    <w:p>
      <w:pPr>
        <w:spacing w:before="4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248000" cy="587972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48000" cy="58797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Cost (OMOC)</w:t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Árbol estándar / completo (sin pesos)</w:t>
      </w:r>
    </w:p>
    <w:p>
      <w:pPr>
        <w:spacing w:before="40" w:after="120"/>
        <w:jc w:val="center"/>
      </w:pPr>
      <w:r>
        <w:drawing>
          <wp:inline xmlns:a="http://schemas.openxmlformats.org/drawingml/2006/main" xmlns:pic="http://schemas.openxmlformats.org/drawingml/2006/picture">
            <wp:extent cx="3456000" cy="182866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56000" cy="18286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Escenario: Escenario base (con pesos)</w:t>
      </w:r>
    </w:p>
    <w:p>
      <w:pPr>
        <w:spacing w:before="40" w:after="120"/>
        <w:jc w:val="center"/>
      </w:pPr>
      <w:r>
        <w:drawing>
          <wp:inline xmlns:a="http://schemas.openxmlformats.org/drawingml/2006/main" xmlns:pic="http://schemas.openxmlformats.org/drawingml/2006/picture">
            <wp:extent cx="3456000" cy="229001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56000" cy="22900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Risk (OMOR)</w:t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Árbol estándar / completo (sin pesos)</w:t>
      </w:r>
    </w:p>
    <w:p>
      <w:pPr>
        <w:spacing w:before="40" w:after="120"/>
        <w:jc w:val="center"/>
      </w:pPr>
      <w:r>
        <w:drawing>
          <wp:inline xmlns:a="http://schemas.openxmlformats.org/drawingml/2006/main" xmlns:pic="http://schemas.openxmlformats.org/drawingml/2006/picture">
            <wp:extent cx="3671999" cy="136902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71999" cy="13690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Escenario: Escenario base (con pesos)</w:t>
      </w:r>
    </w:p>
    <w:p>
      <w:pPr>
        <w:spacing w:before="40" w:after="120"/>
        <w:jc w:val="center"/>
      </w:pPr>
      <w:r>
        <w:drawing>
          <wp:inline xmlns:a="http://schemas.openxmlformats.org/drawingml/2006/main" xmlns:pic="http://schemas.openxmlformats.org/drawingml/2006/picture">
            <wp:extent cx="3671999" cy="169387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71999" cy="16938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1.2. Definición de las alternativas</w:t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2. Definición de las alternativas</w:t>
      </w:r>
    </w:p>
    <w:tbl>
      <w:tblPr>
        <w:tblW w:type="dxa" w:w="9526"/>
        <w:tblLayout w:type="fixed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1738"/>
        <w:gridCol w:w="1738"/>
        <w:gridCol w:w="1738"/>
        <w:gridCol w:w="1738"/>
        <w:gridCol w:w="1738"/>
        <w:gridCol w:w="1738"/>
      </w:tblGrid>
      <w:tr>
        <w:trPr>
          <w:cantSplit/>
        </w:trPr>
        <w:tc>
          <w:tcPr>
            <w:tcW w:type="dxa" w:w="126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Alternativa</w:t>
            </w:r>
          </w:p>
        </w:tc>
        <w:tc>
          <w:tcPr>
            <w:tcW w:type="dxa" w:w="260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Descripción</w:t>
            </w:r>
          </w:p>
        </w:tc>
        <w:tc>
          <w:tcPr>
            <w:tcW w:type="dxa" w:w="161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Referencia</w:t>
            </w:r>
          </w:p>
        </w:tc>
        <w:tc>
          <w:tcPr>
            <w:tcW w:type="dxa" w:w="14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Costo declarado</w:t>
            </w:r>
          </w:p>
        </w:tc>
        <w:tc>
          <w:tcPr>
            <w:tcW w:type="dxa" w:w="126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Capacidades</w:t>
            </w:r>
          </w:p>
        </w:tc>
        <w:tc>
          <w:tcPr>
            <w:tcW w:type="dxa" w:w="131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Características</w:t>
            </w:r>
          </w:p>
        </w:tc>
      </w:tr>
      <w:tr>
        <w:trPr>
          <w:cantSplit/>
        </w:trPr>
        <w:tc>
          <w:tcPr>
            <w:tcW w:type="dxa" w:w="126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Ship_A</w:t>
            </w:r>
          </w:p>
        </w:tc>
        <w:tc>
          <w:tcPr>
            <w:tcW w:type="dxa" w:w="260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Importado desde oceanographic_alternatives.json</w:t>
            </w:r>
          </w:p>
        </w:tc>
        <w:tc>
          <w:tcPr>
            <w:tcW w:type="dxa" w:w="161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oceanographic-demo</w:t>
            </w:r>
          </w:p>
        </w:tc>
        <w:tc>
          <w:tcPr>
            <w:tcW w:type="dxa" w:w="14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140.68 MUSD</w:t>
            </w:r>
          </w:p>
        </w:tc>
        <w:tc>
          <w:tcPr>
            <w:tcW w:type="dxa" w:w="126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31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26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Ship_B</w:t>
            </w:r>
          </w:p>
        </w:tc>
        <w:tc>
          <w:tcPr>
            <w:tcW w:type="dxa" w:w="260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Importado desde oceanographic_alternatives.json</w:t>
            </w:r>
          </w:p>
        </w:tc>
        <w:tc>
          <w:tcPr>
            <w:tcW w:type="dxa" w:w="161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oceanographic-demo</w:t>
            </w:r>
          </w:p>
        </w:tc>
        <w:tc>
          <w:tcPr>
            <w:tcW w:type="dxa" w:w="14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155.82 MUSD</w:t>
            </w:r>
          </w:p>
        </w:tc>
        <w:tc>
          <w:tcPr>
            <w:tcW w:type="dxa" w:w="126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31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26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Ship_C</w:t>
            </w:r>
          </w:p>
        </w:tc>
        <w:tc>
          <w:tcPr>
            <w:tcW w:type="dxa" w:w="260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Importado desde oceanographic_alternatives.json</w:t>
            </w:r>
          </w:p>
        </w:tc>
        <w:tc>
          <w:tcPr>
            <w:tcW w:type="dxa" w:w="161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oceanographic-demo</w:t>
            </w:r>
          </w:p>
        </w:tc>
        <w:tc>
          <w:tcPr>
            <w:tcW w:type="dxa" w:w="14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117.62 MUSD</w:t>
            </w:r>
          </w:p>
        </w:tc>
        <w:tc>
          <w:tcPr>
            <w:tcW w:type="dxa" w:w="126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31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26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Ship_D</w:t>
            </w:r>
          </w:p>
        </w:tc>
        <w:tc>
          <w:tcPr>
            <w:tcW w:type="dxa" w:w="260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Importado desde oceanographic_alternatives.json</w:t>
            </w:r>
          </w:p>
        </w:tc>
        <w:tc>
          <w:tcPr>
            <w:tcW w:type="dxa" w:w="161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oceanographic-demo</w:t>
            </w:r>
          </w:p>
        </w:tc>
        <w:tc>
          <w:tcPr>
            <w:tcW w:type="dxa" w:w="14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50.43 MUSD</w:t>
            </w:r>
          </w:p>
        </w:tc>
        <w:tc>
          <w:tcPr>
            <w:tcW w:type="dxa" w:w="126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31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26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Ship_E</w:t>
            </w:r>
          </w:p>
        </w:tc>
        <w:tc>
          <w:tcPr>
            <w:tcW w:type="dxa" w:w="260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Importado desde oceanographic_alternatives.json</w:t>
            </w:r>
          </w:p>
        </w:tc>
        <w:tc>
          <w:tcPr>
            <w:tcW w:type="dxa" w:w="161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oceanographic-demo</w:t>
            </w:r>
          </w:p>
        </w:tc>
        <w:tc>
          <w:tcPr>
            <w:tcW w:type="dxa" w:w="14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107.00 MUSD</w:t>
            </w:r>
          </w:p>
        </w:tc>
        <w:tc>
          <w:tcPr>
            <w:tcW w:type="dxa" w:w="126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31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26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Ship_F</w:t>
            </w:r>
          </w:p>
        </w:tc>
        <w:tc>
          <w:tcPr>
            <w:tcW w:type="dxa" w:w="260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Importado desde oceanographic_alternatives.json</w:t>
            </w:r>
          </w:p>
        </w:tc>
        <w:tc>
          <w:tcPr>
            <w:tcW w:type="dxa" w:w="161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oceanographic-demo</w:t>
            </w:r>
          </w:p>
        </w:tc>
        <w:tc>
          <w:tcPr>
            <w:tcW w:type="dxa" w:w="14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222.92 MUSD</w:t>
            </w:r>
          </w:p>
        </w:tc>
        <w:tc>
          <w:tcPr>
            <w:tcW w:type="dxa" w:w="126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31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</w:tbl>
    <w:p>
      <w:pPr>
        <w:spacing w:after="0" w:before="0" w:line="120" w:lineRule="exact"/>
      </w:pPr>
    </w:p>
    <w:p>
      <w:r>
        <w:br w:type="page"/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1.3. Tabla de definición de la estructura jerárquica</w:t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Effectiveness · Escenario: M1 — Oceanography, hydrography and geophysics</w:t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3. Estructura jerárquica — Effectiveness — M1 — Oceanography, hydrography and geophysics</w:t>
      </w:r>
    </w:p>
    <w:tbl>
      <w:tblPr>
        <w:tblW w:type="dxa" w:w="9526"/>
        <w:tblLayout w:type="fixed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1738"/>
        <w:gridCol w:w="1738"/>
        <w:gridCol w:w="1738"/>
        <w:gridCol w:w="1738"/>
        <w:gridCol w:w="1738"/>
        <w:gridCol w:w="1738"/>
      </w:tblGrid>
      <w:tr>
        <w:trPr>
          <w:cantSplit/>
        </w:trPr>
        <w:tc>
          <w:tcPr>
            <w:tcW w:type="dxa" w:w="20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Escenario</w:t>
            </w:r>
          </w:p>
        </w:tc>
        <w:tc>
          <w:tcPr>
            <w:tcW w:type="dxa" w:w="111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Dimensión</w:t>
            </w:r>
          </w:p>
        </w:tc>
        <w:tc>
          <w:tcPr>
            <w:tcW w:type="dxa" w:w="154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Grupo de afinidad</w:t>
            </w:r>
          </w:p>
        </w:tc>
        <w:tc>
          <w:tcPr>
            <w:tcW w:type="dxa" w:w="106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intermedio — MOB</w:t>
            </w:r>
          </w:p>
        </w:tc>
        <w:tc>
          <w:tcPr>
            <w:tcW w:type="dxa" w:w="195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terminal — DT</w:t>
            </w:r>
          </w:p>
        </w:tc>
        <w:tc>
          <w:tcPr>
            <w:tcW w:type="dxa" w:w="177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Descripción o función</w:t>
            </w:r>
          </w:p>
        </w:tc>
      </w:tr>
      <w:tr>
        <w:trPr>
          <w:cantSplit/>
        </w:trPr>
        <w:tc>
          <w:tcPr>
            <w:tcW w:type="dxa" w:w="2071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M1 — Oceanography, hydrography and geophysics</w:t>
            </w:r>
          </w:p>
        </w:tc>
        <w:tc>
          <w:tcPr>
            <w:tcW w:type="dxa" w:w="1113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Effectiveness</w:t>
            </w:r>
          </w:p>
        </w:tc>
        <w:tc>
          <w:tcPr>
            <w:tcW w:type="dxa" w:w="1543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1069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95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Range</w:t>
            </w:r>
          </w:p>
        </w:tc>
        <w:tc>
          <w:tcPr>
            <w:tcW w:type="dxa" w:w="177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min_max · L=1000, U=6000</w:t>
            </w:r>
          </w:p>
        </w:tc>
      </w:tr>
      <w:tr>
        <w:trPr>
          <w:cantSplit/>
        </w:trPr>
        <w:tc>
          <w:tcPr>
            <w:tcW w:type="dxa" w:w="2071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1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4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6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95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Endurance</w:t>
            </w:r>
          </w:p>
        </w:tc>
        <w:tc>
          <w:tcPr>
            <w:tcW w:type="dxa" w:w="177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min_max · L=15, U=60</w:t>
            </w:r>
          </w:p>
        </w:tc>
      </w:tr>
      <w:tr>
        <w:trPr>
          <w:cantSplit/>
        </w:trPr>
        <w:tc>
          <w:tcPr>
            <w:tcW w:type="dxa" w:w="2071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1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4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6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95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Maneuverability</w:t>
            </w:r>
          </w:p>
        </w:tc>
        <w:tc>
          <w:tcPr>
            <w:tcW w:type="dxa" w:w="177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2071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1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4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6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95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Seakeeping</w:t>
            </w:r>
          </w:p>
        </w:tc>
        <w:tc>
          <w:tcPr>
            <w:tcW w:type="dxa" w:w="177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2071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1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43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Flexibility</w:t>
            </w:r>
          </w:p>
        </w:tc>
        <w:tc>
          <w:tcPr>
            <w:tcW w:type="dxa" w:w="106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95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Rescue and administrative auxiliary boat</w:t>
            </w:r>
          </w:p>
        </w:tc>
        <w:tc>
          <w:tcPr>
            <w:tcW w:type="dxa" w:w="177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2071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1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4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6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95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Deck spaces</w:t>
            </w:r>
          </w:p>
        </w:tc>
        <w:tc>
          <w:tcPr>
            <w:tcW w:type="dxa" w:w="177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min_max · L=50, U=300</w:t>
            </w:r>
          </w:p>
        </w:tc>
      </w:tr>
      <w:tr>
        <w:trPr>
          <w:cantSplit/>
        </w:trPr>
        <w:tc>
          <w:tcPr>
            <w:tcW w:type="dxa" w:w="2071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1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4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6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95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Accommodations</w:t>
            </w:r>
          </w:p>
        </w:tc>
        <w:tc>
          <w:tcPr>
            <w:tcW w:type="dxa" w:w="177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min_max · L=20, U=150</w:t>
            </w:r>
          </w:p>
        </w:tc>
      </w:tr>
      <w:tr>
        <w:trPr>
          <w:cantSplit/>
        </w:trPr>
        <w:tc>
          <w:tcPr>
            <w:tcW w:type="dxa" w:w="2071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1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43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106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95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deep &amp; intermediate</w:t>
            </w:r>
          </w:p>
        </w:tc>
        <w:tc>
          <w:tcPr>
            <w:tcW w:type="dxa" w:w="177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2071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1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4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6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95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shallow</w:t>
            </w:r>
          </w:p>
        </w:tc>
        <w:tc>
          <w:tcPr>
            <w:tcW w:type="dxa" w:w="177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2071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1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4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6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95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Support bathymetric surveys</w:t>
            </w:r>
          </w:p>
        </w:tc>
        <w:tc>
          <w:tcPr>
            <w:tcW w:type="dxa" w:w="177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2071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1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4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6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95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Launch and recovery from side</w:t>
            </w:r>
          </w:p>
        </w:tc>
        <w:tc>
          <w:tcPr>
            <w:tcW w:type="dxa" w:w="177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</w:tbl>
    <w:p>
      <w:pPr>
        <w:spacing w:after="0" w:before="0" w:line="120" w:lineRule="exact"/>
      </w:pPr>
    </w:p>
    <w:p>
      <w:r>
        <w:br w:type="page"/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Effectiveness · Escenario: M2 — Protection of human life at sea</w:t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4. Estructura jerárquica — Effectiveness — M2 — Protection of human life at sea</w:t>
      </w:r>
    </w:p>
    <w:tbl>
      <w:tblPr>
        <w:tblW w:type="dxa" w:w="9525"/>
        <w:tblLayout w:type="fixed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1738"/>
        <w:gridCol w:w="1738"/>
        <w:gridCol w:w="1738"/>
        <w:gridCol w:w="1738"/>
        <w:gridCol w:w="1738"/>
        <w:gridCol w:w="1738"/>
      </w:tblGrid>
      <w:tr>
        <w:trPr>
          <w:cantSplit/>
        </w:trPr>
        <w:tc>
          <w:tcPr>
            <w:tcW w:type="dxa" w:w="189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Escenario</w:t>
            </w:r>
          </w:p>
        </w:tc>
        <w:tc>
          <w:tcPr>
            <w:tcW w:type="dxa" w:w="113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Dimensión</w:t>
            </w:r>
          </w:p>
        </w:tc>
        <w:tc>
          <w:tcPr>
            <w:tcW w:type="dxa" w:w="158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Grupo de afinidad</w:t>
            </w:r>
          </w:p>
        </w:tc>
        <w:tc>
          <w:tcPr>
            <w:tcW w:type="dxa" w:w="109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intermedio — MOB</w:t>
            </w:r>
          </w:p>
        </w:tc>
        <w:tc>
          <w:tcPr>
            <w:tcW w:type="dxa" w:w="199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terminal — DT</w:t>
            </w:r>
          </w:p>
        </w:tc>
        <w:tc>
          <w:tcPr>
            <w:tcW w:type="dxa" w:w="181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Descripción o función</w:t>
            </w:r>
          </w:p>
        </w:tc>
      </w:tr>
      <w:tr>
        <w:trPr>
          <w:cantSplit/>
        </w:trPr>
        <w:tc>
          <w:tcPr>
            <w:tcW w:type="dxa" w:w="1896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M2 — Protection of human life at sea</w:t>
            </w:r>
          </w:p>
        </w:tc>
        <w:tc>
          <w:tcPr>
            <w:tcW w:type="dxa" w:w="1139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Effectiveness</w:t>
            </w:r>
          </w:p>
        </w:tc>
        <w:tc>
          <w:tcPr>
            <w:tcW w:type="dxa" w:w="1580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1094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99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Range</w:t>
            </w:r>
          </w:p>
        </w:tc>
        <w:tc>
          <w:tcPr>
            <w:tcW w:type="dxa" w:w="181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min_max · L=1000, U=6000</w:t>
            </w:r>
          </w:p>
        </w:tc>
      </w:tr>
      <w:tr>
        <w:trPr>
          <w:cantSplit/>
        </w:trPr>
        <w:tc>
          <w:tcPr>
            <w:tcW w:type="dxa" w:w="1896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3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80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94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99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Endurance</w:t>
            </w:r>
          </w:p>
        </w:tc>
        <w:tc>
          <w:tcPr>
            <w:tcW w:type="dxa" w:w="181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min_max · L=15, U=60</w:t>
            </w:r>
          </w:p>
        </w:tc>
      </w:tr>
      <w:tr>
        <w:trPr>
          <w:cantSplit/>
        </w:trPr>
        <w:tc>
          <w:tcPr>
            <w:tcW w:type="dxa" w:w="1896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3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80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94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99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Maneuverability</w:t>
            </w:r>
          </w:p>
        </w:tc>
        <w:tc>
          <w:tcPr>
            <w:tcW w:type="dxa" w:w="181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1896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3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80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94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99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Seakeeping</w:t>
            </w:r>
          </w:p>
        </w:tc>
        <w:tc>
          <w:tcPr>
            <w:tcW w:type="dxa" w:w="181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1896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3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80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Flexibility</w:t>
            </w:r>
          </w:p>
        </w:tc>
        <w:tc>
          <w:tcPr>
            <w:tcW w:type="dxa" w:w="1094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99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Rescue and administrative auxiliary boat</w:t>
            </w:r>
          </w:p>
        </w:tc>
        <w:tc>
          <w:tcPr>
            <w:tcW w:type="dxa" w:w="181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1896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3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80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94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99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Deck spaces</w:t>
            </w:r>
          </w:p>
        </w:tc>
        <w:tc>
          <w:tcPr>
            <w:tcW w:type="dxa" w:w="181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min_max · L=50, U=300</w:t>
            </w:r>
          </w:p>
        </w:tc>
      </w:tr>
      <w:tr>
        <w:trPr>
          <w:cantSplit/>
        </w:trPr>
        <w:tc>
          <w:tcPr>
            <w:tcW w:type="dxa" w:w="1896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3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80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94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99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Accommodations</w:t>
            </w:r>
          </w:p>
        </w:tc>
        <w:tc>
          <w:tcPr>
            <w:tcW w:type="dxa" w:w="181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min_max · L=20, U=150</w:t>
            </w:r>
          </w:p>
        </w:tc>
      </w:tr>
      <w:tr>
        <w:trPr>
          <w:cantSplit/>
        </w:trPr>
        <w:tc>
          <w:tcPr>
            <w:tcW w:type="dxa" w:w="1896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3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80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1094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99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deep &amp; intermediate</w:t>
            </w:r>
          </w:p>
        </w:tc>
        <w:tc>
          <w:tcPr>
            <w:tcW w:type="dxa" w:w="181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1896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3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80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94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99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shallow</w:t>
            </w:r>
          </w:p>
        </w:tc>
        <w:tc>
          <w:tcPr>
            <w:tcW w:type="dxa" w:w="181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1896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3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80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94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99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Support bathymetric surveys</w:t>
            </w:r>
          </w:p>
        </w:tc>
        <w:tc>
          <w:tcPr>
            <w:tcW w:type="dxa" w:w="181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1896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3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80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94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99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Launch and recovery from side</w:t>
            </w:r>
          </w:p>
        </w:tc>
        <w:tc>
          <w:tcPr>
            <w:tcW w:type="dxa" w:w="181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</w:tbl>
    <w:p>
      <w:pPr>
        <w:spacing w:after="0" w:before="0" w:line="120" w:lineRule="exact"/>
      </w:pP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Effectiveness · Escenario: M3 — Humanitarian assistance and logistic support</w:t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5. Estructura jerárquica — Effectiveness — M3 — Humanitarian assistance and logistic support</w:t>
      </w:r>
    </w:p>
    <w:tbl>
      <w:tblPr>
        <w:tblW w:type="dxa" w:w="9525"/>
        <w:tblLayout w:type="fixed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1738"/>
        <w:gridCol w:w="1738"/>
        <w:gridCol w:w="1738"/>
        <w:gridCol w:w="1738"/>
        <w:gridCol w:w="1738"/>
        <w:gridCol w:w="1738"/>
      </w:tblGrid>
      <w:tr>
        <w:trPr>
          <w:cantSplit/>
        </w:trPr>
        <w:tc>
          <w:tcPr>
            <w:tcW w:type="dxa" w:w="214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Escenario</w:t>
            </w:r>
          </w:p>
        </w:tc>
        <w:tc>
          <w:tcPr>
            <w:tcW w:type="dxa" w:w="110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Dimensión</w:t>
            </w:r>
          </w:p>
        </w:tc>
        <w:tc>
          <w:tcPr>
            <w:tcW w:type="dxa" w:w="152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Grupo de afinidad</w:t>
            </w:r>
          </w:p>
        </w:tc>
        <w:tc>
          <w:tcPr>
            <w:tcW w:type="dxa" w:w="105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intermedio — MOB</w:t>
            </w:r>
          </w:p>
        </w:tc>
        <w:tc>
          <w:tcPr>
            <w:tcW w:type="dxa" w:w="193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terminal — DT</w:t>
            </w:r>
          </w:p>
        </w:tc>
        <w:tc>
          <w:tcPr>
            <w:tcW w:type="dxa" w:w="175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Descripción o función</w:t>
            </w:r>
          </w:p>
        </w:tc>
      </w:tr>
      <w:tr>
        <w:trPr>
          <w:cantSplit/>
        </w:trPr>
        <w:tc>
          <w:tcPr>
            <w:tcW w:type="dxa" w:w="2141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M3 — Humanitarian assistance and logistic support</w:t>
            </w:r>
          </w:p>
        </w:tc>
        <w:tc>
          <w:tcPr>
            <w:tcW w:type="dxa" w:w="1102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Effectiveness</w:t>
            </w:r>
          </w:p>
        </w:tc>
        <w:tc>
          <w:tcPr>
            <w:tcW w:type="dxa" w:w="1529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1059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93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Range</w:t>
            </w:r>
          </w:p>
        </w:tc>
        <w:tc>
          <w:tcPr>
            <w:tcW w:type="dxa" w:w="175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min_max · L=1000, U=6000</w:t>
            </w:r>
          </w:p>
        </w:tc>
      </w:tr>
      <w:tr>
        <w:trPr>
          <w:cantSplit/>
        </w:trPr>
        <w:tc>
          <w:tcPr>
            <w:tcW w:type="dxa" w:w="2141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02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2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5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93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Endurance</w:t>
            </w:r>
          </w:p>
        </w:tc>
        <w:tc>
          <w:tcPr>
            <w:tcW w:type="dxa" w:w="175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min_max · L=15, U=60</w:t>
            </w:r>
          </w:p>
        </w:tc>
      </w:tr>
      <w:tr>
        <w:trPr>
          <w:cantSplit/>
        </w:trPr>
        <w:tc>
          <w:tcPr>
            <w:tcW w:type="dxa" w:w="2141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02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2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5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93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Maneuverability</w:t>
            </w:r>
          </w:p>
        </w:tc>
        <w:tc>
          <w:tcPr>
            <w:tcW w:type="dxa" w:w="175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2141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02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2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5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93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Seakeeping</w:t>
            </w:r>
          </w:p>
        </w:tc>
        <w:tc>
          <w:tcPr>
            <w:tcW w:type="dxa" w:w="175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2141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02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29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Flexibility</w:t>
            </w:r>
          </w:p>
        </w:tc>
        <w:tc>
          <w:tcPr>
            <w:tcW w:type="dxa" w:w="105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93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Rescue and administrative auxiliary boat</w:t>
            </w:r>
          </w:p>
        </w:tc>
        <w:tc>
          <w:tcPr>
            <w:tcW w:type="dxa" w:w="175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2141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02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2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5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93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Deck spaces</w:t>
            </w:r>
          </w:p>
        </w:tc>
        <w:tc>
          <w:tcPr>
            <w:tcW w:type="dxa" w:w="175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min_max · L=50, U=300</w:t>
            </w:r>
          </w:p>
        </w:tc>
      </w:tr>
      <w:tr>
        <w:trPr>
          <w:cantSplit/>
        </w:trPr>
        <w:tc>
          <w:tcPr>
            <w:tcW w:type="dxa" w:w="2141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02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2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5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93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Accommodations</w:t>
            </w:r>
          </w:p>
        </w:tc>
        <w:tc>
          <w:tcPr>
            <w:tcW w:type="dxa" w:w="175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min_max · L=20, U=150</w:t>
            </w:r>
          </w:p>
        </w:tc>
      </w:tr>
      <w:tr>
        <w:trPr>
          <w:cantSplit/>
        </w:trPr>
        <w:tc>
          <w:tcPr>
            <w:tcW w:type="dxa" w:w="2141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02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29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105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93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deep &amp; intermediate</w:t>
            </w:r>
          </w:p>
        </w:tc>
        <w:tc>
          <w:tcPr>
            <w:tcW w:type="dxa" w:w="175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2141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02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2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5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93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shallow</w:t>
            </w:r>
          </w:p>
        </w:tc>
        <w:tc>
          <w:tcPr>
            <w:tcW w:type="dxa" w:w="175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2141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02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2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5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93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Support bathymetric surveys</w:t>
            </w:r>
          </w:p>
        </w:tc>
        <w:tc>
          <w:tcPr>
            <w:tcW w:type="dxa" w:w="175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2141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02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2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5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93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Launch and recovery from side</w:t>
            </w:r>
          </w:p>
        </w:tc>
        <w:tc>
          <w:tcPr>
            <w:tcW w:type="dxa" w:w="175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</w:tbl>
    <w:p>
      <w:pPr>
        <w:spacing w:after="0" w:before="0" w:line="120" w:lineRule="exact"/>
      </w:pPr>
    </w:p>
    <w:p>
      <w:r>
        <w:br w:type="page"/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Effectiveness · Escenario: M4 — Support to aids to navigation</w:t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6. Estructura jerárquica — Effectiveness — M4 — Support to aids to navigation</w:t>
      </w:r>
    </w:p>
    <w:tbl>
      <w:tblPr>
        <w:tblW w:type="dxa" w:w="9525"/>
        <w:tblLayout w:type="fixed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1738"/>
        <w:gridCol w:w="1738"/>
        <w:gridCol w:w="1738"/>
        <w:gridCol w:w="1738"/>
        <w:gridCol w:w="1738"/>
        <w:gridCol w:w="1738"/>
      </w:tblGrid>
      <w:tr>
        <w:trPr>
          <w:cantSplit/>
        </w:trPr>
        <w:tc>
          <w:tcPr>
            <w:tcW w:type="dxa" w:w="185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Escenario</w:t>
            </w:r>
          </w:p>
        </w:tc>
        <w:tc>
          <w:tcPr>
            <w:tcW w:type="dxa" w:w="114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Dimensión</w:t>
            </w:r>
          </w:p>
        </w:tc>
        <w:tc>
          <w:tcPr>
            <w:tcW w:type="dxa" w:w="158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Grupo de afinidad</w:t>
            </w:r>
          </w:p>
        </w:tc>
        <w:tc>
          <w:tcPr>
            <w:tcW w:type="dxa" w:w="110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intermedio — MOB</w:t>
            </w:r>
          </w:p>
        </w:tc>
        <w:tc>
          <w:tcPr>
            <w:tcW w:type="dxa" w:w="201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terminal — DT</w:t>
            </w:r>
          </w:p>
        </w:tc>
        <w:tc>
          <w:tcPr>
            <w:tcW w:type="dxa" w:w="182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Descripción o función</w:t>
            </w:r>
          </w:p>
        </w:tc>
      </w:tr>
      <w:tr>
        <w:trPr>
          <w:cantSplit/>
        </w:trPr>
        <w:tc>
          <w:tcPr>
            <w:tcW w:type="dxa" w:w="1853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M4 — Support to aids to navigation</w:t>
            </w:r>
          </w:p>
        </w:tc>
        <w:tc>
          <w:tcPr>
            <w:tcW w:type="dxa" w:w="1145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Effectiveness</w:t>
            </w:r>
          </w:p>
        </w:tc>
        <w:tc>
          <w:tcPr>
            <w:tcW w:type="dxa" w:w="1589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1101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201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Range</w:t>
            </w:r>
          </w:p>
        </w:tc>
        <w:tc>
          <w:tcPr>
            <w:tcW w:type="dxa" w:w="182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min_max · L=1000, U=6000</w:t>
            </w:r>
          </w:p>
        </w:tc>
      </w:tr>
      <w:tr>
        <w:trPr>
          <w:cantSplit/>
        </w:trPr>
        <w:tc>
          <w:tcPr>
            <w:tcW w:type="dxa" w:w="185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45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8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01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201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Endurance</w:t>
            </w:r>
          </w:p>
        </w:tc>
        <w:tc>
          <w:tcPr>
            <w:tcW w:type="dxa" w:w="182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min_max · L=15, U=60</w:t>
            </w:r>
          </w:p>
        </w:tc>
      </w:tr>
      <w:tr>
        <w:trPr>
          <w:cantSplit/>
        </w:trPr>
        <w:tc>
          <w:tcPr>
            <w:tcW w:type="dxa" w:w="185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45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8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01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201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Maneuverability</w:t>
            </w:r>
          </w:p>
        </w:tc>
        <w:tc>
          <w:tcPr>
            <w:tcW w:type="dxa" w:w="182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185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45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8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01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201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Seakeeping</w:t>
            </w:r>
          </w:p>
        </w:tc>
        <w:tc>
          <w:tcPr>
            <w:tcW w:type="dxa" w:w="182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185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45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89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Flexibility</w:t>
            </w:r>
          </w:p>
        </w:tc>
        <w:tc>
          <w:tcPr>
            <w:tcW w:type="dxa" w:w="1101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201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Rescue and administrative auxiliary boat</w:t>
            </w:r>
          </w:p>
        </w:tc>
        <w:tc>
          <w:tcPr>
            <w:tcW w:type="dxa" w:w="182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185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45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8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01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201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Deck spaces</w:t>
            </w:r>
          </w:p>
        </w:tc>
        <w:tc>
          <w:tcPr>
            <w:tcW w:type="dxa" w:w="182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min_max · L=50, U=300</w:t>
            </w:r>
          </w:p>
        </w:tc>
      </w:tr>
      <w:tr>
        <w:trPr>
          <w:cantSplit/>
        </w:trPr>
        <w:tc>
          <w:tcPr>
            <w:tcW w:type="dxa" w:w="185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45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8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01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201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Accommodations</w:t>
            </w:r>
          </w:p>
        </w:tc>
        <w:tc>
          <w:tcPr>
            <w:tcW w:type="dxa" w:w="182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min_max · L=20, U=150</w:t>
            </w:r>
          </w:p>
        </w:tc>
      </w:tr>
      <w:tr>
        <w:trPr>
          <w:cantSplit/>
        </w:trPr>
        <w:tc>
          <w:tcPr>
            <w:tcW w:type="dxa" w:w="185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45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89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1101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201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deep &amp; intermediate</w:t>
            </w:r>
          </w:p>
        </w:tc>
        <w:tc>
          <w:tcPr>
            <w:tcW w:type="dxa" w:w="182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185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45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8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01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201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shallow</w:t>
            </w:r>
          </w:p>
        </w:tc>
        <w:tc>
          <w:tcPr>
            <w:tcW w:type="dxa" w:w="182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185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45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8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01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201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Support bathymetric surveys</w:t>
            </w:r>
          </w:p>
        </w:tc>
        <w:tc>
          <w:tcPr>
            <w:tcW w:type="dxa" w:w="182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185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45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8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01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201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Launch and recovery from side</w:t>
            </w:r>
          </w:p>
        </w:tc>
        <w:tc>
          <w:tcPr>
            <w:tcW w:type="dxa" w:w="182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</w:tbl>
    <w:p>
      <w:pPr>
        <w:spacing w:after="0" w:before="0" w:line="120" w:lineRule="exact"/>
      </w:pP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Effectiveness · Escenario: M5 — Marine environment protection</w:t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7. Estructura jerárquica — Effectiveness — M5 — Marine environment protection</w:t>
      </w:r>
    </w:p>
    <w:tbl>
      <w:tblPr>
        <w:tblW w:type="dxa" w:w="9525"/>
        <w:tblLayout w:type="fixed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1738"/>
        <w:gridCol w:w="1738"/>
        <w:gridCol w:w="1738"/>
        <w:gridCol w:w="1738"/>
        <w:gridCol w:w="1738"/>
        <w:gridCol w:w="1738"/>
      </w:tblGrid>
      <w:tr>
        <w:trPr>
          <w:cantSplit/>
        </w:trPr>
        <w:tc>
          <w:tcPr>
            <w:tcW w:type="dxa" w:w="185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Escenario</w:t>
            </w:r>
          </w:p>
        </w:tc>
        <w:tc>
          <w:tcPr>
            <w:tcW w:type="dxa" w:w="114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Dimensión</w:t>
            </w:r>
          </w:p>
        </w:tc>
        <w:tc>
          <w:tcPr>
            <w:tcW w:type="dxa" w:w="158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Grupo de afinidad</w:t>
            </w:r>
          </w:p>
        </w:tc>
        <w:tc>
          <w:tcPr>
            <w:tcW w:type="dxa" w:w="110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intermedio — MOB</w:t>
            </w:r>
          </w:p>
        </w:tc>
        <w:tc>
          <w:tcPr>
            <w:tcW w:type="dxa" w:w="201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terminal — DT</w:t>
            </w:r>
          </w:p>
        </w:tc>
        <w:tc>
          <w:tcPr>
            <w:tcW w:type="dxa" w:w="182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Descripción o función</w:t>
            </w:r>
          </w:p>
        </w:tc>
      </w:tr>
      <w:tr>
        <w:trPr>
          <w:cantSplit/>
        </w:trPr>
        <w:tc>
          <w:tcPr>
            <w:tcW w:type="dxa" w:w="1853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M5 — Marine environment protection</w:t>
            </w:r>
          </w:p>
        </w:tc>
        <w:tc>
          <w:tcPr>
            <w:tcW w:type="dxa" w:w="1145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Effectiveness</w:t>
            </w:r>
          </w:p>
        </w:tc>
        <w:tc>
          <w:tcPr>
            <w:tcW w:type="dxa" w:w="1589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1101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201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Range</w:t>
            </w:r>
          </w:p>
        </w:tc>
        <w:tc>
          <w:tcPr>
            <w:tcW w:type="dxa" w:w="182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min_max · L=1000, U=6000</w:t>
            </w:r>
          </w:p>
        </w:tc>
      </w:tr>
      <w:tr>
        <w:trPr>
          <w:cantSplit/>
        </w:trPr>
        <w:tc>
          <w:tcPr>
            <w:tcW w:type="dxa" w:w="185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45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8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01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201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Endurance</w:t>
            </w:r>
          </w:p>
        </w:tc>
        <w:tc>
          <w:tcPr>
            <w:tcW w:type="dxa" w:w="182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min_max · L=15, U=60</w:t>
            </w:r>
          </w:p>
        </w:tc>
      </w:tr>
      <w:tr>
        <w:trPr>
          <w:cantSplit/>
        </w:trPr>
        <w:tc>
          <w:tcPr>
            <w:tcW w:type="dxa" w:w="185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45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8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01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201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Maneuverability</w:t>
            </w:r>
          </w:p>
        </w:tc>
        <w:tc>
          <w:tcPr>
            <w:tcW w:type="dxa" w:w="182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185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45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8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01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201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Seakeeping</w:t>
            </w:r>
          </w:p>
        </w:tc>
        <w:tc>
          <w:tcPr>
            <w:tcW w:type="dxa" w:w="182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185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45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89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Flexibility</w:t>
            </w:r>
          </w:p>
        </w:tc>
        <w:tc>
          <w:tcPr>
            <w:tcW w:type="dxa" w:w="1101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201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Rescue and administrative auxiliary boat</w:t>
            </w:r>
          </w:p>
        </w:tc>
        <w:tc>
          <w:tcPr>
            <w:tcW w:type="dxa" w:w="182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185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45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8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01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201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Deck spaces</w:t>
            </w:r>
          </w:p>
        </w:tc>
        <w:tc>
          <w:tcPr>
            <w:tcW w:type="dxa" w:w="182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min_max · L=50, U=300</w:t>
            </w:r>
          </w:p>
        </w:tc>
      </w:tr>
      <w:tr>
        <w:trPr>
          <w:cantSplit/>
        </w:trPr>
        <w:tc>
          <w:tcPr>
            <w:tcW w:type="dxa" w:w="185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45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8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01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201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Accommodations</w:t>
            </w:r>
          </w:p>
        </w:tc>
        <w:tc>
          <w:tcPr>
            <w:tcW w:type="dxa" w:w="182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min_max · L=20, U=150</w:t>
            </w:r>
          </w:p>
        </w:tc>
      </w:tr>
      <w:tr>
        <w:trPr>
          <w:cantSplit/>
        </w:trPr>
        <w:tc>
          <w:tcPr>
            <w:tcW w:type="dxa" w:w="185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45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89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1101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201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deep &amp; intermediate</w:t>
            </w:r>
          </w:p>
        </w:tc>
        <w:tc>
          <w:tcPr>
            <w:tcW w:type="dxa" w:w="182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185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45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8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01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201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shallow</w:t>
            </w:r>
          </w:p>
        </w:tc>
        <w:tc>
          <w:tcPr>
            <w:tcW w:type="dxa" w:w="182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185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45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8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01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201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Support bathymetric surveys</w:t>
            </w:r>
          </w:p>
        </w:tc>
        <w:tc>
          <w:tcPr>
            <w:tcW w:type="dxa" w:w="182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185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45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8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01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201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Launch and recovery from side</w:t>
            </w:r>
          </w:p>
        </w:tc>
        <w:tc>
          <w:tcPr>
            <w:tcW w:type="dxa" w:w="182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</w:tbl>
    <w:p>
      <w:pPr>
        <w:spacing w:after="0" w:before="0" w:line="120" w:lineRule="exact"/>
      </w:pPr>
    </w:p>
    <w:p>
      <w:r>
        <w:br w:type="page"/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Cost · Escenario: Escenario base</w:t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8. Estructura jerárquica — Cost — Escenario base</w:t>
      </w:r>
    </w:p>
    <w:tbl>
      <w:tblPr>
        <w:tblW w:type="dxa" w:w="9526"/>
        <w:tblLayout w:type="fixed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1738"/>
        <w:gridCol w:w="1738"/>
        <w:gridCol w:w="1738"/>
        <w:gridCol w:w="1738"/>
        <w:gridCol w:w="1738"/>
        <w:gridCol w:w="1738"/>
      </w:tblGrid>
      <w:tr>
        <w:trPr>
          <w:cantSplit/>
        </w:trPr>
        <w:tc>
          <w:tcPr>
            <w:tcW w:type="dxa" w:w="149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Escenario</w:t>
            </w:r>
          </w:p>
        </w:tc>
        <w:tc>
          <w:tcPr>
            <w:tcW w:type="dxa" w:w="119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Dimensión</w:t>
            </w:r>
          </w:p>
        </w:tc>
        <w:tc>
          <w:tcPr>
            <w:tcW w:type="dxa" w:w="138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Grupo de afinidad</w:t>
            </w:r>
          </w:p>
        </w:tc>
        <w:tc>
          <w:tcPr>
            <w:tcW w:type="dxa" w:w="138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intermedio — MOB</w:t>
            </w:r>
          </w:p>
        </w:tc>
        <w:tc>
          <w:tcPr>
            <w:tcW w:type="dxa" w:w="169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terminal — DT</w:t>
            </w:r>
          </w:p>
        </w:tc>
        <w:tc>
          <w:tcPr>
            <w:tcW w:type="dxa" w:w="238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Descripción o función</w:t>
            </w:r>
          </w:p>
        </w:tc>
      </w:tr>
      <w:tr>
        <w:trPr>
          <w:cantSplit/>
        </w:trPr>
        <w:tc>
          <w:tcPr>
            <w:tcW w:type="dxa" w:w="1490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Escenario base</w:t>
            </w:r>
          </w:p>
        </w:tc>
        <w:tc>
          <w:tcPr>
            <w:tcW w:type="dxa" w:w="1195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Cost</w:t>
            </w:r>
          </w:p>
        </w:tc>
        <w:tc>
          <w:tcPr>
            <w:tcW w:type="dxa" w:w="1380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380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69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Acquisition Cost</w:t>
            </w:r>
          </w:p>
        </w:tc>
        <w:tc>
          <w:tcPr>
            <w:tcW w:type="dxa" w:w="238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razon_inversa · L=250, U=50</w:t>
            </w:r>
          </w:p>
        </w:tc>
      </w:tr>
      <w:tr>
        <w:trPr>
          <w:cantSplit/>
        </w:trPr>
        <w:tc>
          <w:tcPr>
            <w:tcW w:type="dxa" w:w="1490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95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380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380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69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Operation Cost</w:t>
            </w:r>
          </w:p>
        </w:tc>
        <w:tc>
          <w:tcPr>
            <w:tcW w:type="dxa" w:w="238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razon_inversa · L=20, U=2</w:t>
            </w:r>
          </w:p>
        </w:tc>
      </w:tr>
      <w:tr>
        <w:trPr>
          <w:cantSplit/>
        </w:trPr>
        <w:tc>
          <w:tcPr>
            <w:tcW w:type="dxa" w:w="1490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95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380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380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69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Maintenance Cost</w:t>
            </w:r>
          </w:p>
        </w:tc>
        <w:tc>
          <w:tcPr>
            <w:tcW w:type="dxa" w:w="238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min_max · L=10, U=1</w:t>
            </w:r>
          </w:p>
        </w:tc>
      </w:tr>
    </w:tbl>
    <w:p>
      <w:pPr>
        <w:spacing w:after="0" w:before="0" w:line="120" w:lineRule="exact"/>
      </w:pP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Risk · Escenario: Escenario base</w:t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9. Estructura jerárquica — Risk — Escenario base</w:t>
      </w:r>
    </w:p>
    <w:tbl>
      <w:tblPr>
        <w:tblW w:type="dxa" w:w="9525"/>
        <w:tblLayout w:type="fixed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1738"/>
        <w:gridCol w:w="1738"/>
        <w:gridCol w:w="1738"/>
        <w:gridCol w:w="1738"/>
        <w:gridCol w:w="1738"/>
        <w:gridCol w:w="1738"/>
      </w:tblGrid>
      <w:tr>
        <w:trPr>
          <w:cantSplit/>
        </w:trPr>
        <w:tc>
          <w:tcPr>
            <w:tcW w:type="dxa" w:w="143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Escenario</w:t>
            </w:r>
          </w:p>
        </w:tc>
        <w:tc>
          <w:tcPr>
            <w:tcW w:type="dxa" w:w="115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Dimensión</w:t>
            </w:r>
          </w:p>
        </w:tc>
        <w:tc>
          <w:tcPr>
            <w:tcW w:type="dxa" w:w="158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Grupo de afinidad</w:t>
            </w:r>
          </w:p>
        </w:tc>
        <w:tc>
          <w:tcPr>
            <w:tcW w:type="dxa" w:w="132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intermedio — MOB</w:t>
            </w:r>
          </w:p>
        </w:tc>
        <w:tc>
          <w:tcPr>
            <w:tcW w:type="dxa" w:w="195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terminal — DT</w:t>
            </w:r>
          </w:p>
        </w:tc>
        <w:tc>
          <w:tcPr>
            <w:tcW w:type="dxa" w:w="206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Descripción o función</w:t>
            </w:r>
          </w:p>
        </w:tc>
      </w:tr>
      <w:tr>
        <w:trPr>
          <w:cantSplit/>
        </w:trPr>
        <w:tc>
          <w:tcPr>
            <w:tcW w:type="dxa" w:w="1436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Escenario base</w:t>
            </w:r>
          </w:p>
        </w:tc>
        <w:tc>
          <w:tcPr>
            <w:tcW w:type="dxa" w:w="1151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Risk</w:t>
            </w:r>
          </w:p>
        </w:tc>
        <w:tc>
          <w:tcPr>
            <w:tcW w:type="dxa" w:w="158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Performance Risk</w:t>
            </w:r>
          </w:p>
        </w:tc>
        <w:tc>
          <w:tcPr>
            <w:tcW w:type="dxa" w:w="1329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95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Technology Maturity</w:t>
            </w:r>
          </w:p>
        </w:tc>
        <w:tc>
          <w:tcPr>
            <w:tcW w:type="dxa" w:w="206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1436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51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8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Cost Risk</w:t>
            </w:r>
          </w:p>
        </w:tc>
        <w:tc>
          <w:tcPr>
            <w:tcW w:type="dxa" w:w="132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95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Budget Overrun Probability</w:t>
            </w:r>
          </w:p>
        </w:tc>
        <w:tc>
          <w:tcPr>
            <w:tcW w:type="dxa" w:w="206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1436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51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8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Schedule Risk</w:t>
            </w:r>
          </w:p>
        </w:tc>
        <w:tc>
          <w:tcPr>
            <w:tcW w:type="dxa" w:w="132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95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Delay Probability</w:t>
            </w:r>
          </w:p>
        </w:tc>
        <w:tc>
          <w:tcPr>
            <w:tcW w:type="dxa" w:w="206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min_max · L=100, U=0</w:t>
            </w:r>
          </w:p>
        </w:tc>
      </w:tr>
    </w:tbl>
    <w:p>
      <w:pPr>
        <w:spacing w:after="0" w:before="0" w:line="120" w:lineRule="exact"/>
      </w:pPr>
    </w:p>
    <w:p>
      <w:r>
        <w:br w:type="page"/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1.4. Tabla de pesos por nodo</w:t>
      </w:r>
    </w:p>
    <w:p>
      <w:pPr>
        <w:keepNext/>
      </w:pPr>
      <w:r>
        <w:rPr>
          <w:rFonts w:ascii="Arial" w:hAnsi="Arial" w:cs="Arial"/>
          <w:b w:val="0"/>
          <w:sz w:val="22"/>
        </w:rPr>
        <w:t>El peso local es el valor configurado para el nodo dentro de su grupo de hermanos. El peso acumulado normaliza esos valores en cada nivel (peso local / Σ hermanos activos) y los multiplica a lo largo de la ruta desde la raíz, igual que en el motor de simulación.</w:t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Effectiveness · Escenario: M1 — Oceanography, hydrography and geophysics</w:t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10. Pesos por nodo — Effectiveness — M1 — Oceanography, hydrography and geophysics</w:t>
      </w:r>
    </w:p>
    <w:tbl>
      <w:tblPr>
        <w:tblW w:type="dxa" w:w="9526"/>
        <w:tblLayout w:type="fixed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1303"/>
        <w:gridCol w:w="1303"/>
        <w:gridCol w:w="1303"/>
        <w:gridCol w:w="1303"/>
        <w:gridCol w:w="1303"/>
        <w:gridCol w:w="1303"/>
        <w:gridCol w:w="1303"/>
        <w:gridCol w:w="1303"/>
      </w:tblGrid>
      <w:tr>
        <w:trPr>
          <w:cantSplit/>
        </w:trPr>
        <w:tc>
          <w:tcPr>
            <w:tcW w:type="dxa" w:w="163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Escenario</w:t>
            </w:r>
          </w:p>
        </w:tc>
        <w:tc>
          <w:tcPr>
            <w:tcW w:type="dxa" w:w="87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Dimensión</w:t>
            </w:r>
          </w:p>
        </w:tc>
        <w:tc>
          <w:tcPr>
            <w:tcW w:type="dxa" w:w="100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Nivel</w:t>
            </w:r>
          </w:p>
        </w:tc>
        <w:tc>
          <w:tcPr>
            <w:tcW w:type="dxa" w:w="154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</w:t>
            </w:r>
          </w:p>
        </w:tc>
        <w:tc>
          <w:tcPr>
            <w:tcW w:type="dxa" w:w="121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padre</w:t>
            </w:r>
          </w:p>
        </w:tc>
        <w:tc>
          <w:tcPr>
            <w:tcW w:type="dxa" w:w="77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Peso local</w:t>
            </w:r>
          </w:p>
        </w:tc>
        <w:tc>
          <w:tcPr>
            <w:tcW w:type="dxa" w:w="84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Peso acumulado</w:t>
            </w:r>
          </w:p>
        </w:tc>
        <w:tc>
          <w:tcPr>
            <w:tcW w:type="dxa" w:w="163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Descripción / función</w:t>
            </w:r>
          </w:p>
        </w:tc>
      </w:tr>
      <w:tr>
        <w:trPr>
          <w:cantSplit/>
        </w:trPr>
        <w:tc>
          <w:tcPr>
            <w:tcW w:type="dxa" w:w="1634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M1 — Oceanography, hydrography and geophysics</w:t>
            </w:r>
          </w:p>
        </w:tc>
        <w:tc>
          <w:tcPr>
            <w:tcW w:type="dxa" w:w="878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Effectiveness</w:t>
            </w:r>
          </w:p>
        </w:tc>
        <w:tc>
          <w:tcPr>
            <w:tcW w:type="dxa" w:w="100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GRUPO DE AFINIDAD</w:t>
            </w:r>
          </w:p>
        </w:tc>
        <w:tc>
          <w:tcPr>
            <w:tcW w:type="dxa" w:w="154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121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Raíz de la dimensión</w:t>
            </w:r>
          </w:p>
        </w:tc>
        <w:tc>
          <w:tcPr>
            <w:tcW w:type="dxa" w:w="77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40 %</w:t>
            </w:r>
          </w:p>
        </w:tc>
        <w:tc>
          <w:tcPr>
            <w:tcW w:type="dxa" w:w="84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40 %</w:t>
            </w:r>
          </w:p>
        </w:tc>
        <w:tc>
          <w:tcPr>
            <w:tcW w:type="dxa" w:w="163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634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7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0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GRUPO DE AFINIDAD</w:t>
            </w:r>
          </w:p>
        </w:tc>
        <w:tc>
          <w:tcPr>
            <w:tcW w:type="dxa" w:w="154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Flexibility</w:t>
            </w:r>
          </w:p>
        </w:tc>
        <w:tc>
          <w:tcPr>
            <w:tcW w:type="dxa" w:w="121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Raíz de la dimensión</w:t>
            </w:r>
          </w:p>
        </w:tc>
        <w:tc>
          <w:tcPr>
            <w:tcW w:type="dxa" w:w="77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30 %</w:t>
            </w:r>
          </w:p>
        </w:tc>
        <w:tc>
          <w:tcPr>
            <w:tcW w:type="dxa" w:w="84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30 %</w:t>
            </w:r>
          </w:p>
        </w:tc>
        <w:tc>
          <w:tcPr>
            <w:tcW w:type="dxa" w:w="163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634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7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0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GRUPO DE AFINIDAD</w:t>
            </w:r>
          </w:p>
        </w:tc>
        <w:tc>
          <w:tcPr>
            <w:tcW w:type="dxa" w:w="154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121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Raíz de la dimensión</w:t>
            </w:r>
          </w:p>
        </w:tc>
        <w:tc>
          <w:tcPr>
            <w:tcW w:type="dxa" w:w="77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30 %</w:t>
            </w:r>
          </w:p>
        </w:tc>
        <w:tc>
          <w:tcPr>
            <w:tcW w:type="dxa" w:w="84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30 %</w:t>
            </w:r>
          </w:p>
        </w:tc>
        <w:tc>
          <w:tcPr>
            <w:tcW w:type="dxa" w:w="163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634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7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0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4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Range</w:t>
            </w:r>
          </w:p>
        </w:tc>
        <w:tc>
          <w:tcPr>
            <w:tcW w:type="dxa" w:w="121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77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84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10 %</w:t>
            </w:r>
          </w:p>
        </w:tc>
        <w:tc>
          <w:tcPr>
            <w:tcW w:type="dxa" w:w="163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min_max · L=1000, U=6000</w:t>
            </w:r>
          </w:p>
        </w:tc>
      </w:tr>
      <w:tr>
        <w:trPr>
          <w:cantSplit/>
        </w:trPr>
        <w:tc>
          <w:tcPr>
            <w:tcW w:type="dxa" w:w="1634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7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0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4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Endurance</w:t>
            </w:r>
          </w:p>
        </w:tc>
        <w:tc>
          <w:tcPr>
            <w:tcW w:type="dxa" w:w="121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77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84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10 %</w:t>
            </w:r>
          </w:p>
        </w:tc>
        <w:tc>
          <w:tcPr>
            <w:tcW w:type="dxa" w:w="163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min_max · L=15, U=60</w:t>
            </w:r>
          </w:p>
        </w:tc>
      </w:tr>
      <w:tr>
        <w:trPr>
          <w:cantSplit/>
        </w:trPr>
        <w:tc>
          <w:tcPr>
            <w:tcW w:type="dxa" w:w="1634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7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0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4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Maneuverability</w:t>
            </w:r>
          </w:p>
        </w:tc>
        <w:tc>
          <w:tcPr>
            <w:tcW w:type="dxa" w:w="121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77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84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10 %</w:t>
            </w:r>
          </w:p>
        </w:tc>
        <w:tc>
          <w:tcPr>
            <w:tcW w:type="dxa" w:w="163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634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7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0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4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Seakeeping</w:t>
            </w:r>
          </w:p>
        </w:tc>
        <w:tc>
          <w:tcPr>
            <w:tcW w:type="dxa" w:w="121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77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84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10 %</w:t>
            </w:r>
          </w:p>
        </w:tc>
        <w:tc>
          <w:tcPr>
            <w:tcW w:type="dxa" w:w="163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634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7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0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4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Rescue and administrative auxiliary boat</w:t>
            </w:r>
          </w:p>
        </w:tc>
        <w:tc>
          <w:tcPr>
            <w:tcW w:type="dxa" w:w="121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Flexibility</w:t>
            </w:r>
          </w:p>
        </w:tc>
        <w:tc>
          <w:tcPr>
            <w:tcW w:type="dxa" w:w="77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33 %</w:t>
            </w:r>
          </w:p>
        </w:tc>
        <w:tc>
          <w:tcPr>
            <w:tcW w:type="dxa" w:w="84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9.90 %</w:t>
            </w:r>
          </w:p>
        </w:tc>
        <w:tc>
          <w:tcPr>
            <w:tcW w:type="dxa" w:w="163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634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7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0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4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Deck spaces</w:t>
            </w:r>
          </w:p>
        </w:tc>
        <w:tc>
          <w:tcPr>
            <w:tcW w:type="dxa" w:w="121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Flexibility</w:t>
            </w:r>
          </w:p>
        </w:tc>
        <w:tc>
          <w:tcPr>
            <w:tcW w:type="dxa" w:w="77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33 %</w:t>
            </w:r>
          </w:p>
        </w:tc>
        <w:tc>
          <w:tcPr>
            <w:tcW w:type="dxa" w:w="84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9.90 %</w:t>
            </w:r>
          </w:p>
        </w:tc>
        <w:tc>
          <w:tcPr>
            <w:tcW w:type="dxa" w:w="163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min_max · L=50, U=300</w:t>
            </w:r>
          </w:p>
        </w:tc>
      </w:tr>
      <w:tr>
        <w:trPr>
          <w:cantSplit/>
        </w:trPr>
        <w:tc>
          <w:tcPr>
            <w:tcW w:type="dxa" w:w="1634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7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0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4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Accommodations</w:t>
            </w:r>
          </w:p>
        </w:tc>
        <w:tc>
          <w:tcPr>
            <w:tcW w:type="dxa" w:w="121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Flexibility</w:t>
            </w:r>
          </w:p>
        </w:tc>
        <w:tc>
          <w:tcPr>
            <w:tcW w:type="dxa" w:w="77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34 %</w:t>
            </w:r>
          </w:p>
        </w:tc>
        <w:tc>
          <w:tcPr>
            <w:tcW w:type="dxa" w:w="84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10.20 %</w:t>
            </w:r>
          </w:p>
        </w:tc>
        <w:tc>
          <w:tcPr>
            <w:tcW w:type="dxa" w:w="163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min_max · L=20, U=150</w:t>
            </w:r>
          </w:p>
        </w:tc>
      </w:tr>
      <w:tr>
        <w:trPr>
          <w:cantSplit/>
        </w:trPr>
        <w:tc>
          <w:tcPr>
            <w:tcW w:type="dxa" w:w="1634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7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0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4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deep &amp; intermediate</w:t>
            </w:r>
          </w:p>
        </w:tc>
        <w:tc>
          <w:tcPr>
            <w:tcW w:type="dxa" w:w="121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77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84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7.50 %</w:t>
            </w:r>
          </w:p>
        </w:tc>
        <w:tc>
          <w:tcPr>
            <w:tcW w:type="dxa" w:w="163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634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7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0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4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shallow</w:t>
            </w:r>
          </w:p>
        </w:tc>
        <w:tc>
          <w:tcPr>
            <w:tcW w:type="dxa" w:w="121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77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84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7.50 %</w:t>
            </w:r>
          </w:p>
        </w:tc>
        <w:tc>
          <w:tcPr>
            <w:tcW w:type="dxa" w:w="163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634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7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0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4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Support bathymetric surveys</w:t>
            </w:r>
          </w:p>
        </w:tc>
        <w:tc>
          <w:tcPr>
            <w:tcW w:type="dxa" w:w="121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77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84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7.50 %</w:t>
            </w:r>
          </w:p>
        </w:tc>
        <w:tc>
          <w:tcPr>
            <w:tcW w:type="dxa" w:w="163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634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7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0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4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Launch and recovery from side</w:t>
            </w:r>
          </w:p>
        </w:tc>
        <w:tc>
          <w:tcPr>
            <w:tcW w:type="dxa" w:w="121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77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84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7.50 %</w:t>
            </w:r>
          </w:p>
        </w:tc>
        <w:tc>
          <w:tcPr>
            <w:tcW w:type="dxa" w:w="163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</w:tbl>
    <w:p>
      <w:pPr>
        <w:spacing w:after="0" w:before="0" w:line="120" w:lineRule="exact"/>
      </w:pP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Effectiveness · Escenario: M2 — Protection of human life at sea</w:t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11. Pesos por nodo — Effectiveness — M2 — Protection of human life at sea</w:t>
      </w:r>
    </w:p>
    <w:tbl>
      <w:tblPr>
        <w:tblW w:type="dxa" w:w="9525"/>
        <w:tblLayout w:type="fixed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1303"/>
        <w:gridCol w:w="1303"/>
        <w:gridCol w:w="1303"/>
        <w:gridCol w:w="1303"/>
        <w:gridCol w:w="1303"/>
        <w:gridCol w:w="1303"/>
        <w:gridCol w:w="1303"/>
        <w:gridCol w:w="1303"/>
      </w:tblGrid>
      <w:tr>
        <w:trPr>
          <w:cantSplit/>
        </w:trPr>
        <w:tc>
          <w:tcPr>
            <w:tcW w:type="dxa" w:w="14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Escenario</w:t>
            </w:r>
          </w:p>
        </w:tc>
        <w:tc>
          <w:tcPr>
            <w:tcW w:type="dxa" w:w="89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Dimensión</w:t>
            </w:r>
          </w:p>
        </w:tc>
        <w:tc>
          <w:tcPr>
            <w:tcW w:type="dxa" w:w="102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Nivel</w:t>
            </w:r>
          </w:p>
        </w:tc>
        <w:tc>
          <w:tcPr>
            <w:tcW w:type="dxa" w:w="156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</w:t>
            </w:r>
          </w:p>
        </w:tc>
        <w:tc>
          <w:tcPr>
            <w:tcW w:type="dxa" w:w="124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padre</w:t>
            </w:r>
          </w:p>
        </w:tc>
        <w:tc>
          <w:tcPr>
            <w:tcW w:type="dxa" w:w="78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Peso local</w:t>
            </w:r>
          </w:p>
        </w:tc>
        <w:tc>
          <w:tcPr>
            <w:tcW w:type="dxa" w:w="85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Peso acumulado</w:t>
            </w:r>
          </w:p>
        </w:tc>
        <w:tc>
          <w:tcPr>
            <w:tcW w:type="dxa" w:w="166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Descripción / función</w:t>
            </w:r>
          </w:p>
        </w:tc>
      </w:tr>
      <w:tr>
        <w:trPr>
          <w:cantSplit/>
        </w:trPr>
        <w:tc>
          <w:tcPr>
            <w:tcW w:type="dxa" w:w="1488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M2 — Protection of human life at sea</w:t>
            </w:r>
          </w:p>
        </w:tc>
        <w:tc>
          <w:tcPr>
            <w:tcW w:type="dxa" w:w="894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Effectiveness</w:t>
            </w:r>
          </w:p>
        </w:tc>
        <w:tc>
          <w:tcPr>
            <w:tcW w:type="dxa" w:w="102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GRUPO DE AFINIDAD</w:t>
            </w:r>
          </w:p>
        </w:tc>
        <w:tc>
          <w:tcPr>
            <w:tcW w:type="dxa" w:w="156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124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Raíz de la dimensión</w:t>
            </w:r>
          </w:p>
        </w:tc>
        <w:tc>
          <w:tcPr>
            <w:tcW w:type="dxa" w:w="78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40 %</w:t>
            </w:r>
          </w:p>
        </w:tc>
        <w:tc>
          <w:tcPr>
            <w:tcW w:type="dxa" w:w="85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40 %</w:t>
            </w:r>
          </w:p>
        </w:tc>
        <w:tc>
          <w:tcPr>
            <w:tcW w:type="dxa" w:w="166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48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94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2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GRUPO DE AFINIDAD</w:t>
            </w:r>
          </w:p>
        </w:tc>
        <w:tc>
          <w:tcPr>
            <w:tcW w:type="dxa" w:w="156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Flexibility</w:t>
            </w:r>
          </w:p>
        </w:tc>
        <w:tc>
          <w:tcPr>
            <w:tcW w:type="dxa" w:w="124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Raíz de la dimensión</w:t>
            </w:r>
          </w:p>
        </w:tc>
        <w:tc>
          <w:tcPr>
            <w:tcW w:type="dxa" w:w="78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30 %</w:t>
            </w:r>
          </w:p>
        </w:tc>
        <w:tc>
          <w:tcPr>
            <w:tcW w:type="dxa" w:w="85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30 %</w:t>
            </w:r>
          </w:p>
        </w:tc>
        <w:tc>
          <w:tcPr>
            <w:tcW w:type="dxa" w:w="166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48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94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2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GRUPO DE AFINIDAD</w:t>
            </w:r>
          </w:p>
        </w:tc>
        <w:tc>
          <w:tcPr>
            <w:tcW w:type="dxa" w:w="156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124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Raíz de la dimensión</w:t>
            </w:r>
          </w:p>
        </w:tc>
        <w:tc>
          <w:tcPr>
            <w:tcW w:type="dxa" w:w="78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30 %</w:t>
            </w:r>
          </w:p>
        </w:tc>
        <w:tc>
          <w:tcPr>
            <w:tcW w:type="dxa" w:w="85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30 %</w:t>
            </w:r>
          </w:p>
        </w:tc>
        <w:tc>
          <w:tcPr>
            <w:tcW w:type="dxa" w:w="166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48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94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2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6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Range</w:t>
            </w:r>
          </w:p>
        </w:tc>
        <w:tc>
          <w:tcPr>
            <w:tcW w:type="dxa" w:w="124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78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85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10 %</w:t>
            </w:r>
          </w:p>
        </w:tc>
        <w:tc>
          <w:tcPr>
            <w:tcW w:type="dxa" w:w="166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min_max · L=1000, U=6000</w:t>
            </w:r>
          </w:p>
        </w:tc>
      </w:tr>
      <w:tr>
        <w:trPr>
          <w:cantSplit/>
        </w:trPr>
        <w:tc>
          <w:tcPr>
            <w:tcW w:type="dxa" w:w="148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94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2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6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Endurance</w:t>
            </w:r>
          </w:p>
        </w:tc>
        <w:tc>
          <w:tcPr>
            <w:tcW w:type="dxa" w:w="124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78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85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10 %</w:t>
            </w:r>
          </w:p>
        </w:tc>
        <w:tc>
          <w:tcPr>
            <w:tcW w:type="dxa" w:w="166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min_max · L=15, U=60</w:t>
            </w:r>
          </w:p>
        </w:tc>
      </w:tr>
      <w:tr>
        <w:trPr>
          <w:cantSplit/>
        </w:trPr>
        <w:tc>
          <w:tcPr>
            <w:tcW w:type="dxa" w:w="148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94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2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6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Maneuverability</w:t>
            </w:r>
          </w:p>
        </w:tc>
        <w:tc>
          <w:tcPr>
            <w:tcW w:type="dxa" w:w="124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78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85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10 %</w:t>
            </w:r>
          </w:p>
        </w:tc>
        <w:tc>
          <w:tcPr>
            <w:tcW w:type="dxa" w:w="166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48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94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2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6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Seakeeping</w:t>
            </w:r>
          </w:p>
        </w:tc>
        <w:tc>
          <w:tcPr>
            <w:tcW w:type="dxa" w:w="124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78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85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10 %</w:t>
            </w:r>
          </w:p>
        </w:tc>
        <w:tc>
          <w:tcPr>
            <w:tcW w:type="dxa" w:w="166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48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94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2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6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Rescue and administrative auxiliary boat</w:t>
            </w:r>
          </w:p>
        </w:tc>
        <w:tc>
          <w:tcPr>
            <w:tcW w:type="dxa" w:w="124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Flexibility</w:t>
            </w:r>
          </w:p>
        </w:tc>
        <w:tc>
          <w:tcPr>
            <w:tcW w:type="dxa" w:w="78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33 %</w:t>
            </w:r>
          </w:p>
        </w:tc>
        <w:tc>
          <w:tcPr>
            <w:tcW w:type="dxa" w:w="85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9.90 %</w:t>
            </w:r>
          </w:p>
        </w:tc>
        <w:tc>
          <w:tcPr>
            <w:tcW w:type="dxa" w:w="166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48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94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2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6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Deck spaces</w:t>
            </w:r>
          </w:p>
        </w:tc>
        <w:tc>
          <w:tcPr>
            <w:tcW w:type="dxa" w:w="124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Flexibility</w:t>
            </w:r>
          </w:p>
        </w:tc>
        <w:tc>
          <w:tcPr>
            <w:tcW w:type="dxa" w:w="78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33 %</w:t>
            </w:r>
          </w:p>
        </w:tc>
        <w:tc>
          <w:tcPr>
            <w:tcW w:type="dxa" w:w="85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9.90 %</w:t>
            </w:r>
          </w:p>
        </w:tc>
        <w:tc>
          <w:tcPr>
            <w:tcW w:type="dxa" w:w="166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min_max · L=50, U=300</w:t>
            </w:r>
          </w:p>
        </w:tc>
      </w:tr>
      <w:tr>
        <w:trPr>
          <w:cantSplit/>
        </w:trPr>
        <w:tc>
          <w:tcPr>
            <w:tcW w:type="dxa" w:w="148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94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2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6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Accommodations</w:t>
            </w:r>
          </w:p>
        </w:tc>
        <w:tc>
          <w:tcPr>
            <w:tcW w:type="dxa" w:w="124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Flexibility</w:t>
            </w:r>
          </w:p>
        </w:tc>
        <w:tc>
          <w:tcPr>
            <w:tcW w:type="dxa" w:w="78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34 %</w:t>
            </w:r>
          </w:p>
        </w:tc>
        <w:tc>
          <w:tcPr>
            <w:tcW w:type="dxa" w:w="85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10.20 %</w:t>
            </w:r>
          </w:p>
        </w:tc>
        <w:tc>
          <w:tcPr>
            <w:tcW w:type="dxa" w:w="166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min_max · L=20, U=150</w:t>
            </w:r>
          </w:p>
        </w:tc>
      </w:tr>
      <w:tr>
        <w:trPr>
          <w:cantSplit/>
        </w:trPr>
        <w:tc>
          <w:tcPr>
            <w:tcW w:type="dxa" w:w="148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94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2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6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deep &amp; intermediate</w:t>
            </w:r>
          </w:p>
        </w:tc>
        <w:tc>
          <w:tcPr>
            <w:tcW w:type="dxa" w:w="124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78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85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7.50 %</w:t>
            </w:r>
          </w:p>
        </w:tc>
        <w:tc>
          <w:tcPr>
            <w:tcW w:type="dxa" w:w="166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48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94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2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6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shallow</w:t>
            </w:r>
          </w:p>
        </w:tc>
        <w:tc>
          <w:tcPr>
            <w:tcW w:type="dxa" w:w="124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78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85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7.50 %</w:t>
            </w:r>
          </w:p>
        </w:tc>
        <w:tc>
          <w:tcPr>
            <w:tcW w:type="dxa" w:w="166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48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94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2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6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Support bathymetric surveys</w:t>
            </w:r>
          </w:p>
        </w:tc>
        <w:tc>
          <w:tcPr>
            <w:tcW w:type="dxa" w:w="124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78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85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7.50 %</w:t>
            </w:r>
          </w:p>
        </w:tc>
        <w:tc>
          <w:tcPr>
            <w:tcW w:type="dxa" w:w="166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48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94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2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6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Launch and recovery from side</w:t>
            </w:r>
          </w:p>
        </w:tc>
        <w:tc>
          <w:tcPr>
            <w:tcW w:type="dxa" w:w="124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78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85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7.50 %</w:t>
            </w:r>
          </w:p>
        </w:tc>
        <w:tc>
          <w:tcPr>
            <w:tcW w:type="dxa" w:w="166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</w:tbl>
    <w:p>
      <w:pPr>
        <w:spacing w:after="0" w:before="0" w:line="120" w:lineRule="exact"/>
      </w:pPr>
    </w:p>
    <w:p>
      <w:r>
        <w:br w:type="page"/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Effectiveness · Escenario: M3 — Humanitarian assistance and logistic support</w:t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12. Pesos por nodo — Effectiveness — M3 — Humanitarian assistance and logistic support</w:t>
      </w:r>
    </w:p>
    <w:tbl>
      <w:tblPr>
        <w:tblW w:type="dxa" w:w="9526"/>
        <w:tblLayout w:type="fixed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1303"/>
        <w:gridCol w:w="1303"/>
        <w:gridCol w:w="1303"/>
        <w:gridCol w:w="1303"/>
        <w:gridCol w:w="1303"/>
        <w:gridCol w:w="1303"/>
        <w:gridCol w:w="1303"/>
        <w:gridCol w:w="1303"/>
      </w:tblGrid>
      <w:tr>
        <w:trPr>
          <w:cantSplit/>
        </w:trPr>
        <w:tc>
          <w:tcPr>
            <w:tcW w:type="dxa" w:w="169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Escenario</w:t>
            </w:r>
          </w:p>
        </w:tc>
        <w:tc>
          <w:tcPr>
            <w:tcW w:type="dxa" w:w="87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Dimensión</w:t>
            </w:r>
          </w:p>
        </w:tc>
        <w:tc>
          <w:tcPr>
            <w:tcW w:type="dxa" w:w="99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Nivel</w:t>
            </w:r>
          </w:p>
        </w:tc>
        <w:tc>
          <w:tcPr>
            <w:tcW w:type="dxa" w:w="152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</w:t>
            </w:r>
          </w:p>
        </w:tc>
        <w:tc>
          <w:tcPr>
            <w:tcW w:type="dxa" w:w="120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padre</w:t>
            </w:r>
          </w:p>
        </w:tc>
        <w:tc>
          <w:tcPr>
            <w:tcW w:type="dxa" w:w="76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Peso local</w:t>
            </w:r>
          </w:p>
        </w:tc>
        <w:tc>
          <w:tcPr>
            <w:tcW w:type="dxa" w:w="83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Peso acumulado</w:t>
            </w:r>
          </w:p>
        </w:tc>
        <w:tc>
          <w:tcPr>
            <w:tcW w:type="dxa" w:w="162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Descripción / función</w:t>
            </w:r>
          </w:p>
        </w:tc>
      </w:tr>
      <w:tr>
        <w:trPr>
          <w:cantSplit/>
        </w:trPr>
        <w:tc>
          <w:tcPr>
            <w:tcW w:type="dxa" w:w="1693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M3 — Humanitarian assistance and logistic support</w:t>
            </w:r>
          </w:p>
        </w:tc>
        <w:tc>
          <w:tcPr>
            <w:tcW w:type="dxa" w:w="872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Effectiveness</w:t>
            </w:r>
          </w:p>
        </w:tc>
        <w:tc>
          <w:tcPr>
            <w:tcW w:type="dxa" w:w="99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GRUPO DE AFINIDAD</w:t>
            </w:r>
          </w:p>
        </w:tc>
        <w:tc>
          <w:tcPr>
            <w:tcW w:type="dxa" w:w="152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120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Raíz de la dimensión</w:t>
            </w:r>
          </w:p>
        </w:tc>
        <w:tc>
          <w:tcPr>
            <w:tcW w:type="dxa" w:w="76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40 %</w:t>
            </w:r>
          </w:p>
        </w:tc>
        <w:tc>
          <w:tcPr>
            <w:tcW w:type="dxa" w:w="83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40 %</w:t>
            </w:r>
          </w:p>
        </w:tc>
        <w:tc>
          <w:tcPr>
            <w:tcW w:type="dxa" w:w="162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69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72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99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GRUPO DE AFINIDAD</w:t>
            </w:r>
          </w:p>
        </w:tc>
        <w:tc>
          <w:tcPr>
            <w:tcW w:type="dxa" w:w="152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Flexibility</w:t>
            </w:r>
          </w:p>
        </w:tc>
        <w:tc>
          <w:tcPr>
            <w:tcW w:type="dxa" w:w="120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Raíz de la dimensión</w:t>
            </w:r>
          </w:p>
        </w:tc>
        <w:tc>
          <w:tcPr>
            <w:tcW w:type="dxa" w:w="76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30 %</w:t>
            </w:r>
          </w:p>
        </w:tc>
        <w:tc>
          <w:tcPr>
            <w:tcW w:type="dxa" w:w="83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30 %</w:t>
            </w:r>
          </w:p>
        </w:tc>
        <w:tc>
          <w:tcPr>
            <w:tcW w:type="dxa" w:w="162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69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72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99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GRUPO DE AFINIDAD</w:t>
            </w:r>
          </w:p>
        </w:tc>
        <w:tc>
          <w:tcPr>
            <w:tcW w:type="dxa" w:w="152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120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Raíz de la dimensión</w:t>
            </w:r>
          </w:p>
        </w:tc>
        <w:tc>
          <w:tcPr>
            <w:tcW w:type="dxa" w:w="76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30 %</w:t>
            </w:r>
          </w:p>
        </w:tc>
        <w:tc>
          <w:tcPr>
            <w:tcW w:type="dxa" w:w="83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30 %</w:t>
            </w:r>
          </w:p>
        </w:tc>
        <w:tc>
          <w:tcPr>
            <w:tcW w:type="dxa" w:w="162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69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72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99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2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Range</w:t>
            </w:r>
          </w:p>
        </w:tc>
        <w:tc>
          <w:tcPr>
            <w:tcW w:type="dxa" w:w="120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76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83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10 %</w:t>
            </w:r>
          </w:p>
        </w:tc>
        <w:tc>
          <w:tcPr>
            <w:tcW w:type="dxa" w:w="162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min_max · L=1000, U=6000</w:t>
            </w:r>
          </w:p>
        </w:tc>
      </w:tr>
      <w:tr>
        <w:trPr>
          <w:cantSplit/>
        </w:trPr>
        <w:tc>
          <w:tcPr>
            <w:tcW w:type="dxa" w:w="169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72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99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2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Endurance</w:t>
            </w:r>
          </w:p>
        </w:tc>
        <w:tc>
          <w:tcPr>
            <w:tcW w:type="dxa" w:w="120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76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83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10 %</w:t>
            </w:r>
          </w:p>
        </w:tc>
        <w:tc>
          <w:tcPr>
            <w:tcW w:type="dxa" w:w="162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min_max · L=15, U=60</w:t>
            </w:r>
          </w:p>
        </w:tc>
      </w:tr>
      <w:tr>
        <w:trPr>
          <w:cantSplit/>
        </w:trPr>
        <w:tc>
          <w:tcPr>
            <w:tcW w:type="dxa" w:w="169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72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99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2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Maneuverability</w:t>
            </w:r>
          </w:p>
        </w:tc>
        <w:tc>
          <w:tcPr>
            <w:tcW w:type="dxa" w:w="120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76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83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10 %</w:t>
            </w:r>
          </w:p>
        </w:tc>
        <w:tc>
          <w:tcPr>
            <w:tcW w:type="dxa" w:w="162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69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72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99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2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Seakeeping</w:t>
            </w:r>
          </w:p>
        </w:tc>
        <w:tc>
          <w:tcPr>
            <w:tcW w:type="dxa" w:w="120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76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83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10 %</w:t>
            </w:r>
          </w:p>
        </w:tc>
        <w:tc>
          <w:tcPr>
            <w:tcW w:type="dxa" w:w="162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69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72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99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2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Rescue and administrative auxiliary boat</w:t>
            </w:r>
          </w:p>
        </w:tc>
        <w:tc>
          <w:tcPr>
            <w:tcW w:type="dxa" w:w="120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Flexibility</w:t>
            </w:r>
          </w:p>
        </w:tc>
        <w:tc>
          <w:tcPr>
            <w:tcW w:type="dxa" w:w="76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33 %</w:t>
            </w:r>
          </w:p>
        </w:tc>
        <w:tc>
          <w:tcPr>
            <w:tcW w:type="dxa" w:w="83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9.90 %</w:t>
            </w:r>
          </w:p>
        </w:tc>
        <w:tc>
          <w:tcPr>
            <w:tcW w:type="dxa" w:w="162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69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72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99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2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Deck spaces</w:t>
            </w:r>
          </w:p>
        </w:tc>
        <w:tc>
          <w:tcPr>
            <w:tcW w:type="dxa" w:w="120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Flexibility</w:t>
            </w:r>
          </w:p>
        </w:tc>
        <w:tc>
          <w:tcPr>
            <w:tcW w:type="dxa" w:w="76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33 %</w:t>
            </w:r>
          </w:p>
        </w:tc>
        <w:tc>
          <w:tcPr>
            <w:tcW w:type="dxa" w:w="83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9.90 %</w:t>
            </w:r>
          </w:p>
        </w:tc>
        <w:tc>
          <w:tcPr>
            <w:tcW w:type="dxa" w:w="162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min_max · L=50, U=300</w:t>
            </w:r>
          </w:p>
        </w:tc>
      </w:tr>
      <w:tr>
        <w:trPr>
          <w:cantSplit/>
        </w:trPr>
        <w:tc>
          <w:tcPr>
            <w:tcW w:type="dxa" w:w="169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72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99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2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Accommodations</w:t>
            </w:r>
          </w:p>
        </w:tc>
        <w:tc>
          <w:tcPr>
            <w:tcW w:type="dxa" w:w="120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Flexibility</w:t>
            </w:r>
          </w:p>
        </w:tc>
        <w:tc>
          <w:tcPr>
            <w:tcW w:type="dxa" w:w="76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34 %</w:t>
            </w:r>
          </w:p>
        </w:tc>
        <w:tc>
          <w:tcPr>
            <w:tcW w:type="dxa" w:w="83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10.20 %</w:t>
            </w:r>
          </w:p>
        </w:tc>
        <w:tc>
          <w:tcPr>
            <w:tcW w:type="dxa" w:w="162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min_max · L=20, U=150</w:t>
            </w:r>
          </w:p>
        </w:tc>
      </w:tr>
      <w:tr>
        <w:trPr>
          <w:cantSplit/>
        </w:trPr>
        <w:tc>
          <w:tcPr>
            <w:tcW w:type="dxa" w:w="169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72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99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2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deep &amp; intermediate</w:t>
            </w:r>
          </w:p>
        </w:tc>
        <w:tc>
          <w:tcPr>
            <w:tcW w:type="dxa" w:w="120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76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83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7.50 %</w:t>
            </w:r>
          </w:p>
        </w:tc>
        <w:tc>
          <w:tcPr>
            <w:tcW w:type="dxa" w:w="162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69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72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99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2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shallow</w:t>
            </w:r>
          </w:p>
        </w:tc>
        <w:tc>
          <w:tcPr>
            <w:tcW w:type="dxa" w:w="120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76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83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7.50 %</w:t>
            </w:r>
          </w:p>
        </w:tc>
        <w:tc>
          <w:tcPr>
            <w:tcW w:type="dxa" w:w="162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69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72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99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2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Support bathymetric surveys</w:t>
            </w:r>
          </w:p>
        </w:tc>
        <w:tc>
          <w:tcPr>
            <w:tcW w:type="dxa" w:w="120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76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83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7.50 %</w:t>
            </w:r>
          </w:p>
        </w:tc>
        <w:tc>
          <w:tcPr>
            <w:tcW w:type="dxa" w:w="162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69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72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99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2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Launch and recovery from side</w:t>
            </w:r>
          </w:p>
        </w:tc>
        <w:tc>
          <w:tcPr>
            <w:tcW w:type="dxa" w:w="120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76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83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7.50 %</w:t>
            </w:r>
          </w:p>
        </w:tc>
        <w:tc>
          <w:tcPr>
            <w:tcW w:type="dxa" w:w="162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</w:tbl>
    <w:p>
      <w:pPr>
        <w:spacing w:after="0" w:before="0" w:line="120" w:lineRule="exact"/>
      </w:pPr>
    </w:p>
    <w:p>
      <w:r>
        <w:br w:type="page"/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Effectiveness · Escenario: M4 — Support to aids to navigation</w:t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13. Pesos por nodo — Effectiveness — M4 — Support to aids to navigation</w:t>
      </w:r>
    </w:p>
    <w:tbl>
      <w:tblPr>
        <w:tblW w:type="dxa" w:w="9525"/>
        <w:tblLayout w:type="fixed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1303"/>
        <w:gridCol w:w="1303"/>
        <w:gridCol w:w="1303"/>
        <w:gridCol w:w="1303"/>
        <w:gridCol w:w="1303"/>
        <w:gridCol w:w="1303"/>
        <w:gridCol w:w="1303"/>
        <w:gridCol w:w="1303"/>
      </w:tblGrid>
      <w:tr>
        <w:trPr>
          <w:cantSplit/>
        </w:trPr>
        <w:tc>
          <w:tcPr>
            <w:tcW w:type="dxa" w:w="145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Escenario</w:t>
            </w:r>
          </w:p>
        </w:tc>
        <w:tc>
          <w:tcPr>
            <w:tcW w:type="dxa" w:w="89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Dimensión</w:t>
            </w:r>
          </w:p>
        </w:tc>
        <w:tc>
          <w:tcPr>
            <w:tcW w:type="dxa" w:w="102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Nivel</w:t>
            </w:r>
          </w:p>
        </w:tc>
        <w:tc>
          <w:tcPr>
            <w:tcW w:type="dxa" w:w="15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</w:t>
            </w:r>
          </w:p>
        </w:tc>
        <w:tc>
          <w:tcPr>
            <w:tcW w:type="dxa" w:w="12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padre</w:t>
            </w:r>
          </w:p>
        </w:tc>
        <w:tc>
          <w:tcPr>
            <w:tcW w:type="dxa" w:w="7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Peso local</w:t>
            </w:r>
          </w:p>
        </w:tc>
        <w:tc>
          <w:tcPr>
            <w:tcW w:type="dxa" w:w="86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Peso acumulado</w:t>
            </w:r>
          </w:p>
        </w:tc>
        <w:tc>
          <w:tcPr>
            <w:tcW w:type="dxa" w:w="167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Descripción / función</w:t>
            </w:r>
          </w:p>
        </w:tc>
      </w:tr>
      <w:tr>
        <w:trPr>
          <w:cantSplit/>
        </w:trPr>
        <w:tc>
          <w:tcPr>
            <w:tcW w:type="dxa" w:w="1453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M4 — Support to aids to navigation</w:t>
            </w:r>
          </w:p>
        </w:tc>
        <w:tc>
          <w:tcPr>
            <w:tcW w:type="dxa" w:w="898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Effectiveness</w:t>
            </w:r>
          </w:p>
        </w:tc>
        <w:tc>
          <w:tcPr>
            <w:tcW w:type="dxa" w:w="102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GRUPO DE AFINIDAD</w:t>
            </w:r>
          </w:p>
        </w:tc>
        <w:tc>
          <w:tcPr>
            <w:tcW w:type="dxa" w:w="15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12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Raíz de la dimensión</w:t>
            </w:r>
          </w:p>
        </w:tc>
        <w:tc>
          <w:tcPr>
            <w:tcW w:type="dxa" w:w="7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40 %</w:t>
            </w:r>
          </w:p>
        </w:tc>
        <w:tc>
          <w:tcPr>
            <w:tcW w:type="dxa" w:w="86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40 %</w:t>
            </w:r>
          </w:p>
        </w:tc>
        <w:tc>
          <w:tcPr>
            <w:tcW w:type="dxa" w:w="167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45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9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2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GRUPO DE AFINIDAD</w:t>
            </w:r>
          </w:p>
        </w:tc>
        <w:tc>
          <w:tcPr>
            <w:tcW w:type="dxa" w:w="15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Flexibility</w:t>
            </w:r>
          </w:p>
        </w:tc>
        <w:tc>
          <w:tcPr>
            <w:tcW w:type="dxa" w:w="12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Raíz de la dimensión</w:t>
            </w:r>
          </w:p>
        </w:tc>
        <w:tc>
          <w:tcPr>
            <w:tcW w:type="dxa" w:w="7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30 %</w:t>
            </w:r>
          </w:p>
        </w:tc>
        <w:tc>
          <w:tcPr>
            <w:tcW w:type="dxa" w:w="86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30 %</w:t>
            </w:r>
          </w:p>
        </w:tc>
        <w:tc>
          <w:tcPr>
            <w:tcW w:type="dxa" w:w="167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45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9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2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GRUPO DE AFINIDAD</w:t>
            </w:r>
          </w:p>
        </w:tc>
        <w:tc>
          <w:tcPr>
            <w:tcW w:type="dxa" w:w="15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12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Raíz de la dimensión</w:t>
            </w:r>
          </w:p>
        </w:tc>
        <w:tc>
          <w:tcPr>
            <w:tcW w:type="dxa" w:w="7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30 %</w:t>
            </w:r>
          </w:p>
        </w:tc>
        <w:tc>
          <w:tcPr>
            <w:tcW w:type="dxa" w:w="86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30 %</w:t>
            </w:r>
          </w:p>
        </w:tc>
        <w:tc>
          <w:tcPr>
            <w:tcW w:type="dxa" w:w="167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45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9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2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Range</w:t>
            </w:r>
          </w:p>
        </w:tc>
        <w:tc>
          <w:tcPr>
            <w:tcW w:type="dxa" w:w="12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7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86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10 %</w:t>
            </w:r>
          </w:p>
        </w:tc>
        <w:tc>
          <w:tcPr>
            <w:tcW w:type="dxa" w:w="167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min_max · L=1000, U=6000</w:t>
            </w:r>
          </w:p>
        </w:tc>
      </w:tr>
      <w:tr>
        <w:trPr>
          <w:cantSplit/>
        </w:trPr>
        <w:tc>
          <w:tcPr>
            <w:tcW w:type="dxa" w:w="145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9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2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Endurance</w:t>
            </w:r>
          </w:p>
        </w:tc>
        <w:tc>
          <w:tcPr>
            <w:tcW w:type="dxa" w:w="12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7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86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10 %</w:t>
            </w:r>
          </w:p>
        </w:tc>
        <w:tc>
          <w:tcPr>
            <w:tcW w:type="dxa" w:w="167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min_max · L=15, U=60</w:t>
            </w:r>
          </w:p>
        </w:tc>
      </w:tr>
      <w:tr>
        <w:trPr>
          <w:cantSplit/>
        </w:trPr>
        <w:tc>
          <w:tcPr>
            <w:tcW w:type="dxa" w:w="145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9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2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Maneuverability</w:t>
            </w:r>
          </w:p>
        </w:tc>
        <w:tc>
          <w:tcPr>
            <w:tcW w:type="dxa" w:w="12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7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86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10 %</w:t>
            </w:r>
          </w:p>
        </w:tc>
        <w:tc>
          <w:tcPr>
            <w:tcW w:type="dxa" w:w="167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45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9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2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Seakeeping</w:t>
            </w:r>
          </w:p>
        </w:tc>
        <w:tc>
          <w:tcPr>
            <w:tcW w:type="dxa" w:w="12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7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86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10 %</w:t>
            </w:r>
          </w:p>
        </w:tc>
        <w:tc>
          <w:tcPr>
            <w:tcW w:type="dxa" w:w="167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45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9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2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Rescue and administrative auxiliary boat</w:t>
            </w:r>
          </w:p>
        </w:tc>
        <w:tc>
          <w:tcPr>
            <w:tcW w:type="dxa" w:w="12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Flexibility</w:t>
            </w:r>
          </w:p>
        </w:tc>
        <w:tc>
          <w:tcPr>
            <w:tcW w:type="dxa" w:w="7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33 %</w:t>
            </w:r>
          </w:p>
        </w:tc>
        <w:tc>
          <w:tcPr>
            <w:tcW w:type="dxa" w:w="86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9.90 %</w:t>
            </w:r>
          </w:p>
        </w:tc>
        <w:tc>
          <w:tcPr>
            <w:tcW w:type="dxa" w:w="167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45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9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2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Deck spaces</w:t>
            </w:r>
          </w:p>
        </w:tc>
        <w:tc>
          <w:tcPr>
            <w:tcW w:type="dxa" w:w="12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Flexibility</w:t>
            </w:r>
          </w:p>
        </w:tc>
        <w:tc>
          <w:tcPr>
            <w:tcW w:type="dxa" w:w="7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33 %</w:t>
            </w:r>
          </w:p>
        </w:tc>
        <w:tc>
          <w:tcPr>
            <w:tcW w:type="dxa" w:w="86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9.90 %</w:t>
            </w:r>
          </w:p>
        </w:tc>
        <w:tc>
          <w:tcPr>
            <w:tcW w:type="dxa" w:w="167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min_max · L=50, U=300</w:t>
            </w:r>
          </w:p>
        </w:tc>
      </w:tr>
      <w:tr>
        <w:trPr>
          <w:cantSplit/>
        </w:trPr>
        <w:tc>
          <w:tcPr>
            <w:tcW w:type="dxa" w:w="145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9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2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Accommodations</w:t>
            </w:r>
          </w:p>
        </w:tc>
        <w:tc>
          <w:tcPr>
            <w:tcW w:type="dxa" w:w="12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Flexibility</w:t>
            </w:r>
          </w:p>
        </w:tc>
        <w:tc>
          <w:tcPr>
            <w:tcW w:type="dxa" w:w="7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34 %</w:t>
            </w:r>
          </w:p>
        </w:tc>
        <w:tc>
          <w:tcPr>
            <w:tcW w:type="dxa" w:w="86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10.20 %</w:t>
            </w:r>
          </w:p>
        </w:tc>
        <w:tc>
          <w:tcPr>
            <w:tcW w:type="dxa" w:w="167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min_max · L=20, U=150</w:t>
            </w:r>
          </w:p>
        </w:tc>
      </w:tr>
      <w:tr>
        <w:trPr>
          <w:cantSplit/>
        </w:trPr>
        <w:tc>
          <w:tcPr>
            <w:tcW w:type="dxa" w:w="145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9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2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deep &amp; intermediate</w:t>
            </w:r>
          </w:p>
        </w:tc>
        <w:tc>
          <w:tcPr>
            <w:tcW w:type="dxa" w:w="12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7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86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7.50 %</w:t>
            </w:r>
          </w:p>
        </w:tc>
        <w:tc>
          <w:tcPr>
            <w:tcW w:type="dxa" w:w="167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45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9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2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shallow</w:t>
            </w:r>
          </w:p>
        </w:tc>
        <w:tc>
          <w:tcPr>
            <w:tcW w:type="dxa" w:w="12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7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86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7.50 %</w:t>
            </w:r>
          </w:p>
        </w:tc>
        <w:tc>
          <w:tcPr>
            <w:tcW w:type="dxa" w:w="167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45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9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2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Support bathymetric surveys</w:t>
            </w:r>
          </w:p>
        </w:tc>
        <w:tc>
          <w:tcPr>
            <w:tcW w:type="dxa" w:w="12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7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86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7.50 %</w:t>
            </w:r>
          </w:p>
        </w:tc>
        <w:tc>
          <w:tcPr>
            <w:tcW w:type="dxa" w:w="167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45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9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2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Launch and recovery from side</w:t>
            </w:r>
          </w:p>
        </w:tc>
        <w:tc>
          <w:tcPr>
            <w:tcW w:type="dxa" w:w="12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7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86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7.50 %</w:t>
            </w:r>
          </w:p>
        </w:tc>
        <w:tc>
          <w:tcPr>
            <w:tcW w:type="dxa" w:w="167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</w:tbl>
    <w:p>
      <w:pPr>
        <w:spacing w:after="0" w:before="0" w:line="120" w:lineRule="exact"/>
      </w:pPr>
    </w:p>
    <w:p>
      <w:r>
        <w:br w:type="page"/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Effectiveness · Escenario: M5 — Marine environment protection</w:t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14. Pesos por nodo — Effectiveness — M5 — Marine environment protection</w:t>
      </w:r>
    </w:p>
    <w:tbl>
      <w:tblPr>
        <w:tblW w:type="dxa" w:w="9525"/>
        <w:tblLayout w:type="fixed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1303"/>
        <w:gridCol w:w="1303"/>
        <w:gridCol w:w="1303"/>
        <w:gridCol w:w="1303"/>
        <w:gridCol w:w="1303"/>
        <w:gridCol w:w="1303"/>
        <w:gridCol w:w="1303"/>
        <w:gridCol w:w="1303"/>
      </w:tblGrid>
      <w:tr>
        <w:trPr>
          <w:cantSplit/>
        </w:trPr>
        <w:tc>
          <w:tcPr>
            <w:tcW w:type="dxa" w:w="145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Escenario</w:t>
            </w:r>
          </w:p>
        </w:tc>
        <w:tc>
          <w:tcPr>
            <w:tcW w:type="dxa" w:w="89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Dimensión</w:t>
            </w:r>
          </w:p>
        </w:tc>
        <w:tc>
          <w:tcPr>
            <w:tcW w:type="dxa" w:w="102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Nivel</w:t>
            </w:r>
          </w:p>
        </w:tc>
        <w:tc>
          <w:tcPr>
            <w:tcW w:type="dxa" w:w="15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</w:t>
            </w:r>
          </w:p>
        </w:tc>
        <w:tc>
          <w:tcPr>
            <w:tcW w:type="dxa" w:w="12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padre</w:t>
            </w:r>
          </w:p>
        </w:tc>
        <w:tc>
          <w:tcPr>
            <w:tcW w:type="dxa" w:w="7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Peso local</w:t>
            </w:r>
          </w:p>
        </w:tc>
        <w:tc>
          <w:tcPr>
            <w:tcW w:type="dxa" w:w="86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Peso acumulado</w:t>
            </w:r>
          </w:p>
        </w:tc>
        <w:tc>
          <w:tcPr>
            <w:tcW w:type="dxa" w:w="167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Descripción / función</w:t>
            </w:r>
          </w:p>
        </w:tc>
      </w:tr>
      <w:tr>
        <w:trPr>
          <w:cantSplit/>
        </w:trPr>
        <w:tc>
          <w:tcPr>
            <w:tcW w:type="dxa" w:w="1453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M5 — Marine environment protection</w:t>
            </w:r>
          </w:p>
        </w:tc>
        <w:tc>
          <w:tcPr>
            <w:tcW w:type="dxa" w:w="898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Effectiveness</w:t>
            </w:r>
          </w:p>
        </w:tc>
        <w:tc>
          <w:tcPr>
            <w:tcW w:type="dxa" w:w="102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GRUPO DE AFINIDAD</w:t>
            </w:r>
          </w:p>
        </w:tc>
        <w:tc>
          <w:tcPr>
            <w:tcW w:type="dxa" w:w="15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12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Raíz de la dimensión</w:t>
            </w:r>
          </w:p>
        </w:tc>
        <w:tc>
          <w:tcPr>
            <w:tcW w:type="dxa" w:w="7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40 %</w:t>
            </w:r>
          </w:p>
        </w:tc>
        <w:tc>
          <w:tcPr>
            <w:tcW w:type="dxa" w:w="86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40 %</w:t>
            </w:r>
          </w:p>
        </w:tc>
        <w:tc>
          <w:tcPr>
            <w:tcW w:type="dxa" w:w="167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45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9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2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GRUPO DE AFINIDAD</w:t>
            </w:r>
          </w:p>
        </w:tc>
        <w:tc>
          <w:tcPr>
            <w:tcW w:type="dxa" w:w="15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Flexibility</w:t>
            </w:r>
          </w:p>
        </w:tc>
        <w:tc>
          <w:tcPr>
            <w:tcW w:type="dxa" w:w="12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Raíz de la dimensión</w:t>
            </w:r>
          </w:p>
        </w:tc>
        <w:tc>
          <w:tcPr>
            <w:tcW w:type="dxa" w:w="7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30 %</w:t>
            </w:r>
          </w:p>
        </w:tc>
        <w:tc>
          <w:tcPr>
            <w:tcW w:type="dxa" w:w="86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30 %</w:t>
            </w:r>
          </w:p>
        </w:tc>
        <w:tc>
          <w:tcPr>
            <w:tcW w:type="dxa" w:w="167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45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9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2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GRUPO DE AFINIDAD</w:t>
            </w:r>
          </w:p>
        </w:tc>
        <w:tc>
          <w:tcPr>
            <w:tcW w:type="dxa" w:w="15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12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Raíz de la dimensión</w:t>
            </w:r>
          </w:p>
        </w:tc>
        <w:tc>
          <w:tcPr>
            <w:tcW w:type="dxa" w:w="7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30 %</w:t>
            </w:r>
          </w:p>
        </w:tc>
        <w:tc>
          <w:tcPr>
            <w:tcW w:type="dxa" w:w="86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30 %</w:t>
            </w:r>
          </w:p>
        </w:tc>
        <w:tc>
          <w:tcPr>
            <w:tcW w:type="dxa" w:w="167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45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9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2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Range</w:t>
            </w:r>
          </w:p>
        </w:tc>
        <w:tc>
          <w:tcPr>
            <w:tcW w:type="dxa" w:w="12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7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86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10 %</w:t>
            </w:r>
          </w:p>
        </w:tc>
        <w:tc>
          <w:tcPr>
            <w:tcW w:type="dxa" w:w="167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min_max · L=1000, U=6000</w:t>
            </w:r>
          </w:p>
        </w:tc>
      </w:tr>
      <w:tr>
        <w:trPr>
          <w:cantSplit/>
        </w:trPr>
        <w:tc>
          <w:tcPr>
            <w:tcW w:type="dxa" w:w="145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9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2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Endurance</w:t>
            </w:r>
          </w:p>
        </w:tc>
        <w:tc>
          <w:tcPr>
            <w:tcW w:type="dxa" w:w="12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7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86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10 %</w:t>
            </w:r>
          </w:p>
        </w:tc>
        <w:tc>
          <w:tcPr>
            <w:tcW w:type="dxa" w:w="167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min_max · L=15, U=60</w:t>
            </w:r>
          </w:p>
        </w:tc>
      </w:tr>
      <w:tr>
        <w:trPr>
          <w:cantSplit/>
        </w:trPr>
        <w:tc>
          <w:tcPr>
            <w:tcW w:type="dxa" w:w="145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9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2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Maneuverability</w:t>
            </w:r>
          </w:p>
        </w:tc>
        <w:tc>
          <w:tcPr>
            <w:tcW w:type="dxa" w:w="12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7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86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10 %</w:t>
            </w:r>
          </w:p>
        </w:tc>
        <w:tc>
          <w:tcPr>
            <w:tcW w:type="dxa" w:w="167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45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9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2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Seakeeping</w:t>
            </w:r>
          </w:p>
        </w:tc>
        <w:tc>
          <w:tcPr>
            <w:tcW w:type="dxa" w:w="12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7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86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10 %</w:t>
            </w:r>
          </w:p>
        </w:tc>
        <w:tc>
          <w:tcPr>
            <w:tcW w:type="dxa" w:w="167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45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9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2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Rescue and administrative auxiliary boat</w:t>
            </w:r>
          </w:p>
        </w:tc>
        <w:tc>
          <w:tcPr>
            <w:tcW w:type="dxa" w:w="12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Flexibility</w:t>
            </w:r>
          </w:p>
        </w:tc>
        <w:tc>
          <w:tcPr>
            <w:tcW w:type="dxa" w:w="7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33 %</w:t>
            </w:r>
          </w:p>
        </w:tc>
        <w:tc>
          <w:tcPr>
            <w:tcW w:type="dxa" w:w="86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9.90 %</w:t>
            </w:r>
          </w:p>
        </w:tc>
        <w:tc>
          <w:tcPr>
            <w:tcW w:type="dxa" w:w="167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45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9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2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Deck spaces</w:t>
            </w:r>
          </w:p>
        </w:tc>
        <w:tc>
          <w:tcPr>
            <w:tcW w:type="dxa" w:w="12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Flexibility</w:t>
            </w:r>
          </w:p>
        </w:tc>
        <w:tc>
          <w:tcPr>
            <w:tcW w:type="dxa" w:w="7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33 %</w:t>
            </w:r>
          </w:p>
        </w:tc>
        <w:tc>
          <w:tcPr>
            <w:tcW w:type="dxa" w:w="86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9.90 %</w:t>
            </w:r>
          </w:p>
        </w:tc>
        <w:tc>
          <w:tcPr>
            <w:tcW w:type="dxa" w:w="167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min_max · L=50, U=300</w:t>
            </w:r>
          </w:p>
        </w:tc>
      </w:tr>
      <w:tr>
        <w:trPr>
          <w:cantSplit/>
        </w:trPr>
        <w:tc>
          <w:tcPr>
            <w:tcW w:type="dxa" w:w="145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9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2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Accommodations</w:t>
            </w:r>
          </w:p>
        </w:tc>
        <w:tc>
          <w:tcPr>
            <w:tcW w:type="dxa" w:w="12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Flexibility</w:t>
            </w:r>
          </w:p>
        </w:tc>
        <w:tc>
          <w:tcPr>
            <w:tcW w:type="dxa" w:w="7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34 %</w:t>
            </w:r>
          </w:p>
        </w:tc>
        <w:tc>
          <w:tcPr>
            <w:tcW w:type="dxa" w:w="86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10.20 %</w:t>
            </w:r>
          </w:p>
        </w:tc>
        <w:tc>
          <w:tcPr>
            <w:tcW w:type="dxa" w:w="167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min_max · L=20, U=150</w:t>
            </w:r>
          </w:p>
        </w:tc>
      </w:tr>
      <w:tr>
        <w:trPr>
          <w:cantSplit/>
        </w:trPr>
        <w:tc>
          <w:tcPr>
            <w:tcW w:type="dxa" w:w="145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9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2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deep &amp; intermediate</w:t>
            </w:r>
          </w:p>
        </w:tc>
        <w:tc>
          <w:tcPr>
            <w:tcW w:type="dxa" w:w="12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7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86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7.50 %</w:t>
            </w:r>
          </w:p>
        </w:tc>
        <w:tc>
          <w:tcPr>
            <w:tcW w:type="dxa" w:w="167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45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9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2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shallow</w:t>
            </w:r>
          </w:p>
        </w:tc>
        <w:tc>
          <w:tcPr>
            <w:tcW w:type="dxa" w:w="12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7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86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7.50 %</w:t>
            </w:r>
          </w:p>
        </w:tc>
        <w:tc>
          <w:tcPr>
            <w:tcW w:type="dxa" w:w="167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45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9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2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Support bathymetric surveys</w:t>
            </w:r>
          </w:p>
        </w:tc>
        <w:tc>
          <w:tcPr>
            <w:tcW w:type="dxa" w:w="12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7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86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7.50 %</w:t>
            </w:r>
          </w:p>
        </w:tc>
        <w:tc>
          <w:tcPr>
            <w:tcW w:type="dxa" w:w="167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45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9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2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Launch and recovery from side</w:t>
            </w:r>
          </w:p>
        </w:tc>
        <w:tc>
          <w:tcPr>
            <w:tcW w:type="dxa" w:w="12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7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86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7.50 %</w:t>
            </w:r>
          </w:p>
        </w:tc>
        <w:tc>
          <w:tcPr>
            <w:tcW w:type="dxa" w:w="167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</w:tbl>
    <w:p>
      <w:pPr>
        <w:spacing w:after="0" w:before="0" w:line="120" w:lineRule="exact"/>
      </w:pPr>
    </w:p>
    <w:p>
      <w:r>
        <w:br w:type="page"/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Cost · Escenario: Escenario base</w:t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15. Pesos por nodo — Cost — Escenario base</w:t>
      </w:r>
    </w:p>
    <w:tbl>
      <w:tblPr>
        <w:tblW w:type="dxa" w:w="9525"/>
        <w:tblLayout w:type="fixed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1303"/>
        <w:gridCol w:w="1303"/>
        <w:gridCol w:w="1303"/>
        <w:gridCol w:w="1303"/>
        <w:gridCol w:w="1303"/>
        <w:gridCol w:w="1303"/>
        <w:gridCol w:w="1303"/>
        <w:gridCol w:w="1303"/>
      </w:tblGrid>
      <w:tr>
        <w:trPr>
          <w:cantSplit/>
        </w:trPr>
        <w:tc>
          <w:tcPr>
            <w:tcW w:type="dxa" w:w="108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Escenario</w:t>
            </w:r>
          </w:p>
        </w:tc>
        <w:tc>
          <w:tcPr>
            <w:tcW w:type="dxa" w:w="86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Dimensión</w:t>
            </w:r>
          </w:p>
        </w:tc>
        <w:tc>
          <w:tcPr>
            <w:tcW w:type="dxa" w:w="119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Nivel</w:t>
            </w:r>
          </w:p>
        </w:tc>
        <w:tc>
          <w:tcPr>
            <w:tcW w:type="dxa" w:w="115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</w:t>
            </w:r>
          </w:p>
        </w:tc>
        <w:tc>
          <w:tcPr>
            <w:tcW w:type="dxa" w:w="129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padre</w:t>
            </w:r>
          </w:p>
        </w:tc>
        <w:tc>
          <w:tcPr>
            <w:tcW w:type="dxa" w:w="91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Peso local</w:t>
            </w:r>
          </w:p>
        </w:tc>
        <w:tc>
          <w:tcPr>
            <w:tcW w:type="dxa" w:w="100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Peso acumulado</w:t>
            </w:r>
          </w:p>
        </w:tc>
        <w:tc>
          <w:tcPr>
            <w:tcW w:type="dxa" w:w="200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Descripción / función</w:t>
            </w:r>
          </w:p>
        </w:tc>
      </w:tr>
      <w:tr>
        <w:trPr>
          <w:cantSplit/>
        </w:trPr>
        <w:tc>
          <w:tcPr>
            <w:tcW w:type="dxa" w:w="1083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Escenario base</w:t>
            </w:r>
          </w:p>
        </w:tc>
        <w:tc>
          <w:tcPr>
            <w:tcW w:type="dxa" w:w="868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Cost</w:t>
            </w:r>
          </w:p>
        </w:tc>
        <w:tc>
          <w:tcPr>
            <w:tcW w:type="dxa" w:w="119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 DE COSTO</w:t>
            </w:r>
          </w:p>
        </w:tc>
        <w:tc>
          <w:tcPr>
            <w:tcW w:type="dxa" w:w="115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Acquisition Cost</w:t>
            </w:r>
          </w:p>
        </w:tc>
        <w:tc>
          <w:tcPr>
            <w:tcW w:type="dxa" w:w="129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Raíz de la dimensión</w:t>
            </w:r>
          </w:p>
        </w:tc>
        <w:tc>
          <w:tcPr>
            <w:tcW w:type="dxa" w:w="91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50 %</w:t>
            </w:r>
          </w:p>
        </w:tc>
        <w:tc>
          <w:tcPr>
            <w:tcW w:type="dxa" w:w="100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50 %</w:t>
            </w:r>
          </w:p>
        </w:tc>
        <w:tc>
          <w:tcPr>
            <w:tcW w:type="dxa" w:w="200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razon_inversa · L=250, U=50</w:t>
            </w:r>
          </w:p>
        </w:tc>
      </w:tr>
      <w:tr>
        <w:trPr>
          <w:cantSplit/>
        </w:trPr>
        <w:tc>
          <w:tcPr>
            <w:tcW w:type="dxa" w:w="108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6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9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 DE COSTO</w:t>
            </w:r>
          </w:p>
        </w:tc>
        <w:tc>
          <w:tcPr>
            <w:tcW w:type="dxa" w:w="115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Operation Cost</w:t>
            </w:r>
          </w:p>
        </w:tc>
        <w:tc>
          <w:tcPr>
            <w:tcW w:type="dxa" w:w="129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Raíz de la dimensión</w:t>
            </w:r>
          </w:p>
        </w:tc>
        <w:tc>
          <w:tcPr>
            <w:tcW w:type="dxa" w:w="91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30 %</w:t>
            </w:r>
          </w:p>
        </w:tc>
        <w:tc>
          <w:tcPr>
            <w:tcW w:type="dxa" w:w="100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30 %</w:t>
            </w:r>
          </w:p>
        </w:tc>
        <w:tc>
          <w:tcPr>
            <w:tcW w:type="dxa" w:w="200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razon_inversa · L=20, U=2</w:t>
            </w:r>
          </w:p>
        </w:tc>
      </w:tr>
      <w:tr>
        <w:trPr>
          <w:cantSplit/>
        </w:trPr>
        <w:tc>
          <w:tcPr>
            <w:tcW w:type="dxa" w:w="108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6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9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 DE COSTO</w:t>
            </w:r>
          </w:p>
        </w:tc>
        <w:tc>
          <w:tcPr>
            <w:tcW w:type="dxa" w:w="115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Maintenance Cost</w:t>
            </w:r>
          </w:p>
        </w:tc>
        <w:tc>
          <w:tcPr>
            <w:tcW w:type="dxa" w:w="129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Raíz de la dimensión</w:t>
            </w:r>
          </w:p>
        </w:tc>
        <w:tc>
          <w:tcPr>
            <w:tcW w:type="dxa" w:w="91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20 %</w:t>
            </w:r>
          </w:p>
        </w:tc>
        <w:tc>
          <w:tcPr>
            <w:tcW w:type="dxa" w:w="100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20 %</w:t>
            </w:r>
          </w:p>
        </w:tc>
        <w:tc>
          <w:tcPr>
            <w:tcW w:type="dxa" w:w="200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min_max · L=10, U=1</w:t>
            </w:r>
          </w:p>
        </w:tc>
      </w:tr>
    </w:tbl>
    <w:p>
      <w:pPr>
        <w:spacing w:after="0" w:before="0" w:line="120" w:lineRule="exact"/>
      </w:pPr>
    </w:p>
    <w:p>
      <w:r>
        <w:br w:type="page"/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Risk · Escenario: Escenario base</w:t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16. Pesos por nodo — Risk — Escenario base</w:t>
      </w:r>
    </w:p>
    <w:tbl>
      <w:tblPr>
        <w:tblW w:type="dxa" w:w="9525"/>
        <w:tblLayout w:type="fixed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1303"/>
        <w:gridCol w:w="1303"/>
        <w:gridCol w:w="1303"/>
        <w:gridCol w:w="1303"/>
        <w:gridCol w:w="1303"/>
        <w:gridCol w:w="1303"/>
        <w:gridCol w:w="1303"/>
        <w:gridCol w:w="1303"/>
      </w:tblGrid>
      <w:tr>
        <w:trPr>
          <w:cantSplit/>
        </w:trPr>
        <w:tc>
          <w:tcPr>
            <w:tcW w:type="dxa" w:w="105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Escenario</w:t>
            </w:r>
          </w:p>
        </w:tc>
        <w:tc>
          <w:tcPr>
            <w:tcW w:type="dxa" w:w="84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Dimensión</w:t>
            </w:r>
          </w:p>
        </w:tc>
        <w:tc>
          <w:tcPr>
            <w:tcW w:type="dxa" w:w="123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Nivel</w:t>
            </w:r>
          </w:p>
        </w:tc>
        <w:tc>
          <w:tcPr>
            <w:tcW w:type="dxa" w:w="144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</w:t>
            </w:r>
          </w:p>
        </w:tc>
        <w:tc>
          <w:tcPr>
            <w:tcW w:type="dxa" w:w="126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padre</w:t>
            </w:r>
          </w:p>
        </w:tc>
        <w:tc>
          <w:tcPr>
            <w:tcW w:type="dxa" w:w="89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Peso local</w:t>
            </w:r>
          </w:p>
        </w:tc>
        <w:tc>
          <w:tcPr>
            <w:tcW w:type="dxa" w:w="97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Peso acumulado</w:t>
            </w:r>
          </w:p>
        </w:tc>
        <w:tc>
          <w:tcPr>
            <w:tcW w:type="dxa" w:w="180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Descripción / función</w:t>
            </w:r>
          </w:p>
        </w:tc>
      </w:tr>
      <w:tr>
        <w:trPr>
          <w:cantSplit/>
        </w:trPr>
        <w:tc>
          <w:tcPr>
            <w:tcW w:type="dxa" w:w="1057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Escenario base</w:t>
            </w:r>
          </w:p>
        </w:tc>
        <w:tc>
          <w:tcPr>
            <w:tcW w:type="dxa" w:w="847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Risk</w:t>
            </w:r>
          </w:p>
        </w:tc>
        <w:tc>
          <w:tcPr>
            <w:tcW w:type="dxa" w:w="123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CATEGORÍA DE RIESGO</w:t>
            </w:r>
          </w:p>
        </w:tc>
        <w:tc>
          <w:tcPr>
            <w:tcW w:type="dxa" w:w="144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Performance Risk</w:t>
            </w:r>
          </w:p>
        </w:tc>
        <w:tc>
          <w:tcPr>
            <w:tcW w:type="dxa" w:w="126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Raíz de la dimensión</w:t>
            </w:r>
          </w:p>
        </w:tc>
        <w:tc>
          <w:tcPr>
            <w:tcW w:type="dxa" w:w="89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33 %</w:t>
            </w:r>
          </w:p>
        </w:tc>
        <w:tc>
          <w:tcPr>
            <w:tcW w:type="dxa" w:w="97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33 %</w:t>
            </w:r>
          </w:p>
        </w:tc>
        <w:tc>
          <w:tcPr>
            <w:tcW w:type="dxa" w:w="180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057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47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23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CATEGORÍA DE RIESGO</w:t>
            </w:r>
          </w:p>
        </w:tc>
        <w:tc>
          <w:tcPr>
            <w:tcW w:type="dxa" w:w="144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Cost Risk</w:t>
            </w:r>
          </w:p>
        </w:tc>
        <w:tc>
          <w:tcPr>
            <w:tcW w:type="dxa" w:w="126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Raíz de la dimensión</w:t>
            </w:r>
          </w:p>
        </w:tc>
        <w:tc>
          <w:tcPr>
            <w:tcW w:type="dxa" w:w="89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33 %</w:t>
            </w:r>
          </w:p>
        </w:tc>
        <w:tc>
          <w:tcPr>
            <w:tcW w:type="dxa" w:w="97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33 %</w:t>
            </w:r>
          </w:p>
        </w:tc>
        <w:tc>
          <w:tcPr>
            <w:tcW w:type="dxa" w:w="180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057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47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23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CATEGORÍA DE RIESGO</w:t>
            </w:r>
          </w:p>
        </w:tc>
        <w:tc>
          <w:tcPr>
            <w:tcW w:type="dxa" w:w="144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Schedule Risk</w:t>
            </w:r>
          </w:p>
        </w:tc>
        <w:tc>
          <w:tcPr>
            <w:tcW w:type="dxa" w:w="126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Raíz de la dimensión</w:t>
            </w:r>
          </w:p>
        </w:tc>
        <w:tc>
          <w:tcPr>
            <w:tcW w:type="dxa" w:w="89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34 %</w:t>
            </w:r>
          </w:p>
        </w:tc>
        <w:tc>
          <w:tcPr>
            <w:tcW w:type="dxa" w:w="97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34 %</w:t>
            </w:r>
          </w:p>
        </w:tc>
        <w:tc>
          <w:tcPr>
            <w:tcW w:type="dxa" w:w="180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057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47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23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44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Technology Maturity</w:t>
            </w:r>
          </w:p>
        </w:tc>
        <w:tc>
          <w:tcPr>
            <w:tcW w:type="dxa" w:w="126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Performance Risk</w:t>
            </w:r>
          </w:p>
        </w:tc>
        <w:tc>
          <w:tcPr>
            <w:tcW w:type="dxa" w:w="89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100 %</w:t>
            </w:r>
          </w:p>
        </w:tc>
        <w:tc>
          <w:tcPr>
            <w:tcW w:type="dxa" w:w="97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33 %</w:t>
            </w:r>
          </w:p>
        </w:tc>
        <w:tc>
          <w:tcPr>
            <w:tcW w:type="dxa" w:w="180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057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47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23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44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Budget Overrun Probability</w:t>
            </w:r>
          </w:p>
        </w:tc>
        <w:tc>
          <w:tcPr>
            <w:tcW w:type="dxa" w:w="126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Cost Risk</w:t>
            </w:r>
          </w:p>
        </w:tc>
        <w:tc>
          <w:tcPr>
            <w:tcW w:type="dxa" w:w="89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100 %</w:t>
            </w:r>
          </w:p>
        </w:tc>
        <w:tc>
          <w:tcPr>
            <w:tcW w:type="dxa" w:w="97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33 %</w:t>
            </w:r>
          </w:p>
        </w:tc>
        <w:tc>
          <w:tcPr>
            <w:tcW w:type="dxa" w:w="180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057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47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23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44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Delay Probability</w:t>
            </w:r>
          </w:p>
        </w:tc>
        <w:tc>
          <w:tcPr>
            <w:tcW w:type="dxa" w:w="126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Schedule Risk</w:t>
            </w:r>
          </w:p>
        </w:tc>
        <w:tc>
          <w:tcPr>
            <w:tcW w:type="dxa" w:w="89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100 %</w:t>
            </w:r>
          </w:p>
        </w:tc>
        <w:tc>
          <w:tcPr>
            <w:tcW w:type="dxa" w:w="97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34 %</w:t>
            </w:r>
          </w:p>
        </w:tc>
        <w:tc>
          <w:tcPr>
            <w:tcW w:type="dxa" w:w="180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min_max · L=100, U=0</w:t>
            </w:r>
          </w:p>
        </w:tc>
      </w:tr>
    </w:tbl>
    <w:p>
      <w:pPr>
        <w:spacing w:after="0" w:before="0" w:line="120" w:lineRule="exact"/>
      </w:pPr>
    </w:p>
    <w:p>
      <w:r>
        <w:br w:type="page"/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Etapa 2. Matrices de evaluación</w:t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2.1. Organización de la matriz</w:t>
      </w:r>
    </w:p>
    <w:p>
      <w:pPr>
        <w:keepNext/>
      </w:pPr>
      <w:r>
        <w:rPr>
          <w:rFonts w:ascii="Arial" w:hAnsi="Arial" w:cs="Arial"/>
          <w:b w:val="0"/>
          <w:color w:val="475569"/>
          <w:sz w:val="22"/>
        </w:rPr>
        <w:t>Las tablas de evaluación se presentan transpuestas respecto al módulo de carga: columnas = alternativas (eje x), filas = nodos terminales (eje y). Los valores son las entradas x registradas por el usuario. La matriz general (2.4) es el resultado agregado del cálculo por dimensión, antes de Pareto, normalización o método multicriterio.</w:t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2.2. Evaluaciones por dimensión y escenario</w:t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Effectiveness</w:t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Escenario: M1 — Oceanography, hydrography and geophysics</w:t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17. Evaluación — Effectiveness — M1 — Oceanography, hydrography and geophysics</w:t>
      </w:r>
    </w:p>
    <w:tbl>
      <w:tblPr>
        <w:tblW w:type="dxa" w:w="9525"/>
        <w:tblLayout w:type="fixed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cantSplit/>
        </w:trPr>
        <w:tc>
          <w:tcPr>
            <w:tcW w:type="dxa" w:w="190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terminal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Ship_A</w:t>
            </w:r>
          </w:p>
        </w:tc>
        <w:tc>
          <w:tcPr>
            <w:tcW w:type="dxa" w:w="124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Ship_B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Ship_C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Ship_D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Ship_E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Ship_F</w:t>
            </w:r>
          </w:p>
        </w:tc>
      </w:tr>
      <w:tr>
        <w:trPr>
          <w:cantSplit/>
        </w:trPr>
        <w:tc>
          <w:tcPr>
            <w:tcW w:type="dxa" w:w="190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deep &amp; intermediate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24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</w:tr>
      <w:tr>
        <w:trPr>
          <w:cantSplit/>
        </w:trPr>
        <w:tc>
          <w:tcPr>
            <w:tcW w:type="dxa" w:w="190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Range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4197.1339922894185</w:t>
            </w:r>
          </w:p>
        </w:tc>
        <w:tc>
          <w:tcPr>
            <w:tcW w:type="dxa" w:w="124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4509.101567292757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4408.5518451328735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4155.514786350494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5786.588204298366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5035.499716325712</w:t>
            </w:r>
          </w:p>
        </w:tc>
      </w:tr>
      <w:tr>
        <w:trPr>
          <w:cantSplit/>
        </w:trPr>
        <w:tc>
          <w:tcPr>
            <w:tcW w:type="dxa" w:w="190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Rescue and administrative auxiliary boat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None</w:t>
            </w:r>
          </w:p>
        </w:tc>
        <w:tc>
          <w:tcPr>
            <w:tcW w:type="dxa" w:w="124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2+ Boats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 Boat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None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2+ Boats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 Boat</w:t>
            </w:r>
          </w:p>
        </w:tc>
      </w:tr>
      <w:tr>
        <w:trPr>
          <w:cantSplit/>
        </w:trPr>
        <w:tc>
          <w:tcPr>
            <w:tcW w:type="dxa" w:w="190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Deck spaces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84.88448213128598</w:t>
            </w:r>
          </w:p>
        </w:tc>
        <w:tc>
          <w:tcPr>
            <w:tcW w:type="dxa" w:w="124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92.78466204952424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77.8880433989691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178.53902995214727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171.66785291358235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282.9390098590194</w:t>
            </w:r>
          </w:p>
        </w:tc>
      </w:tr>
      <w:tr>
        <w:trPr>
          <w:cantSplit/>
        </w:trPr>
        <w:tc>
          <w:tcPr>
            <w:tcW w:type="dxa" w:w="190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Endurance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16.12548398502001</w:t>
            </w:r>
          </w:p>
        </w:tc>
        <w:tc>
          <w:tcPr>
            <w:tcW w:type="dxa" w:w="124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45.75964494915003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39.163664868395784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25.302380271501946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59.79402102717212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38.80233116710215</w:t>
            </w:r>
          </w:p>
        </w:tc>
      </w:tr>
      <w:tr>
        <w:trPr>
          <w:cantSplit/>
        </w:trPr>
        <w:tc>
          <w:tcPr>
            <w:tcW w:type="dxa" w:w="190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shallow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24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</w:tr>
      <w:tr>
        <w:trPr>
          <w:cantSplit/>
        </w:trPr>
        <w:tc>
          <w:tcPr>
            <w:tcW w:type="dxa" w:w="190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Accommodations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33.32437290229598</w:t>
            </w:r>
          </w:p>
        </w:tc>
        <w:tc>
          <w:tcPr>
            <w:tcW w:type="dxa" w:w="124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114.7864837335454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76.51948258698366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56.202044315391106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44.68672274479283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33.466245249367496</w:t>
            </w:r>
          </w:p>
        </w:tc>
      </w:tr>
      <w:tr>
        <w:trPr>
          <w:cantSplit/>
        </w:trPr>
        <w:tc>
          <w:tcPr>
            <w:tcW w:type="dxa" w:w="190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Maneuverability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Medium</w:t>
            </w:r>
          </w:p>
        </w:tc>
        <w:tc>
          <w:tcPr>
            <w:tcW w:type="dxa" w:w="124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Low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Medium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Low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High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High</w:t>
            </w:r>
          </w:p>
        </w:tc>
      </w:tr>
      <w:tr>
        <w:trPr>
          <w:cantSplit/>
        </w:trPr>
        <w:tc>
          <w:tcPr>
            <w:tcW w:type="dxa" w:w="190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Support bathymetric surveys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24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</w:tr>
      <w:tr>
        <w:trPr>
          <w:cantSplit/>
        </w:trPr>
        <w:tc>
          <w:tcPr>
            <w:tcW w:type="dxa" w:w="190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Launch and recovery from side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Basic</w:t>
            </w:r>
          </w:p>
        </w:tc>
        <w:tc>
          <w:tcPr>
            <w:tcW w:type="dxa" w:w="124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Advanced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Basic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Advanced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Advanced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Basic</w:t>
            </w:r>
          </w:p>
        </w:tc>
      </w:tr>
      <w:tr>
        <w:trPr>
          <w:cantSplit/>
        </w:trPr>
        <w:tc>
          <w:tcPr>
            <w:tcW w:type="dxa" w:w="190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Seakeeping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Poor</w:t>
            </w:r>
          </w:p>
        </w:tc>
        <w:tc>
          <w:tcPr>
            <w:tcW w:type="dxa" w:w="124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Excellent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Excellent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Good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Excellent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Excellent</w:t>
            </w:r>
          </w:p>
        </w:tc>
      </w:tr>
    </w:tbl>
    <w:p>
      <w:pPr>
        <w:spacing w:after="0" w:before="0" w:line="120" w:lineRule="exact"/>
      </w:pP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Escenario: M2 — Protection of human life at sea</w:t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18. Evaluación — Effectiveness — M2 — Protection of human life at sea</w:t>
      </w:r>
    </w:p>
    <w:tbl>
      <w:tblPr>
        <w:tblW w:type="dxa" w:w="9526"/>
        <w:tblLayout w:type="fixed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cantSplit/>
        </w:trPr>
        <w:tc>
          <w:tcPr>
            <w:tcW w:type="dxa" w:w="189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terminal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Ship_A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Ship_B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Ship_C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Ship_D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Ship_E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Ship_F</w:t>
            </w:r>
          </w:p>
        </w:tc>
      </w:tr>
      <w:tr>
        <w:trPr>
          <w:cantSplit/>
        </w:trPr>
        <w:tc>
          <w:tcPr>
            <w:tcW w:type="dxa" w:w="189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deep &amp; intermediate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</w:tr>
      <w:tr>
        <w:trPr>
          <w:cantSplit/>
        </w:trPr>
        <w:tc>
          <w:tcPr>
            <w:tcW w:type="dxa" w:w="189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Range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1468.4761993079624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5947.616753182976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3538.408373021626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2214.9862119786226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1285.8263645374154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4712.083419904993</w:t>
            </w:r>
          </w:p>
        </w:tc>
      </w:tr>
      <w:tr>
        <w:trPr>
          <w:cantSplit/>
        </w:trPr>
        <w:tc>
          <w:tcPr>
            <w:tcW w:type="dxa" w:w="189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Rescue and administrative auxiliary boat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2+ Boats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2+ Boats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2+ Boats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None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None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None</w:t>
            </w:r>
          </w:p>
        </w:tc>
      </w:tr>
      <w:tr>
        <w:trPr>
          <w:cantSplit/>
        </w:trPr>
        <w:tc>
          <w:tcPr>
            <w:tcW w:type="dxa" w:w="189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Deck spaces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99.70941267166212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131.07068360383045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176.91572049440856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74.23270355720584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64.21989493217113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229.40304678469948</w:t>
            </w:r>
          </w:p>
        </w:tc>
      </w:tr>
      <w:tr>
        <w:trPr>
          <w:cantSplit/>
        </w:trPr>
        <w:tc>
          <w:tcPr>
            <w:tcW w:type="dxa" w:w="189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Endurance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25.46974020258328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43.79998919343418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19.788487025896725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36.28378243250671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41.2879917506537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21.99515593987457</w:t>
            </w:r>
          </w:p>
        </w:tc>
      </w:tr>
      <w:tr>
        <w:trPr>
          <w:cantSplit/>
        </w:trPr>
        <w:tc>
          <w:tcPr>
            <w:tcW w:type="dxa" w:w="189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shallow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</w:tr>
      <w:tr>
        <w:trPr>
          <w:cantSplit/>
        </w:trPr>
        <w:tc>
          <w:tcPr>
            <w:tcW w:type="dxa" w:w="189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Accommodations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104.48497691133802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119.88076508700838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45.85844322941529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76.03665371282908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86.0177046091444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46.46765060256888</w:t>
            </w:r>
          </w:p>
        </w:tc>
      </w:tr>
      <w:tr>
        <w:trPr>
          <w:cantSplit/>
        </w:trPr>
        <w:tc>
          <w:tcPr>
            <w:tcW w:type="dxa" w:w="189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Maneuverability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High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High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High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Medium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High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Medium</w:t>
            </w:r>
          </w:p>
        </w:tc>
      </w:tr>
      <w:tr>
        <w:trPr>
          <w:cantSplit/>
        </w:trPr>
        <w:tc>
          <w:tcPr>
            <w:tcW w:type="dxa" w:w="189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Support bathymetric surveys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</w:tr>
      <w:tr>
        <w:trPr>
          <w:cantSplit/>
        </w:trPr>
        <w:tc>
          <w:tcPr>
            <w:tcW w:type="dxa" w:w="189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Launch and recovery from side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Advanced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Advanced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Advanced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Basic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Basic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Basic</w:t>
            </w:r>
          </w:p>
        </w:tc>
      </w:tr>
      <w:tr>
        <w:trPr>
          <w:cantSplit/>
        </w:trPr>
        <w:tc>
          <w:tcPr>
            <w:tcW w:type="dxa" w:w="189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Seakeeping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Poor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Poor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Good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Poor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Excellent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Excellent</w:t>
            </w:r>
          </w:p>
        </w:tc>
      </w:tr>
    </w:tbl>
    <w:p>
      <w:pPr>
        <w:spacing w:after="0" w:before="0" w:line="120" w:lineRule="exact"/>
      </w:pPr>
    </w:p>
    <w:p>
      <w:r>
        <w:br w:type="page"/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Escenario: M3 — Humanitarian assistance and logistic support</w:t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19. Evaluación — Effectiveness — M3 — Humanitarian assistance and logistic support</w:t>
      </w:r>
    </w:p>
    <w:tbl>
      <w:tblPr>
        <w:tblW w:type="dxa" w:w="9526"/>
        <w:tblLayout w:type="fixed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cantSplit/>
        </w:trPr>
        <w:tc>
          <w:tcPr>
            <w:tcW w:type="dxa" w:w="189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terminal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Ship_A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Ship_B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Ship_C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Ship_D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Ship_E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Ship_F</w:t>
            </w:r>
          </w:p>
        </w:tc>
      </w:tr>
      <w:tr>
        <w:trPr>
          <w:cantSplit/>
        </w:trPr>
        <w:tc>
          <w:tcPr>
            <w:tcW w:type="dxa" w:w="189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deep &amp; intermediate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</w:tr>
      <w:tr>
        <w:trPr>
          <w:cantSplit/>
        </w:trPr>
        <w:tc>
          <w:tcPr>
            <w:tcW w:type="dxa" w:w="189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Range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5047.152283389133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3005.8239351116445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3443.0285401447395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4366.822736466507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3018.8777565913874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1461.492338563667</w:t>
            </w:r>
          </w:p>
        </w:tc>
      </w:tr>
      <w:tr>
        <w:trPr>
          <w:cantSplit/>
        </w:trPr>
        <w:tc>
          <w:tcPr>
            <w:tcW w:type="dxa" w:w="189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Rescue and administrative auxiliary boat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 Boat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 Boat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None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 Boat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2+ Boats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None</w:t>
            </w:r>
          </w:p>
        </w:tc>
      </w:tr>
      <w:tr>
        <w:trPr>
          <w:cantSplit/>
        </w:trPr>
        <w:tc>
          <w:tcPr>
            <w:tcW w:type="dxa" w:w="189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Deck spaces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135.06262912949796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103.15663601353515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64.4812916235469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232.05339711029566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198.6297883833603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133.38913465127206</w:t>
            </w:r>
          </w:p>
        </w:tc>
      </w:tr>
      <w:tr>
        <w:trPr>
          <w:cantSplit/>
        </w:trPr>
        <w:tc>
          <w:tcPr>
            <w:tcW w:type="dxa" w:w="189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Endurance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15.292444185512746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17.978487234519626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20.034047639440278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59.287434511468476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57.37182572530902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34.06090976536768</w:t>
            </w:r>
          </w:p>
        </w:tc>
      </w:tr>
      <w:tr>
        <w:trPr>
          <w:cantSplit/>
        </w:trPr>
        <w:tc>
          <w:tcPr>
            <w:tcW w:type="dxa" w:w="189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shallow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</w:tr>
      <w:tr>
        <w:trPr>
          <w:cantSplit/>
        </w:trPr>
        <w:tc>
          <w:tcPr>
            <w:tcW w:type="dxa" w:w="189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Accommodations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40.212334975531604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84.90006373399605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134.14124789652527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124.07702641202084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100.5195963431734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37.006555891221296</w:t>
            </w:r>
          </w:p>
        </w:tc>
      </w:tr>
      <w:tr>
        <w:trPr>
          <w:cantSplit/>
        </w:trPr>
        <w:tc>
          <w:tcPr>
            <w:tcW w:type="dxa" w:w="189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Maneuverability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Low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High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Medium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Low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High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Medium</w:t>
            </w:r>
          </w:p>
        </w:tc>
      </w:tr>
      <w:tr>
        <w:trPr>
          <w:cantSplit/>
        </w:trPr>
        <w:tc>
          <w:tcPr>
            <w:tcW w:type="dxa" w:w="189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Support bathymetric surveys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</w:tr>
      <w:tr>
        <w:trPr>
          <w:cantSplit/>
        </w:trPr>
        <w:tc>
          <w:tcPr>
            <w:tcW w:type="dxa" w:w="189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Launch and recovery from side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Advanced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Basic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Basic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Basic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Basic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Advanced</w:t>
            </w:r>
          </w:p>
        </w:tc>
      </w:tr>
      <w:tr>
        <w:trPr>
          <w:cantSplit/>
        </w:trPr>
        <w:tc>
          <w:tcPr>
            <w:tcW w:type="dxa" w:w="189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Seakeeping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Excellent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Excellent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Good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Poor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Poor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Poor</w:t>
            </w:r>
          </w:p>
        </w:tc>
      </w:tr>
    </w:tbl>
    <w:p>
      <w:pPr>
        <w:spacing w:after="0" w:before="0" w:line="120" w:lineRule="exact"/>
      </w:pPr>
    </w:p>
    <w:p>
      <w:r>
        <w:br w:type="page"/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Escenario: M4 — Support to aids to navigation</w:t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20. Evaluación — Effectiveness — M4 — Support to aids to navigation</w:t>
      </w:r>
    </w:p>
    <w:tbl>
      <w:tblPr>
        <w:tblW w:type="dxa" w:w="9526"/>
        <w:tblLayout w:type="fixed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cantSplit/>
        </w:trPr>
        <w:tc>
          <w:tcPr>
            <w:tcW w:type="dxa" w:w="189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terminal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Ship_A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Ship_B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Ship_C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Ship_D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Ship_E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Ship_F</w:t>
            </w:r>
          </w:p>
        </w:tc>
      </w:tr>
      <w:tr>
        <w:trPr>
          <w:cantSplit/>
        </w:trPr>
        <w:tc>
          <w:tcPr>
            <w:tcW w:type="dxa" w:w="189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deep &amp; intermediate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</w:tr>
      <w:tr>
        <w:trPr>
          <w:cantSplit/>
        </w:trPr>
        <w:tc>
          <w:tcPr>
            <w:tcW w:type="dxa" w:w="189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Range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1483.5818841673201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2233.137538469917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5889.922468386671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3681.428769551722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4348.629873849146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3804.534323873732</w:t>
            </w:r>
          </w:p>
        </w:tc>
      </w:tr>
      <w:tr>
        <w:trPr>
          <w:cantSplit/>
        </w:trPr>
        <w:tc>
          <w:tcPr>
            <w:tcW w:type="dxa" w:w="189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Rescue and administrative auxiliary boat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None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2+ Boats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2+ Boats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 Boat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None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2+ Boats</w:t>
            </w:r>
          </w:p>
        </w:tc>
      </w:tr>
      <w:tr>
        <w:trPr>
          <w:cantSplit/>
        </w:trPr>
        <w:tc>
          <w:tcPr>
            <w:tcW w:type="dxa" w:w="189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Deck spaces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232.43294667345447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157.10845682364493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168.82059452468283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112.45161197052512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217.92255573999282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59.00703451520765</w:t>
            </w:r>
          </w:p>
        </w:tc>
      </w:tr>
      <w:tr>
        <w:trPr>
          <w:cantSplit/>
        </w:trPr>
        <w:tc>
          <w:tcPr>
            <w:tcW w:type="dxa" w:w="189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Endurance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53.13724648563569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40.26156603734179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38.97177762882821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21.308203369264852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29.138273825800923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20.034324626520075</w:t>
            </w:r>
          </w:p>
        </w:tc>
      </w:tr>
      <w:tr>
        <w:trPr>
          <w:cantSplit/>
        </w:trPr>
        <w:tc>
          <w:tcPr>
            <w:tcW w:type="dxa" w:w="189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shallow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</w:tr>
      <w:tr>
        <w:trPr>
          <w:cantSplit/>
        </w:trPr>
        <w:tc>
          <w:tcPr>
            <w:tcW w:type="dxa" w:w="189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Accommodations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89.7096518891111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95.85928024293531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91.4744671543427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140.02452790588165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58.999620373839086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67.99807798658492</w:t>
            </w:r>
          </w:p>
        </w:tc>
      </w:tr>
      <w:tr>
        <w:trPr>
          <w:cantSplit/>
        </w:trPr>
        <w:tc>
          <w:tcPr>
            <w:tcW w:type="dxa" w:w="189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Maneuverability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High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Medium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Low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Low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Medium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High</w:t>
            </w:r>
          </w:p>
        </w:tc>
      </w:tr>
      <w:tr>
        <w:trPr>
          <w:cantSplit/>
        </w:trPr>
        <w:tc>
          <w:tcPr>
            <w:tcW w:type="dxa" w:w="189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Support bathymetric surveys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</w:tr>
      <w:tr>
        <w:trPr>
          <w:cantSplit/>
        </w:trPr>
        <w:tc>
          <w:tcPr>
            <w:tcW w:type="dxa" w:w="189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Launch and recovery from side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Advanced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Advanced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Basic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Basic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Advanced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Basic</w:t>
            </w:r>
          </w:p>
        </w:tc>
      </w:tr>
      <w:tr>
        <w:trPr>
          <w:cantSplit/>
        </w:trPr>
        <w:tc>
          <w:tcPr>
            <w:tcW w:type="dxa" w:w="189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Seakeeping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Good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Excellent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Poor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Good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Good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Poor</w:t>
            </w:r>
          </w:p>
        </w:tc>
      </w:tr>
    </w:tbl>
    <w:p>
      <w:pPr>
        <w:spacing w:after="0" w:before="0" w:line="120" w:lineRule="exact"/>
      </w:pPr>
    </w:p>
    <w:p>
      <w:r>
        <w:br w:type="page"/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Escenario: M5 — Marine environment protection</w:t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21. Evaluación — Effectiveness — M5 — Marine environment protection</w:t>
      </w:r>
    </w:p>
    <w:tbl>
      <w:tblPr>
        <w:tblW w:type="dxa" w:w="9525"/>
        <w:tblLayout w:type="fixed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cantSplit/>
        </w:trPr>
        <w:tc>
          <w:tcPr>
            <w:tcW w:type="dxa" w:w="190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terminal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Ship_A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Ship_B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Ship_C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Ship_D</w:t>
            </w:r>
          </w:p>
        </w:tc>
        <w:tc>
          <w:tcPr>
            <w:tcW w:type="dxa" w:w="124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Ship_E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Ship_F</w:t>
            </w:r>
          </w:p>
        </w:tc>
      </w:tr>
      <w:tr>
        <w:trPr>
          <w:cantSplit/>
        </w:trPr>
        <w:tc>
          <w:tcPr>
            <w:tcW w:type="dxa" w:w="190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deep &amp; intermediate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24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</w:tr>
      <w:tr>
        <w:trPr>
          <w:cantSplit/>
        </w:trPr>
        <w:tc>
          <w:tcPr>
            <w:tcW w:type="dxa" w:w="190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Range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3886.76072628381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1454.5470608689695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4564.744864095609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5844.9812864237565</w:t>
            </w:r>
          </w:p>
        </w:tc>
        <w:tc>
          <w:tcPr>
            <w:tcW w:type="dxa" w:w="124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4105.796277465464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2541.2917496506684</w:t>
            </w:r>
          </w:p>
        </w:tc>
      </w:tr>
      <w:tr>
        <w:trPr>
          <w:cantSplit/>
        </w:trPr>
        <w:tc>
          <w:tcPr>
            <w:tcW w:type="dxa" w:w="190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Rescue and administrative auxiliary boat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None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2+ Boats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 Boat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 Boat</w:t>
            </w:r>
          </w:p>
        </w:tc>
        <w:tc>
          <w:tcPr>
            <w:tcW w:type="dxa" w:w="124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2+ Boats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None</w:t>
            </w:r>
          </w:p>
        </w:tc>
      </w:tr>
      <w:tr>
        <w:trPr>
          <w:cantSplit/>
        </w:trPr>
        <w:tc>
          <w:tcPr>
            <w:tcW w:type="dxa" w:w="190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Deck spaces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243.26708519717297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89.99550043061257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159.525020978626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171.4102813626796</w:t>
            </w:r>
          </w:p>
        </w:tc>
        <w:tc>
          <w:tcPr>
            <w:tcW w:type="dxa" w:w="124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103.2885780667601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220.51667207764413</w:t>
            </w:r>
          </w:p>
        </w:tc>
      </w:tr>
      <w:tr>
        <w:trPr>
          <w:cantSplit/>
        </w:trPr>
        <w:tc>
          <w:tcPr>
            <w:tcW w:type="dxa" w:w="190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Endurance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46.70573262967156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17.120236894113056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32.954653499884316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56.68651423536574</w:t>
            </w:r>
          </w:p>
        </w:tc>
        <w:tc>
          <w:tcPr>
            <w:tcW w:type="dxa" w:w="124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40.33471405375258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55.45416699341655</w:t>
            </w:r>
          </w:p>
        </w:tc>
      </w:tr>
      <w:tr>
        <w:trPr>
          <w:cantSplit/>
        </w:trPr>
        <w:tc>
          <w:tcPr>
            <w:tcW w:type="dxa" w:w="190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shallow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24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</w:tr>
      <w:tr>
        <w:trPr>
          <w:cantSplit/>
        </w:trPr>
        <w:tc>
          <w:tcPr>
            <w:tcW w:type="dxa" w:w="190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Accommodations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148.0787976858985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108.46255775452252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87.28485933462679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47.78714889589362</w:t>
            </w:r>
          </w:p>
        </w:tc>
        <w:tc>
          <w:tcPr>
            <w:tcW w:type="dxa" w:w="124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54.47605391755218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106.70134338262059</w:t>
            </w:r>
          </w:p>
        </w:tc>
      </w:tr>
      <w:tr>
        <w:trPr>
          <w:cantSplit/>
        </w:trPr>
        <w:tc>
          <w:tcPr>
            <w:tcW w:type="dxa" w:w="190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Maneuverability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Low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Low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High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Low</w:t>
            </w:r>
          </w:p>
        </w:tc>
        <w:tc>
          <w:tcPr>
            <w:tcW w:type="dxa" w:w="124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Low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Low</w:t>
            </w:r>
          </w:p>
        </w:tc>
      </w:tr>
      <w:tr>
        <w:trPr>
          <w:cantSplit/>
        </w:trPr>
        <w:tc>
          <w:tcPr>
            <w:tcW w:type="dxa" w:w="190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Support bathymetric surveys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24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</w:tr>
      <w:tr>
        <w:trPr>
          <w:cantSplit/>
        </w:trPr>
        <w:tc>
          <w:tcPr>
            <w:tcW w:type="dxa" w:w="190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Launch and recovery from side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Advanced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Advanced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Basic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Advanced</w:t>
            </w:r>
          </w:p>
        </w:tc>
        <w:tc>
          <w:tcPr>
            <w:tcW w:type="dxa" w:w="124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Advanced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Basic</w:t>
            </w:r>
          </w:p>
        </w:tc>
      </w:tr>
      <w:tr>
        <w:trPr>
          <w:cantSplit/>
        </w:trPr>
        <w:tc>
          <w:tcPr>
            <w:tcW w:type="dxa" w:w="190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Seakeeping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Excellent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Poor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Excellent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Poor</w:t>
            </w:r>
          </w:p>
        </w:tc>
        <w:tc>
          <w:tcPr>
            <w:tcW w:type="dxa" w:w="124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Poor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Good</w:t>
            </w:r>
          </w:p>
        </w:tc>
      </w:tr>
    </w:tbl>
    <w:p>
      <w:pPr>
        <w:spacing w:after="0" w:before="0" w:line="120" w:lineRule="exact"/>
      </w:pPr>
    </w:p>
    <w:p>
      <w:r>
        <w:br w:type="page"/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Cost</w:t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Escenario: Escenario base</w:t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22. Evaluación — Cost — Escenario base</w:t>
      </w:r>
    </w:p>
    <w:tbl>
      <w:tblPr>
        <w:tblW w:type="dxa" w:w="9526"/>
        <w:tblLayout w:type="fixed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cantSplit/>
        </w:trPr>
        <w:tc>
          <w:tcPr>
            <w:tcW w:type="dxa" w:w="129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terminal</w:t>
            </w:r>
          </w:p>
        </w:tc>
        <w:tc>
          <w:tcPr>
            <w:tcW w:type="dxa" w:w="137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Ship_A</w:t>
            </w:r>
          </w:p>
        </w:tc>
        <w:tc>
          <w:tcPr>
            <w:tcW w:type="dxa" w:w="137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Ship_B</w:t>
            </w:r>
          </w:p>
        </w:tc>
        <w:tc>
          <w:tcPr>
            <w:tcW w:type="dxa" w:w="137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Ship_C</w:t>
            </w:r>
          </w:p>
        </w:tc>
        <w:tc>
          <w:tcPr>
            <w:tcW w:type="dxa" w:w="133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Ship_D</w:t>
            </w:r>
          </w:p>
        </w:tc>
        <w:tc>
          <w:tcPr>
            <w:tcW w:type="dxa" w:w="137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Ship_E</w:t>
            </w:r>
          </w:p>
        </w:tc>
        <w:tc>
          <w:tcPr>
            <w:tcW w:type="dxa" w:w="137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Ship_F</w:t>
            </w:r>
          </w:p>
        </w:tc>
      </w:tr>
      <w:tr>
        <w:trPr>
          <w:cantSplit/>
        </w:trPr>
        <w:tc>
          <w:tcPr>
            <w:tcW w:type="dxa" w:w="129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Acquisition Cost</w:t>
            </w:r>
          </w:p>
        </w:tc>
        <w:tc>
          <w:tcPr>
            <w:tcW w:type="dxa" w:w="137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140.6820604736871</w:t>
            </w:r>
          </w:p>
        </w:tc>
        <w:tc>
          <w:tcPr>
            <w:tcW w:type="dxa" w:w="137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155.8228690198274</w:t>
            </w:r>
          </w:p>
        </w:tc>
        <w:tc>
          <w:tcPr>
            <w:tcW w:type="dxa" w:w="137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117.61711242949107</w:t>
            </w:r>
          </w:p>
        </w:tc>
        <w:tc>
          <w:tcPr>
            <w:tcW w:type="dxa" w:w="133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50.43107567028529</w:t>
            </w:r>
          </w:p>
        </w:tc>
        <w:tc>
          <w:tcPr>
            <w:tcW w:type="dxa" w:w="137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106.99747824333134</w:t>
            </w:r>
          </w:p>
        </w:tc>
        <w:tc>
          <w:tcPr>
            <w:tcW w:type="dxa" w:w="137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222.9211392439928</w:t>
            </w:r>
          </w:p>
        </w:tc>
      </w:tr>
      <w:tr>
        <w:trPr>
          <w:cantSplit/>
        </w:trPr>
        <w:tc>
          <w:tcPr>
            <w:tcW w:type="dxa" w:w="129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Operation Cost</w:t>
            </w:r>
          </w:p>
        </w:tc>
        <w:tc>
          <w:tcPr>
            <w:tcW w:type="dxa" w:w="137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17.013987679533507</w:t>
            </w:r>
          </w:p>
        </w:tc>
        <w:tc>
          <w:tcPr>
            <w:tcW w:type="dxa" w:w="137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19.479410797045126</w:t>
            </w:r>
          </w:p>
        </w:tc>
        <w:tc>
          <w:tcPr>
            <w:tcW w:type="dxa" w:w="137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12.589556932230199</w:t>
            </w:r>
          </w:p>
        </w:tc>
        <w:tc>
          <w:tcPr>
            <w:tcW w:type="dxa" w:w="133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9.027591636580638</w:t>
            </w:r>
          </w:p>
        </w:tc>
        <w:tc>
          <w:tcPr>
            <w:tcW w:type="dxa" w:w="137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9.887322314138778</w:t>
            </w:r>
          </w:p>
        </w:tc>
        <w:tc>
          <w:tcPr>
            <w:tcW w:type="dxa" w:w="137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19.571708592757332</w:t>
            </w:r>
          </w:p>
        </w:tc>
      </w:tr>
      <w:tr>
        <w:trPr>
          <w:cantSplit/>
        </w:trPr>
        <w:tc>
          <w:tcPr>
            <w:tcW w:type="dxa" w:w="129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Maintenance Cost</w:t>
            </w:r>
          </w:p>
        </w:tc>
        <w:tc>
          <w:tcPr>
            <w:tcW w:type="dxa" w:w="137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2.4638868744047633</w:t>
            </w:r>
          </w:p>
        </w:tc>
        <w:tc>
          <w:tcPr>
            <w:tcW w:type="dxa" w:w="137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8.747017320110483</w:t>
            </w:r>
          </w:p>
        </w:tc>
        <w:tc>
          <w:tcPr>
            <w:tcW w:type="dxa" w:w="137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3.071032593369193</w:t>
            </w:r>
          </w:p>
        </w:tc>
        <w:tc>
          <w:tcPr>
            <w:tcW w:type="dxa" w:w="133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9.338662662034</w:t>
            </w:r>
          </w:p>
        </w:tc>
        <w:tc>
          <w:tcPr>
            <w:tcW w:type="dxa" w:w="137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5.888961660354282</w:t>
            </w:r>
          </w:p>
        </w:tc>
        <w:tc>
          <w:tcPr>
            <w:tcW w:type="dxa" w:w="137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8.296945479463572</w:t>
            </w:r>
          </w:p>
        </w:tc>
      </w:tr>
    </w:tbl>
    <w:p>
      <w:pPr>
        <w:spacing w:after="0" w:before="0" w:line="120" w:lineRule="exact"/>
      </w:pP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Risk</w:t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Escenario: Escenario base</w:t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23. Evaluación — Risk — Escenario base</w:t>
      </w:r>
    </w:p>
    <w:tbl>
      <w:tblPr>
        <w:tblW w:type="dxa" w:w="9525"/>
        <w:tblLayout w:type="fixed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cantSplit/>
        </w:trPr>
        <w:tc>
          <w:tcPr>
            <w:tcW w:type="dxa" w:w="163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terminal</w:t>
            </w:r>
          </w:p>
        </w:tc>
        <w:tc>
          <w:tcPr>
            <w:tcW w:type="dxa" w:w="132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Ship_A</w:t>
            </w:r>
          </w:p>
        </w:tc>
        <w:tc>
          <w:tcPr>
            <w:tcW w:type="dxa" w:w="132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Ship_B</w:t>
            </w:r>
          </w:p>
        </w:tc>
        <w:tc>
          <w:tcPr>
            <w:tcW w:type="dxa" w:w="132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Ship_C</w:t>
            </w:r>
          </w:p>
        </w:tc>
        <w:tc>
          <w:tcPr>
            <w:tcW w:type="dxa" w:w="132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Ship_D</w:t>
            </w:r>
          </w:p>
        </w:tc>
        <w:tc>
          <w:tcPr>
            <w:tcW w:type="dxa" w:w="132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Ship_E</w:t>
            </w:r>
          </w:p>
        </w:tc>
        <w:tc>
          <w:tcPr>
            <w:tcW w:type="dxa" w:w="128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Ship_F</w:t>
            </w:r>
          </w:p>
        </w:tc>
      </w:tr>
      <w:tr>
        <w:trPr>
          <w:cantSplit/>
        </w:trPr>
        <w:tc>
          <w:tcPr>
            <w:tcW w:type="dxa" w:w="163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Budget Overrun Probability</w:t>
            </w:r>
          </w:p>
        </w:tc>
        <w:tc>
          <w:tcPr>
            <w:tcW w:type="dxa" w:w="132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High</w:t>
            </w:r>
          </w:p>
        </w:tc>
        <w:tc>
          <w:tcPr>
            <w:tcW w:type="dxa" w:w="132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Low</w:t>
            </w:r>
          </w:p>
        </w:tc>
        <w:tc>
          <w:tcPr>
            <w:tcW w:type="dxa" w:w="132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High</w:t>
            </w:r>
          </w:p>
        </w:tc>
        <w:tc>
          <w:tcPr>
            <w:tcW w:type="dxa" w:w="132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Medium</w:t>
            </w:r>
          </w:p>
        </w:tc>
        <w:tc>
          <w:tcPr>
            <w:tcW w:type="dxa" w:w="132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Low</w:t>
            </w:r>
          </w:p>
        </w:tc>
        <w:tc>
          <w:tcPr>
            <w:tcW w:type="dxa" w:w="128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High</w:t>
            </w:r>
          </w:p>
        </w:tc>
      </w:tr>
      <w:tr>
        <w:trPr>
          <w:cantSplit/>
        </w:trPr>
        <w:tc>
          <w:tcPr>
            <w:tcW w:type="dxa" w:w="163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Delay Probability</w:t>
            </w:r>
          </w:p>
        </w:tc>
        <w:tc>
          <w:tcPr>
            <w:tcW w:type="dxa" w:w="132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67.01751743776934</w:t>
            </w:r>
          </w:p>
        </w:tc>
        <w:tc>
          <w:tcPr>
            <w:tcW w:type="dxa" w:w="132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72.07218193601946</w:t>
            </w:r>
          </w:p>
        </w:tc>
        <w:tc>
          <w:tcPr>
            <w:tcW w:type="dxa" w:w="132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7.099308600903253</w:t>
            </w:r>
          </w:p>
        </w:tc>
        <w:tc>
          <w:tcPr>
            <w:tcW w:type="dxa" w:w="132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42.30074859901629</w:t>
            </w:r>
          </w:p>
        </w:tc>
        <w:tc>
          <w:tcPr>
            <w:tcW w:type="dxa" w:w="132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98.38533102514823</w:t>
            </w:r>
          </w:p>
        </w:tc>
        <w:tc>
          <w:tcPr>
            <w:tcW w:type="dxa" w:w="128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17.9360663418207</w:t>
            </w:r>
          </w:p>
        </w:tc>
      </w:tr>
      <w:tr>
        <w:trPr>
          <w:cantSplit/>
        </w:trPr>
        <w:tc>
          <w:tcPr>
            <w:tcW w:type="dxa" w:w="163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Technology Maturity</w:t>
            </w:r>
          </w:p>
        </w:tc>
        <w:tc>
          <w:tcPr>
            <w:tcW w:type="dxa" w:w="132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Proven</w:t>
            </w:r>
          </w:p>
        </w:tc>
        <w:tc>
          <w:tcPr>
            <w:tcW w:type="dxa" w:w="132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Experimental</w:t>
            </w:r>
          </w:p>
        </w:tc>
        <w:tc>
          <w:tcPr>
            <w:tcW w:type="dxa" w:w="132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Experimental</w:t>
            </w:r>
          </w:p>
        </w:tc>
        <w:tc>
          <w:tcPr>
            <w:tcW w:type="dxa" w:w="132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Proven</w:t>
            </w:r>
          </w:p>
        </w:tc>
        <w:tc>
          <w:tcPr>
            <w:tcW w:type="dxa" w:w="132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Proven</w:t>
            </w:r>
          </w:p>
        </w:tc>
        <w:tc>
          <w:tcPr>
            <w:tcW w:type="dxa" w:w="128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Proven</w:t>
            </w:r>
          </w:p>
        </w:tc>
      </w:tr>
    </w:tbl>
    <w:p>
      <w:pPr>
        <w:spacing w:after="0" w:before="0" w:line="120" w:lineRule="exact"/>
      </w:pP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2.3. Metodología del cálculo de la matriz general</w:t>
      </w:r>
    </w:p>
    <w:p>
      <w:pPr>
        <w:spacing w:after="120" w:before="0"/>
        <w:ind w:firstLine="283"/>
      </w:pPr>
      <w:r>
        <w:rPr>
          <w:rFonts w:ascii="Arial" w:hAnsi="Arial" w:cs="Arial"/>
          <w:b w:val="0"/>
          <w:sz w:val="22"/>
        </w:rPr>
        <w:t>La matriz general X es una única matriz de orden 6 × 3 (alternativas × dimensiones). Cada celda xₐd representa el valor agregado de la dimensión d para la alternativa a, antes de Pareto, normalización o MADM. A continuación se formaliza el procedimiento y se resuelve un único ejemplo numérico representativo.</w:t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2.3.2. Ejemplo numérico: cálculo de Effectiveness para la alternativa Ship_A</w:t>
      </w:r>
    </w:p>
    <w:p>
      <w:pPr>
        <w:spacing w:after="120" w:before="0"/>
        <w:ind w:firstLine="283"/>
      </w:pPr>
      <w:r>
        <w:rPr>
          <w:rFonts w:ascii="Arial" w:hAnsi="Arial" w:cs="Arial"/>
          <w:b w:val="0"/>
          <w:sz w:val="22"/>
        </w:rPr>
        <w:t>Con el propósito de ilustrar el procedimiento utilizado para construir la matriz general de evaluación, se desarrolla el cálculo de la celda correspondiente a la dimensión Effectiveness de la alternativa Ship_A:</w:t>
      </w:r>
    </w:p>
    <w:p>
      <w:pPr>
        <w:keepLines/>
        <w:spacing w:before="80" w:after="120"/>
        <w:jc w:val="center"/>
      </w:pPr>
      <w:r>
        <w:rPr>
          <w:rFonts w:ascii="Cambria Math" w:hAnsi="Cambria Math"/>
          <w:i/>
          <w:sz w:val="20"/>
        </w:rPr>
        <w:t>x_{Ship_A, Effectiveness}    (1)</w:t>
      </w:r>
    </w:p>
    <w:p>
      <w:pPr>
        <w:spacing w:after="120" w:before="0"/>
        <w:ind w:firstLine="283"/>
      </w:pPr>
      <w:r>
        <w:rPr>
          <w:rFonts w:ascii="Arial" w:hAnsi="Arial" w:cs="Arial"/>
          <w:b w:val="0"/>
          <w:sz w:val="22"/>
        </w:rPr>
        <w:t>Para esta evaluación, los nodos terminales operan en modo utilidad, la agregación entre escenarios es compensatoria y la propagación de los resultados dentro del árbol de decisión se realiza mediante un modelo jerárquico de valor multiatributo (Multi-Attribute Value Theory, MAVT).</w:t>
      </w:r>
    </w:p>
    <w:p>
      <w:pPr>
        <w:spacing w:after="120" w:before="0"/>
        <w:ind w:firstLine="283"/>
      </w:pPr>
      <w:r>
        <w:rPr>
          <w:rFonts w:ascii="Arial" w:hAnsi="Arial" w:cs="Arial"/>
          <w:b w:val="0"/>
          <w:sz w:val="22"/>
        </w:rPr>
        <w:t>El procedimiento comprende tres etapas: transformación de los nodos terminales, agregación jerárquica y asignación del resultado en la matriz general.</w:t>
      </w:r>
    </w:p>
    <w:p>
      <w:pPr>
        <w:keepNext/>
        <w:spacing w:before="200" w:after="80"/>
      </w:pPr>
      <w:r>
        <w:rPr>
          <w:rFonts w:ascii="Arial" w:hAnsi="Arial" w:cs="Arial"/>
          <w:b/>
          <w:color w:val="0F2C59"/>
          <w:sz w:val="22"/>
        </w:rPr>
        <w:t>Paso 1. Transformación de los nodos terminales</w:t>
      </w:r>
    </w:p>
    <w:p>
      <w:pPr>
        <w:spacing w:after="120" w:before="0"/>
        <w:ind w:firstLine="283"/>
      </w:pPr>
      <w:r>
        <w:rPr>
          <w:rFonts w:ascii="Arial" w:hAnsi="Arial" w:cs="Arial"/>
          <w:b w:val="0"/>
          <w:sz w:val="22"/>
        </w:rPr>
        <w:t>Para cada criterio terminal (j) y escenario operacional (m), el valor original x_jm se transforma en una utilidad adimensional u_jm, definida en el intervalo [0, 1]. En este ejemplo intervienen 11 nodos terminales y 5 escenarios.</w:t>
      </w:r>
    </w:p>
    <w:p>
      <w:pPr>
        <w:spacing w:after="120" w:before="0"/>
        <w:ind w:firstLine="283"/>
      </w:pPr>
      <w:r>
        <w:rPr>
          <w:rFonts w:ascii="Arial" w:hAnsi="Arial" w:cs="Arial"/>
          <w:b w:val="0"/>
          <w:sz w:val="22"/>
        </w:rPr>
        <w:t>En los criterios cuantitativos se utiliza, cuando corresponde, una función de normalización lineal:</w:t>
      </w:r>
    </w:p>
    <w:p>
      <w:pPr>
        <w:keepLines/>
        <w:spacing w:before="80" w:after="120"/>
        <w:jc w:val="center"/>
      </w:pPr>
      <w:r>
        <w:rPr>
          <w:rFonts w:ascii="Cambria Math" w:hAnsi="Cambria Math"/>
          <w:i/>
          <w:sz w:val="20"/>
        </w:rPr>
        <w:t>n_jm = clip((x_jm − L_j)/(U_j − L_j), 0, 1)    (2)</w:t>
      </w:r>
    </w:p>
    <w:p>
      <w:pPr>
        <w:spacing w:after="120" w:before="0"/>
        <w:ind w:firstLine="283"/>
      </w:pPr>
      <w:r>
        <w:rPr>
          <w:rFonts w:ascii="Arial" w:hAnsi="Arial" w:cs="Arial"/>
          <w:b w:val="0"/>
          <w:sz w:val="22"/>
        </w:rPr>
        <w:t>donde L_j y U_j representan, respectivamente, los límites inferior y superior definidos para el criterio j. La función clip(·) restringe el resultado al intervalo [0, 1]:</w:t>
      </w:r>
    </w:p>
    <w:p>
      <w:pPr>
        <w:keepLines/>
        <w:spacing w:before="80" w:after="120"/>
        <w:jc w:val="center"/>
      </w:pPr>
      <w:r>
        <w:rPr>
          <w:rFonts w:ascii="Cambria Math" w:hAnsi="Cambria Math"/>
          <w:i/>
          <w:sz w:val="20"/>
        </w:rPr>
        <w:t>clip(z, 0, 1) = min{1, max{0, z}}    (3)</w:t>
      </w:r>
    </w:p>
    <w:p>
      <w:pPr>
        <w:spacing w:after="120" w:before="0"/>
        <w:ind w:firstLine="283"/>
      </w:pPr>
      <w:r>
        <w:rPr>
          <w:rFonts w:ascii="Arial" w:hAnsi="Arial" w:cs="Arial"/>
          <w:b w:val="0"/>
          <w:sz w:val="22"/>
        </w:rPr>
        <w:t>Si el criterio es de beneficio (creciente), la utilidad coincide con el valor normalizado; si es de costo (decreciente), u_jm = 1 − n_jm:</w:t>
      </w:r>
    </w:p>
    <w:p>
      <w:pPr>
        <w:keepLines/>
        <w:spacing w:before="80" w:after="120"/>
        <w:jc w:val="center"/>
      </w:pPr>
      <w:r>
        <w:rPr>
          <w:rFonts w:ascii="Cambria Math" w:hAnsi="Cambria Math"/>
          <w:i/>
          <w:sz w:val="20"/>
        </w:rPr>
        <w:t>u_jm = n_jm   (beneficio)    ó    u_jm = 1 − n_jm   (costo)    (4)</w:t>
      </w:r>
    </w:p>
    <w:p>
      <w:pPr>
        <w:spacing w:after="120" w:before="0"/>
        <w:ind w:firstLine="283"/>
      </w:pPr>
      <w:r>
        <w:rPr>
          <w:rFonts w:ascii="Arial" w:hAnsi="Arial" w:cs="Arial"/>
          <w:b w:val="0"/>
          <w:sz w:val="22"/>
        </w:rPr>
        <w:t>Por ejemplo, para el criterio Range de la alternativa Ship_A en el escenario M1 — Oceanography, hydrography and geophysics, se obtiene:</w:t>
      </w:r>
    </w:p>
    <w:p>
      <w:pPr>
        <w:keepLines/>
        <w:spacing w:before="80" w:after="120"/>
        <w:jc w:val="center"/>
      </w:pPr>
      <w:r>
        <w:rPr>
          <w:rFonts w:ascii="Cambria Math" w:hAnsi="Cambria Math"/>
          <w:i/>
          <w:sz w:val="20"/>
        </w:rPr>
        <w:t>n_{Range,M1 — Oceanography, hydrography and geophysics} = clip((4197.133992 − 1000) / (6000 − 1000), 0, 1) = 0.639427    (5)</w:t>
      </w:r>
    </w:p>
    <w:p>
      <w:pPr>
        <w:spacing w:after="120" w:before="0"/>
        <w:ind w:firstLine="283"/>
      </w:pPr>
      <w:r>
        <w:rPr>
          <w:rFonts w:ascii="Arial" w:hAnsi="Arial" w:cs="Arial"/>
          <w:b w:val="0"/>
          <w:sz w:val="22"/>
        </w:rPr>
        <w:t>Por tanto:</w:t>
      </w:r>
    </w:p>
    <w:p>
      <w:pPr>
        <w:keepLines/>
        <w:spacing w:before="80" w:after="120"/>
        <w:jc w:val="center"/>
      </w:pPr>
      <w:r>
        <w:rPr>
          <w:rFonts w:ascii="Cambria Math" w:hAnsi="Cambria Math"/>
          <w:i/>
          <w:sz w:val="20"/>
        </w:rPr>
        <w:t>u_{Range,M1 — Oceanography, hydrography and geophysics} = 0.639427    (6)</w:t>
      </w:r>
    </w:p>
    <w:p>
      <w:pPr>
        <w:spacing w:after="120" w:before="0"/>
        <w:ind w:firstLine="283"/>
      </w:pPr>
      <w:r>
        <w:rPr>
          <w:rFonts w:ascii="Arial" w:hAnsi="Arial" w:cs="Arial"/>
          <w:b w:val="0"/>
          <w:sz w:val="22"/>
        </w:rPr>
        <w:t>En los criterios cualitativos o discretos, la utilidad se obtiene directamente de la escala configurada para cada categoría:</w:t>
      </w:r>
    </w:p>
    <w:p>
      <w:pPr>
        <w:keepLines/>
        <w:spacing w:before="80" w:after="120"/>
        <w:jc w:val="center"/>
      </w:pPr>
      <w:r>
        <w:rPr>
          <w:rFonts w:ascii="Cambria Math" w:hAnsi="Cambria Math"/>
          <w:i/>
          <w:sz w:val="20"/>
        </w:rPr>
        <w:t>u_jm = s_j(x_jm)    (7)</w:t>
      </w:r>
    </w:p>
    <w:p>
      <w:pPr>
        <w:spacing w:after="120" w:before="0"/>
        <w:ind w:firstLine="283"/>
      </w:pPr>
      <w:r>
        <w:rPr>
          <w:rFonts w:ascii="Arial" w:hAnsi="Arial" w:cs="Arial"/>
          <w:b w:val="0"/>
          <w:sz w:val="22"/>
        </w:rPr>
        <w:t>donde s_j(·) relaciona cada categoría cualitativa con su valor de utilidad correspondiente.</w:t>
      </w:r>
    </w:p>
    <w:p>
      <w:pPr>
        <w:spacing w:after="120" w:before="0"/>
        <w:ind w:firstLine="283"/>
      </w:pPr>
      <w:r>
        <w:rPr>
          <w:rFonts w:ascii="Arial" w:hAnsi="Arial" w:cs="Arial"/>
          <w:b w:val="0"/>
          <w:sz w:val="22"/>
        </w:rPr>
        <w:t>Por ejemplo, para el criterio Maneuverability:</w:t>
      </w:r>
    </w:p>
    <w:p>
      <w:pPr>
        <w:keepLines/>
        <w:spacing w:before="80" w:after="120"/>
        <w:jc w:val="center"/>
      </w:pPr>
      <w:r>
        <w:rPr>
          <w:rFonts w:ascii="Cambria Math" w:hAnsi="Cambria Math"/>
          <w:i/>
          <w:sz w:val="20"/>
        </w:rPr>
        <w:t>x_{Maneuverability,M1 — Oceanography, hydrography and geophysics} = Medium  ⇒  u_{Maneuverability,M1 — Oceanography, hydrography and geophysics} = 0.5    (8)</w:t>
      </w:r>
    </w:p>
    <w:p>
      <w:pPr>
        <w:spacing w:after="120" w:before="0"/>
        <w:ind w:firstLine="283"/>
      </w:pPr>
      <w:r>
        <w:rPr>
          <w:rFonts w:ascii="Arial" w:hAnsi="Arial" w:cs="Arial"/>
          <w:b w:val="0"/>
          <w:sz w:val="22"/>
        </w:rPr>
        <w:t>Una vez transformados los valores de los 5 escenarios, la utilidad agregada del criterio terminal j se calcula mediante:</w:t>
      </w:r>
    </w:p>
    <w:p>
      <w:pPr>
        <w:keepLines/>
        <w:spacing w:before="80" w:after="120"/>
        <w:jc w:val="center"/>
      </w:pPr>
      <w:r>
        <w:rPr>
          <w:rFonts w:ascii="Cambria Math" w:hAnsi="Cambria Math"/>
          <w:i/>
          <w:sz w:val="20"/>
        </w:rPr>
        <w:t>\bar{u}_j = Σ_{m=1}^{5} (p_m · u_jm) / Σ_{m=1}^{5} p_m    (9)</w:t>
      </w:r>
    </w:p>
    <w:p>
      <w:pPr>
        <w:spacing w:after="120" w:before="0"/>
        <w:ind w:firstLine="283"/>
      </w:pPr>
      <w:r>
        <w:rPr>
          <w:rFonts w:ascii="Arial" w:hAnsi="Arial" w:cs="Arial"/>
          <w:b w:val="0"/>
          <w:sz w:val="22"/>
        </w:rPr>
        <w:t>donde p_m corresponde al peso asignado al escenario m. Si los escenarios poseen la misma ponderación, la expresión equivale al promedio aritmético de las utilidades.</w:t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24. Transformación de los criterios terminales cuantitativos</w:t>
      </w:r>
    </w:p>
    <w:tbl>
      <w:tblPr>
        <w:tblW w:type="dxa" w:w="9525"/>
        <w:tblLayout w:type="fixed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1303"/>
        <w:gridCol w:w="1303"/>
        <w:gridCol w:w="1303"/>
        <w:gridCol w:w="1303"/>
        <w:gridCol w:w="1303"/>
        <w:gridCol w:w="1303"/>
        <w:gridCol w:w="1303"/>
        <w:gridCol w:w="1303"/>
      </w:tblGrid>
      <w:tr>
        <w:trPr>
          <w:cantSplit/>
        </w:trPr>
        <w:tc>
          <w:tcPr>
            <w:tcW w:type="dxa" w:w="9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Criterio</w:t>
            </w:r>
          </w:p>
        </w:tc>
        <w:tc>
          <w:tcPr>
            <w:tcW w:type="dxa" w:w="91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Intervalo</w:t>
            </w:r>
          </w:p>
        </w:tc>
        <w:tc>
          <w:tcPr>
            <w:tcW w:type="dxa" w:w="13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M1 — Oceanography, hydrography and geophysics: x → u</w:t>
            </w:r>
          </w:p>
        </w:tc>
        <w:tc>
          <w:tcPr>
            <w:tcW w:type="dxa" w:w="13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M2 — Protection of human life at sea: x → u</w:t>
            </w:r>
          </w:p>
        </w:tc>
        <w:tc>
          <w:tcPr>
            <w:tcW w:type="dxa" w:w="132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M3 — Humanitarian assistance and logistic support: x → u</w:t>
            </w:r>
          </w:p>
        </w:tc>
        <w:tc>
          <w:tcPr>
            <w:tcW w:type="dxa" w:w="13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M4 — Support to aids to navigation: x → u</w:t>
            </w:r>
          </w:p>
        </w:tc>
        <w:tc>
          <w:tcPr>
            <w:tcW w:type="dxa" w:w="13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M5 — Marine environment protection: x → u</w:t>
            </w:r>
          </w:p>
        </w:tc>
        <w:tc>
          <w:tcPr>
            <w:tcW w:type="dxa" w:w="91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Utilidad agregada</w:t>
            </w:r>
          </w:p>
        </w:tc>
      </w:tr>
      <w:tr>
        <w:trPr>
          <w:cantSplit/>
        </w:trPr>
        <w:tc>
          <w:tcPr>
            <w:tcW w:type="dxa" w:w="9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Range</w:t>
            </w:r>
          </w:p>
        </w:tc>
        <w:tc>
          <w:tcPr>
            <w:tcW w:type="dxa" w:w="91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[1000, 6000]</w:t>
            </w:r>
          </w:p>
        </w:tc>
        <w:tc>
          <w:tcPr>
            <w:tcW w:type="dxa" w:w="13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4197.133992 → 0.639427</w:t>
            </w:r>
          </w:p>
        </w:tc>
        <w:tc>
          <w:tcPr>
            <w:tcW w:type="dxa" w:w="13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1468.476199 → 0.093695</w:t>
            </w:r>
          </w:p>
        </w:tc>
        <w:tc>
          <w:tcPr>
            <w:tcW w:type="dxa" w:w="132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5047.152283 → 0.80943</w:t>
            </w:r>
          </w:p>
        </w:tc>
        <w:tc>
          <w:tcPr>
            <w:tcW w:type="dxa" w:w="13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1483.581884 → 0.096716</w:t>
            </w:r>
          </w:p>
        </w:tc>
        <w:tc>
          <w:tcPr>
            <w:tcW w:type="dxa" w:w="13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3886.760726 → 0.577352</w:t>
            </w:r>
          </w:p>
        </w:tc>
        <w:tc>
          <w:tcPr>
            <w:tcW w:type="dxa" w:w="91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0.443324</w:t>
            </w:r>
          </w:p>
        </w:tc>
      </w:tr>
      <w:tr>
        <w:trPr>
          <w:cantSplit/>
        </w:trPr>
        <w:tc>
          <w:tcPr>
            <w:tcW w:type="dxa" w:w="9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Endurance</w:t>
            </w:r>
          </w:p>
        </w:tc>
        <w:tc>
          <w:tcPr>
            <w:tcW w:type="dxa" w:w="91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[15, 60]</w:t>
            </w:r>
          </w:p>
        </w:tc>
        <w:tc>
          <w:tcPr>
            <w:tcW w:type="dxa" w:w="13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16.125484 → 0.025011</w:t>
            </w:r>
          </w:p>
        </w:tc>
        <w:tc>
          <w:tcPr>
            <w:tcW w:type="dxa" w:w="13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25.46974 → 0.232661</w:t>
            </w:r>
          </w:p>
        </w:tc>
        <w:tc>
          <w:tcPr>
            <w:tcW w:type="dxa" w:w="132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15.292444 → 0.006499</w:t>
            </w:r>
          </w:p>
        </w:tc>
        <w:tc>
          <w:tcPr>
            <w:tcW w:type="dxa" w:w="13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53.137246 → 0.847494</w:t>
            </w:r>
          </w:p>
        </w:tc>
        <w:tc>
          <w:tcPr>
            <w:tcW w:type="dxa" w:w="13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46.705733 → 0.704572</w:t>
            </w:r>
          </w:p>
        </w:tc>
        <w:tc>
          <w:tcPr>
            <w:tcW w:type="dxa" w:w="91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0.363247</w:t>
            </w:r>
          </w:p>
        </w:tc>
      </w:tr>
      <w:tr>
        <w:trPr>
          <w:cantSplit/>
        </w:trPr>
        <w:tc>
          <w:tcPr>
            <w:tcW w:type="dxa" w:w="9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Deck spaces</w:t>
            </w:r>
          </w:p>
        </w:tc>
        <w:tc>
          <w:tcPr>
            <w:tcW w:type="dxa" w:w="91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[50, 300]</w:t>
            </w:r>
          </w:p>
        </w:tc>
        <w:tc>
          <w:tcPr>
            <w:tcW w:type="dxa" w:w="13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84.884482 → 0.139538</w:t>
            </w:r>
          </w:p>
        </w:tc>
        <w:tc>
          <w:tcPr>
            <w:tcW w:type="dxa" w:w="13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99.709413 → 0.198838</w:t>
            </w:r>
          </w:p>
        </w:tc>
        <w:tc>
          <w:tcPr>
            <w:tcW w:type="dxa" w:w="132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135.062629 → 0.340251</w:t>
            </w:r>
          </w:p>
        </w:tc>
        <w:tc>
          <w:tcPr>
            <w:tcW w:type="dxa" w:w="13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232.432947 → 0.729732</w:t>
            </w:r>
          </w:p>
        </w:tc>
        <w:tc>
          <w:tcPr>
            <w:tcW w:type="dxa" w:w="13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243.267085 → 0.773068</w:t>
            </w:r>
          </w:p>
        </w:tc>
        <w:tc>
          <w:tcPr>
            <w:tcW w:type="dxa" w:w="91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0.436285</w:t>
            </w:r>
          </w:p>
        </w:tc>
      </w:tr>
      <w:tr>
        <w:trPr>
          <w:cantSplit/>
        </w:trPr>
        <w:tc>
          <w:tcPr>
            <w:tcW w:type="dxa" w:w="9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Accommodations</w:t>
            </w:r>
          </w:p>
        </w:tc>
        <w:tc>
          <w:tcPr>
            <w:tcW w:type="dxa" w:w="91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[20, 150]</w:t>
            </w:r>
          </w:p>
        </w:tc>
        <w:tc>
          <w:tcPr>
            <w:tcW w:type="dxa" w:w="13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33.324373 → 0.102495</w:t>
            </w:r>
          </w:p>
        </w:tc>
        <w:tc>
          <w:tcPr>
            <w:tcW w:type="dxa" w:w="13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104.484977 → 0.649884</w:t>
            </w:r>
          </w:p>
        </w:tc>
        <w:tc>
          <w:tcPr>
            <w:tcW w:type="dxa" w:w="132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40.212335 → 0.155479</w:t>
            </w:r>
          </w:p>
        </w:tc>
        <w:tc>
          <w:tcPr>
            <w:tcW w:type="dxa" w:w="13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89.709652 → 0.536228</w:t>
            </w:r>
          </w:p>
        </w:tc>
        <w:tc>
          <w:tcPr>
            <w:tcW w:type="dxa" w:w="13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148.078798 → 0.985222</w:t>
            </w:r>
          </w:p>
        </w:tc>
        <w:tc>
          <w:tcPr>
            <w:tcW w:type="dxa" w:w="91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0.485862</w:t>
            </w:r>
          </w:p>
        </w:tc>
      </w:tr>
    </w:tbl>
    <w:p>
      <w:pPr>
        <w:spacing w:after="0" w:before="0" w:line="120" w:lineRule="exact"/>
      </w:pPr>
    </w:p>
    <w:p>
      <w:r>
        <w:br w:type="page"/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25. Transformación de los criterios terminales discretos</w:t>
      </w:r>
    </w:p>
    <w:tbl>
      <w:tblPr>
        <w:tblW w:type="dxa" w:w="9525"/>
        <w:tblLayout w:type="fixed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cantSplit/>
        </w:trPr>
        <w:tc>
          <w:tcPr>
            <w:tcW w:type="dxa" w:w="200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Criterio</w:t>
            </w:r>
          </w:p>
        </w:tc>
        <w:tc>
          <w:tcPr>
            <w:tcW w:type="dxa" w:w="126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M1 — Oceanography, hydrography and geophysics: categoría → utilidad</w:t>
            </w:r>
          </w:p>
        </w:tc>
        <w:tc>
          <w:tcPr>
            <w:tcW w:type="dxa" w:w="126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M2 — Protection of human life at sea: categoría → utilidad</w:t>
            </w:r>
          </w:p>
        </w:tc>
        <w:tc>
          <w:tcPr>
            <w:tcW w:type="dxa" w:w="130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M3 — Humanitarian assistance and logistic support: categoría → utilidad</w:t>
            </w:r>
          </w:p>
        </w:tc>
        <w:tc>
          <w:tcPr>
            <w:tcW w:type="dxa" w:w="126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M4 — Support to aids to navigation: categoría → utilidad</w:t>
            </w:r>
          </w:p>
        </w:tc>
        <w:tc>
          <w:tcPr>
            <w:tcW w:type="dxa" w:w="130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M5 — Marine environment protection: categoría → utilidad</w:t>
            </w:r>
          </w:p>
        </w:tc>
        <w:tc>
          <w:tcPr>
            <w:tcW w:type="dxa" w:w="109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Utilidad agregada</w:t>
            </w:r>
          </w:p>
        </w:tc>
      </w:tr>
      <w:tr>
        <w:trPr>
          <w:cantSplit/>
        </w:trPr>
        <w:tc>
          <w:tcPr>
            <w:tcW w:type="dxa" w:w="200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Maneuverability</w:t>
            </w:r>
          </w:p>
        </w:tc>
        <w:tc>
          <w:tcPr>
            <w:tcW w:type="dxa" w:w="126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Medium → 0.5</w:t>
            </w:r>
          </w:p>
        </w:tc>
        <w:tc>
          <w:tcPr>
            <w:tcW w:type="dxa" w:w="126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High → 1</w:t>
            </w:r>
          </w:p>
        </w:tc>
        <w:tc>
          <w:tcPr>
            <w:tcW w:type="dxa" w:w="130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Low → 0</w:t>
            </w:r>
          </w:p>
        </w:tc>
        <w:tc>
          <w:tcPr>
            <w:tcW w:type="dxa" w:w="126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High → 1</w:t>
            </w:r>
          </w:p>
        </w:tc>
        <w:tc>
          <w:tcPr>
            <w:tcW w:type="dxa" w:w="130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Low → 0</w:t>
            </w:r>
          </w:p>
        </w:tc>
        <w:tc>
          <w:tcPr>
            <w:tcW w:type="dxa" w:w="109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0.5</w:t>
            </w:r>
          </w:p>
        </w:tc>
      </w:tr>
      <w:tr>
        <w:trPr>
          <w:cantSplit/>
        </w:trPr>
        <w:tc>
          <w:tcPr>
            <w:tcW w:type="dxa" w:w="200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Seakeeping</w:t>
            </w:r>
          </w:p>
        </w:tc>
        <w:tc>
          <w:tcPr>
            <w:tcW w:type="dxa" w:w="126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Poor → 0</w:t>
            </w:r>
          </w:p>
        </w:tc>
        <w:tc>
          <w:tcPr>
            <w:tcW w:type="dxa" w:w="126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Poor → 0</w:t>
            </w:r>
          </w:p>
        </w:tc>
        <w:tc>
          <w:tcPr>
            <w:tcW w:type="dxa" w:w="130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Excellent → 1</w:t>
            </w:r>
          </w:p>
        </w:tc>
        <w:tc>
          <w:tcPr>
            <w:tcW w:type="dxa" w:w="126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Good → 0.8</w:t>
            </w:r>
          </w:p>
        </w:tc>
        <w:tc>
          <w:tcPr>
            <w:tcW w:type="dxa" w:w="130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Excellent → 1</w:t>
            </w:r>
          </w:p>
        </w:tc>
        <w:tc>
          <w:tcPr>
            <w:tcW w:type="dxa" w:w="109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0.56</w:t>
            </w:r>
          </w:p>
        </w:tc>
      </w:tr>
      <w:tr>
        <w:trPr>
          <w:cantSplit/>
        </w:trPr>
        <w:tc>
          <w:tcPr>
            <w:tcW w:type="dxa" w:w="200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Rescue and administrative auxiliary boat</w:t>
            </w:r>
          </w:p>
        </w:tc>
        <w:tc>
          <w:tcPr>
            <w:tcW w:type="dxa" w:w="126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None → 0</w:t>
            </w:r>
          </w:p>
        </w:tc>
        <w:tc>
          <w:tcPr>
            <w:tcW w:type="dxa" w:w="126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2+ Boats → 1</w:t>
            </w:r>
          </w:p>
        </w:tc>
        <w:tc>
          <w:tcPr>
            <w:tcW w:type="dxa" w:w="130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 Boat → 0.5</w:t>
            </w:r>
          </w:p>
        </w:tc>
        <w:tc>
          <w:tcPr>
            <w:tcW w:type="dxa" w:w="126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None → 0</w:t>
            </w:r>
          </w:p>
        </w:tc>
        <w:tc>
          <w:tcPr>
            <w:tcW w:type="dxa" w:w="130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None → 0</w:t>
            </w:r>
          </w:p>
        </w:tc>
        <w:tc>
          <w:tcPr>
            <w:tcW w:type="dxa" w:w="109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0.3</w:t>
            </w:r>
          </w:p>
        </w:tc>
      </w:tr>
      <w:tr>
        <w:trPr>
          <w:cantSplit/>
        </w:trPr>
        <w:tc>
          <w:tcPr>
            <w:tcW w:type="dxa" w:w="200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deep &amp; intermediate</w:t>
            </w:r>
          </w:p>
        </w:tc>
        <w:tc>
          <w:tcPr>
            <w:tcW w:type="dxa" w:w="126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 → 0</w:t>
            </w:r>
          </w:p>
        </w:tc>
        <w:tc>
          <w:tcPr>
            <w:tcW w:type="dxa" w:w="126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 → 1</w:t>
            </w:r>
          </w:p>
        </w:tc>
        <w:tc>
          <w:tcPr>
            <w:tcW w:type="dxa" w:w="130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 → 1</w:t>
            </w:r>
          </w:p>
        </w:tc>
        <w:tc>
          <w:tcPr>
            <w:tcW w:type="dxa" w:w="126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 → 1</w:t>
            </w:r>
          </w:p>
        </w:tc>
        <w:tc>
          <w:tcPr>
            <w:tcW w:type="dxa" w:w="130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 → 0</w:t>
            </w:r>
          </w:p>
        </w:tc>
        <w:tc>
          <w:tcPr>
            <w:tcW w:type="dxa" w:w="109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0.6</w:t>
            </w:r>
          </w:p>
        </w:tc>
      </w:tr>
      <w:tr>
        <w:trPr>
          <w:cantSplit/>
        </w:trPr>
        <w:tc>
          <w:tcPr>
            <w:tcW w:type="dxa" w:w="200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shallow</w:t>
            </w:r>
          </w:p>
        </w:tc>
        <w:tc>
          <w:tcPr>
            <w:tcW w:type="dxa" w:w="126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 → 1</w:t>
            </w:r>
          </w:p>
        </w:tc>
        <w:tc>
          <w:tcPr>
            <w:tcW w:type="dxa" w:w="126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 → 0</w:t>
            </w:r>
          </w:p>
        </w:tc>
        <w:tc>
          <w:tcPr>
            <w:tcW w:type="dxa" w:w="130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 → 0</w:t>
            </w:r>
          </w:p>
        </w:tc>
        <w:tc>
          <w:tcPr>
            <w:tcW w:type="dxa" w:w="126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 → 0</w:t>
            </w:r>
          </w:p>
        </w:tc>
        <w:tc>
          <w:tcPr>
            <w:tcW w:type="dxa" w:w="130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 → 0</w:t>
            </w:r>
          </w:p>
        </w:tc>
        <w:tc>
          <w:tcPr>
            <w:tcW w:type="dxa" w:w="109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0.2</w:t>
            </w:r>
          </w:p>
        </w:tc>
      </w:tr>
      <w:tr>
        <w:trPr>
          <w:cantSplit/>
        </w:trPr>
        <w:tc>
          <w:tcPr>
            <w:tcW w:type="dxa" w:w="200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Support bathymetric surveys</w:t>
            </w:r>
          </w:p>
        </w:tc>
        <w:tc>
          <w:tcPr>
            <w:tcW w:type="dxa" w:w="126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 → 0</w:t>
            </w:r>
          </w:p>
        </w:tc>
        <w:tc>
          <w:tcPr>
            <w:tcW w:type="dxa" w:w="126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 → 1</w:t>
            </w:r>
          </w:p>
        </w:tc>
        <w:tc>
          <w:tcPr>
            <w:tcW w:type="dxa" w:w="130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 → 0</w:t>
            </w:r>
          </w:p>
        </w:tc>
        <w:tc>
          <w:tcPr>
            <w:tcW w:type="dxa" w:w="126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 → 1</w:t>
            </w:r>
          </w:p>
        </w:tc>
        <w:tc>
          <w:tcPr>
            <w:tcW w:type="dxa" w:w="130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 → 1</w:t>
            </w:r>
          </w:p>
        </w:tc>
        <w:tc>
          <w:tcPr>
            <w:tcW w:type="dxa" w:w="109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0.6</w:t>
            </w:r>
          </w:p>
        </w:tc>
      </w:tr>
      <w:tr>
        <w:trPr>
          <w:cantSplit/>
        </w:trPr>
        <w:tc>
          <w:tcPr>
            <w:tcW w:type="dxa" w:w="200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Launch and recovery from side</w:t>
            </w:r>
          </w:p>
        </w:tc>
        <w:tc>
          <w:tcPr>
            <w:tcW w:type="dxa" w:w="126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Basic → 0</w:t>
            </w:r>
          </w:p>
        </w:tc>
        <w:tc>
          <w:tcPr>
            <w:tcW w:type="dxa" w:w="126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Advanced → 1</w:t>
            </w:r>
          </w:p>
        </w:tc>
        <w:tc>
          <w:tcPr>
            <w:tcW w:type="dxa" w:w="130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Advanced → 1</w:t>
            </w:r>
          </w:p>
        </w:tc>
        <w:tc>
          <w:tcPr>
            <w:tcW w:type="dxa" w:w="126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Advanced → 1</w:t>
            </w:r>
          </w:p>
        </w:tc>
        <w:tc>
          <w:tcPr>
            <w:tcW w:type="dxa" w:w="130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Advanced → 1</w:t>
            </w:r>
          </w:p>
        </w:tc>
        <w:tc>
          <w:tcPr>
            <w:tcW w:type="dxa" w:w="109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0.8</w:t>
            </w:r>
          </w:p>
        </w:tc>
      </w:tr>
    </w:tbl>
    <w:p>
      <w:pPr>
        <w:spacing w:after="0" w:before="0" w:line="120" w:lineRule="exact"/>
      </w:pPr>
    </w:p>
    <w:p>
      <w:pPr>
        <w:spacing w:after="120" w:before="0"/>
        <w:ind w:firstLine="283"/>
      </w:pPr>
      <w:r>
        <w:rPr>
          <w:rFonts w:ascii="Arial" w:hAnsi="Arial" w:cs="Arial"/>
          <w:b w:val="0"/>
          <w:sz w:val="22"/>
        </w:rPr>
        <w:t>Los escenarios operacionales considerados son:</w:t>
      </w:r>
    </w:p>
    <w:p>
      <w:pPr>
        <w:pStyle w:val="ListBullet"/>
        <w:spacing w:after="40"/>
      </w:pPr>
      <w:r>
        <w:rPr>
          <w:rFonts w:ascii="Arial" w:hAnsi="Arial" w:cs="Arial"/>
          <w:b w:val="0"/>
          <w:sz w:val="22"/>
        </w:rPr>
        <w:t>M1 — Oceanography, hydrography and geophysics</w:t>
      </w:r>
    </w:p>
    <w:p>
      <w:pPr>
        <w:pStyle w:val="ListBullet"/>
        <w:spacing w:after="40"/>
      </w:pPr>
      <w:r>
        <w:rPr>
          <w:rFonts w:ascii="Arial" w:hAnsi="Arial" w:cs="Arial"/>
          <w:b w:val="0"/>
          <w:sz w:val="22"/>
        </w:rPr>
        <w:t>M2 — Protection of human life at sea</w:t>
      </w:r>
    </w:p>
    <w:p>
      <w:pPr>
        <w:pStyle w:val="ListBullet"/>
        <w:spacing w:after="40"/>
      </w:pPr>
      <w:r>
        <w:rPr>
          <w:rFonts w:ascii="Arial" w:hAnsi="Arial" w:cs="Arial"/>
          <w:b w:val="0"/>
          <w:sz w:val="22"/>
        </w:rPr>
        <w:t>M3 — Humanitarian assistance and logistic support</w:t>
      </w:r>
    </w:p>
    <w:p>
      <w:pPr>
        <w:pStyle w:val="ListBullet"/>
        <w:spacing w:after="40"/>
      </w:pPr>
      <w:r>
        <w:rPr>
          <w:rFonts w:ascii="Arial" w:hAnsi="Arial" w:cs="Arial"/>
          <w:b w:val="0"/>
          <w:sz w:val="22"/>
        </w:rPr>
        <w:t>M4 — Support to aids to navigation</w:t>
      </w:r>
    </w:p>
    <w:p>
      <w:pPr>
        <w:pStyle w:val="ListBullet"/>
        <w:spacing w:after="40"/>
      </w:pPr>
      <w:r>
        <w:rPr>
          <w:rFonts w:ascii="Arial" w:hAnsi="Arial" w:cs="Arial"/>
          <w:b w:val="0"/>
          <w:sz w:val="22"/>
        </w:rPr>
        <w:t>M5 — Marine environment protection</w:t>
      </w:r>
    </w:p>
    <w:p>
      <w:pPr>
        <w:spacing w:after="120" w:before="0"/>
        <w:ind w:firstLine="283"/>
      </w:pPr>
      <w:r>
        <w:rPr>
          <w:rFonts w:ascii="Arial" w:hAnsi="Arial" w:cs="Arial"/>
          <w:b w:val="0"/>
          <w:sz w:val="22"/>
        </w:rPr>
        <w:t>Como resultado de esta primera etapa, se obtiene el vector de utilidades agregadas de los 11 nodos terminales:</w:t>
      </w:r>
    </w:p>
    <w:p>
      <w:pPr>
        <w:keepLines/>
        <w:spacing w:before="80" w:after="120"/>
        <w:jc w:val="center"/>
      </w:pPr>
      <w:r>
        <w:rPr>
          <w:rFonts w:ascii="Cambria Math" w:hAnsi="Cambria Math"/>
          <w:i/>
          <w:sz w:val="20"/>
        </w:rPr>
        <w:t>\bar{u}_{Ship_A} = [ 0.443324  0.363247  0.5  0.56  0.3  0.436285  0.485862  0.6  0.2  0.6  0.8 ]    (10)</w:t>
      </w:r>
    </w:p>
    <w:p>
      <w:pPr>
        <w:keepNext/>
        <w:spacing w:before="200" w:after="80"/>
      </w:pPr>
      <w:r>
        <w:rPr>
          <w:rFonts w:ascii="Arial" w:hAnsi="Arial" w:cs="Arial"/>
          <w:b/>
          <w:color w:val="0F2C59"/>
          <w:sz w:val="22"/>
        </w:rPr>
        <w:t>Paso 2. Agregación jerárquica</w:t>
      </w:r>
    </w:p>
    <w:p>
      <w:pPr>
        <w:spacing w:after="120" w:before="0"/>
        <w:ind w:firstLine="283"/>
      </w:pPr>
      <w:r>
        <w:rPr>
          <w:rFonts w:ascii="Arial" w:hAnsi="Arial" w:cs="Arial"/>
          <w:b w:val="0"/>
          <w:sz w:val="22"/>
        </w:rPr>
        <w:t>Las utilidades agregadas de los nodos terminales se propagan desde los niveles inferiores del árbol de valor hasta la raíz de la dimensión Effectiveness. Para cada nodo compuesto k se utiliza una suma ponderada normalizada:</w:t>
      </w:r>
    </w:p>
    <w:p>
      <w:pPr>
        <w:keepLines/>
        <w:spacing w:before="80" w:after="120"/>
        <w:jc w:val="center"/>
      </w:pPr>
      <w:r>
        <w:rPr>
          <w:rFonts w:ascii="Cambria Math" w:hAnsi="Cambria Math"/>
          <w:i/>
          <w:sz w:val="20"/>
        </w:rPr>
        <w:t>U_k = Σ_j (w_jk · U_j) / Σ_j w_jk    (11)</w:t>
      </w:r>
    </w:p>
    <w:p>
      <w:pPr>
        <w:spacing w:after="120" w:before="0"/>
        <w:ind w:firstLine="283"/>
      </w:pPr>
      <w:r>
        <w:rPr>
          <w:rFonts w:ascii="Arial" w:hAnsi="Arial" w:cs="Arial"/>
          <w:b w:val="0"/>
          <w:sz w:val="22"/>
        </w:rPr>
        <w:t>donde U_j es la utilidad del nodo hijo j, w_jk es su peso local y la suma se extiende sobre los hijos activos del nodo compuesto k.</w:t>
      </w:r>
    </w:p>
    <w:p>
      <w:pPr>
        <w:keepNext/>
        <w:spacing w:before="160" w:after="40"/>
      </w:pPr>
      <w:r>
        <w:rPr>
          <w:rFonts w:ascii="Arial" w:hAnsi="Arial" w:cs="Arial"/>
          <w:b/>
          <w:sz w:val="22"/>
        </w:rPr>
        <w:t>a) Nodo Mobility</w:t>
      </w:r>
    </w:p>
    <w:p>
      <w:pPr>
        <w:spacing w:after="120" w:before="0"/>
        <w:ind w:firstLine="283"/>
      </w:pPr>
      <w:r>
        <w:rPr>
          <w:rFonts w:ascii="Arial" w:hAnsi="Arial" w:cs="Arial"/>
          <w:b w:val="0"/>
          <w:sz w:val="22"/>
        </w:rPr>
        <w:t>El nodo Mobility integra Range, Endurance, Maneuverability y Seakeeping, con ponderaciones 25 %, 25 %, 25 %, 25 %:</w:t>
      </w:r>
    </w:p>
    <w:p>
      <w:pPr>
        <w:keepLines/>
        <w:spacing w:before="80" w:after="120"/>
        <w:jc w:val="center"/>
      </w:pPr>
      <w:r>
        <w:rPr>
          <w:rFonts w:ascii="Cambria Math" w:hAnsi="Cambria Math"/>
          <w:i/>
          <w:sz w:val="20"/>
        </w:rPr>
        <w:t>U_{Mobility} = [(0.443324)(25) + (0.363247)(25) + (0.5)(25) + (0.56)(25)] / 100 = 0.466643    (12)</w:t>
      </w:r>
    </w:p>
    <w:p>
      <w:pPr>
        <w:keepNext/>
        <w:spacing w:before="160" w:after="40"/>
      </w:pPr>
      <w:r>
        <w:rPr>
          <w:rFonts w:ascii="Arial" w:hAnsi="Arial" w:cs="Arial"/>
          <w:b/>
          <w:sz w:val="22"/>
        </w:rPr>
        <w:t>b) Nodo Flexibility</w:t>
      </w:r>
    </w:p>
    <w:p>
      <w:pPr>
        <w:spacing w:after="120" w:before="0"/>
        <w:ind w:firstLine="283"/>
      </w:pPr>
      <w:r>
        <w:rPr>
          <w:rFonts w:ascii="Arial" w:hAnsi="Arial" w:cs="Arial"/>
          <w:b w:val="0"/>
          <w:sz w:val="22"/>
        </w:rPr>
        <w:t>El nodo Flexibility integra Rescue and administrative auxiliary boat, Deck spaces y Accommodations, con ponderaciones 33 %, 33 %, 34 %:</w:t>
      </w:r>
    </w:p>
    <w:p>
      <w:pPr>
        <w:keepLines/>
        <w:spacing w:before="80" w:after="120"/>
        <w:jc w:val="center"/>
      </w:pPr>
      <w:r>
        <w:rPr>
          <w:rFonts w:ascii="Cambria Math" w:hAnsi="Cambria Math"/>
          <w:i/>
          <w:sz w:val="20"/>
        </w:rPr>
        <w:t>U_{Flexibility} = [(0.3)(33) + (0.436285)(33) + (0.485862)(34)] / 100 = 0.408167    (13)</w:t>
      </w:r>
    </w:p>
    <w:p>
      <w:pPr>
        <w:keepNext/>
        <w:spacing w:before="160" w:after="40"/>
      </w:pPr>
      <w:r>
        <w:rPr>
          <w:rFonts w:ascii="Arial" w:hAnsi="Arial" w:cs="Arial"/>
          <w:b/>
          <w:sz w:val="22"/>
        </w:rPr>
        <w:t>c) Nodo Scientific marine mission</w:t>
      </w:r>
    </w:p>
    <w:p>
      <w:pPr>
        <w:spacing w:after="120" w:before="0"/>
        <w:ind w:firstLine="283"/>
      </w:pPr>
      <w:r>
        <w:rPr>
          <w:rFonts w:ascii="Arial" w:hAnsi="Arial" w:cs="Arial"/>
          <w:b w:val="0"/>
          <w:sz w:val="22"/>
        </w:rPr>
        <w:t>El nodo Scientific marine mission integra Multibeam deep &amp; intermediate, Multibeam shallow, Support bathymetric surveys y Launch and recovery from side, con ponderaciones 25 %, 25 %, 25 %, 25 %:</w:t>
      </w:r>
    </w:p>
    <w:p>
      <w:pPr>
        <w:keepLines/>
        <w:spacing w:before="80" w:after="120"/>
        <w:jc w:val="center"/>
      </w:pPr>
      <w:r>
        <w:rPr>
          <w:rFonts w:ascii="Cambria Math" w:hAnsi="Cambria Math"/>
          <w:i/>
          <w:sz w:val="20"/>
        </w:rPr>
        <w:t>U_{Scientific marine mission} = [(0.6)(25) + (0.2)(25) + (0.6)(25) + (0.8)(25)] / 100 = 0.55    (14)</w:t>
      </w:r>
    </w:p>
    <w:p>
      <w:pPr>
        <w:keepNext/>
        <w:spacing w:before="160" w:after="40"/>
      </w:pPr>
      <w:r>
        <w:rPr>
          <w:rFonts w:ascii="Arial" w:hAnsi="Arial" w:cs="Arial"/>
          <w:b/>
          <w:sz w:val="22"/>
        </w:rPr>
        <w:t>d) Nodo Effectiveness</w:t>
      </w:r>
    </w:p>
    <w:p>
      <w:pPr>
        <w:spacing w:after="120" w:before="0"/>
        <w:ind w:firstLine="283"/>
      </w:pPr>
      <w:r>
        <w:rPr>
          <w:rFonts w:ascii="Arial" w:hAnsi="Arial" w:cs="Arial"/>
          <w:b w:val="0"/>
          <w:sz w:val="22"/>
        </w:rPr>
        <w:t>El nodo Effectiveness integra Mobility, Flexibility y Scientific marine mission, con ponderaciones 40 %, 30 %, 30 %:</w:t>
      </w:r>
    </w:p>
    <w:p>
      <w:pPr>
        <w:keepLines/>
        <w:spacing w:before="80" w:after="120"/>
        <w:jc w:val="center"/>
      </w:pPr>
      <w:r>
        <w:rPr>
          <w:rFonts w:ascii="Cambria Math" w:hAnsi="Cambria Math"/>
          <w:i/>
          <w:sz w:val="20"/>
        </w:rPr>
        <w:t>U_{Effectiveness} = [(0.466643)(40) + (0.408167)(30) + (0.55)(30)] / 100 = 0.474107    (15)</w:t>
      </w:r>
    </w:p>
    <w:p>
      <w:r>
        <w:br w:type="page"/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26. Agregación jerárquica de la dimensión Effectiveness</w:t>
      </w:r>
    </w:p>
    <w:tbl>
      <w:tblPr>
        <w:tblW w:type="dxa" w:w="9525"/>
        <w:tblLayout w:type="fixed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2606"/>
        <w:gridCol w:w="2606"/>
        <w:gridCol w:w="2606"/>
        <w:gridCol w:w="2606"/>
      </w:tblGrid>
      <w:tr>
        <w:trPr>
          <w:cantSplit/>
        </w:trPr>
        <w:tc>
          <w:tcPr>
            <w:tcW w:type="dxa" w:w="208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compuesto</w:t>
            </w:r>
          </w:p>
        </w:tc>
        <w:tc>
          <w:tcPr>
            <w:tcW w:type="dxa" w:w="400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Nodos integrados</w:t>
            </w:r>
          </w:p>
        </w:tc>
        <w:tc>
          <w:tcPr>
            <w:tcW w:type="dxa" w:w="196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Ponderaciones</w:t>
            </w:r>
          </w:p>
        </w:tc>
        <w:tc>
          <w:tcPr>
            <w:tcW w:type="dxa" w:w="148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Utilidad resultante</w:t>
            </w:r>
          </w:p>
        </w:tc>
      </w:tr>
      <w:tr>
        <w:trPr>
          <w:cantSplit/>
        </w:trPr>
        <w:tc>
          <w:tcPr>
            <w:tcW w:type="dxa" w:w="208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400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Range, Endurance, Maneuverability y Seakeeping</w:t>
            </w:r>
          </w:p>
        </w:tc>
        <w:tc>
          <w:tcPr>
            <w:tcW w:type="dxa" w:w="196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25 %, 25 %, 25 %, 25 %</w:t>
            </w:r>
          </w:p>
        </w:tc>
        <w:tc>
          <w:tcPr>
            <w:tcW w:type="dxa" w:w="148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0.466643</w:t>
            </w:r>
          </w:p>
        </w:tc>
      </w:tr>
      <w:tr>
        <w:trPr>
          <w:cantSplit/>
        </w:trPr>
        <w:tc>
          <w:tcPr>
            <w:tcW w:type="dxa" w:w="208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Flexibility</w:t>
            </w:r>
          </w:p>
        </w:tc>
        <w:tc>
          <w:tcPr>
            <w:tcW w:type="dxa" w:w="400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Rescue and administrative auxiliary boat, Deck spaces y Accommodations</w:t>
            </w:r>
          </w:p>
        </w:tc>
        <w:tc>
          <w:tcPr>
            <w:tcW w:type="dxa" w:w="196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33 %, 33 %, 34 %</w:t>
            </w:r>
          </w:p>
        </w:tc>
        <w:tc>
          <w:tcPr>
            <w:tcW w:type="dxa" w:w="148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0.408167</w:t>
            </w:r>
          </w:p>
        </w:tc>
      </w:tr>
      <w:tr>
        <w:trPr>
          <w:cantSplit/>
        </w:trPr>
        <w:tc>
          <w:tcPr>
            <w:tcW w:type="dxa" w:w="208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400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deep &amp; intermediate, Multibeam shallow, Support bathymetric surveys y Launch and recovery from side</w:t>
            </w:r>
          </w:p>
        </w:tc>
        <w:tc>
          <w:tcPr>
            <w:tcW w:type="dxa" w:w="196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25 %, 25 %, 25 %, 25 %</w:t>
            </w:r>
          </w:p>
        </w:tc>
        <w:tc>
          <w:tcPr>
            <w:tcW w:type="dxa" w:w="148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0.55</w:t>
            </w:r>
          </w:p>
        </w:tc>
      </w:tr>
      <w:tr>
        <w:trPr>
          <w:cantSplit/>
        </w:trPr>
        <w:tc>
          <w:tcPr>
            <w:tcW w:type="dxa" w:w="208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Effectiveness</w:t>
            </w:r>
          </w:p>
        </w:tc>
        <w:tc>
          <w:tcPr>
            <w:tcW w:type="dxa" w:w="400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Mobility, Flexibility y Scientific marine mission</w:t>
            </w:r>
          </w:p>
        </w:tc>
        <w:tc>
          <w:tcPr>
            <w:tcW w:type="dxa" w:w="196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40 %, 30 %, 30 %</w:t>
            </w:r>
          </w:p>
        </w:tc>
        <w:tc>
          <w:tcPr>
            <w:tcW w:type="dxa" w:w="148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0.474107</w:t>
            </w:r>
          </w:p>
        </w:tc>
      </w:tr>
    </w:tbl>
    <w:p>
      <w:pPr>
        <w:spacing w:after="0" w:before="0" w:line="120" w:lineRule="exact"/>
      </w:pPr>
    </w:p>
    <w:p>
      <w:pPr>
        <w:keepNext/>
        <w:spacing w:before="200" w:after="80"/>
      </w:pPr>
      <w:r>
        <w:rPr>
          <w:rFonts w:ascii="Arial" w:hAnsi="Arial" w:cs="Arial"/>
          <w:b/>
          <w:color w:val="0F2C59"/>
          <w:sz w:val="22"/>
        </w:rPr>
        <w:t>Paso 3. Asignación del resultado en la matriz general</w:t>
      </w:r>
    </w:p>
    <w:p>
      <w:pPr>
        <w:spacing w:after="120" w:before="0"/>
        <w:ind w:firstLine="283"/>
      </w:pPr>
      <w:r>
        <w:rPr>
          <w:rFonts w:ascii="Arial" w:hAnsi="Arial" w:cs="Arial"/>
          <w:b w:val="0"/>
          <w:sz w:val="22"/>
        </w:rPr>
        <w:t>El valor obtenido en la raíz del árbol se asigna directamente a la celda correspondiente de la matriz general X:</w:t>
      </w:r>
    </w:p>
    <w:p>
      <w:pPr>
        <w:keepLines/>
        <w:spacing w:before="80" w:after="120"/>
        <w:jc w:val="center"/>
      </w:pPr>
      <w:r>
        <w:rPr>
          <w:rFonts w:ascii="Cambria Math" w:hAnsi="Cambria Math"/>
          <w:i/>
          <w:sz w:val="20"/>
        </w:rPr>
        <w:t>x_{Ship_A, Effectiveness} = 0.474107    (16)</w:t>
      </w:r>
    </w:p>
    <w:p>
      <w:pPr>
        <w:spacing w:after="120" w:before="0"/>
        <w:ind w:firstLine="283"/>
      </w:pPr>
      <w:r>
        <w:rPr>
          <w:rFonts w:ascii="Arial" w:hAnsi="Arial" w:cs="Arial"/>
          <w:b w:val="0"/>
          <w:sz w:val="22"/>
        </w:rPr>
        <w:t>Este procedimiento se aplica de manera análoga a cada combinación de alternativa y dimensión:</w:t>
      </w:r>
    </w:p>
    <w:p>
      <w:pPr>
        <w:keepLines/>
        <w:spacing w:before="80" w:after="120"/>
        <w:jc w:val="center"/>
      </w:pPr>
      <w:r>
        <w:rPr>
          <w:rFonts w:ascii="Cambria Math" w:hAnsi="Cambria Math"/>
          <w:i/>
          <w:sz w:val="20"/>
        </w:rPr>
        <w:t>x_ad,    a = 1, …, A,    d = 1, …, D    (17)</w:t>
      </w:r>
    </w:p>
    <w:p>
      <w:pPr>
        <w:spacing w:after="120" w:before="0"/>
        <w:ind w:firstLine="283"/>
      </w:pPr>
      <w:r>
        <w:rPr>
          <w:rFonts w:ascii="Arial" w:hAnsi="Arial" w:cs="Arial"/>
          <w:b w:val="0"/>
          <w:sz w:val="22"/>
        </w:rPr>
        <w:t>De esta forma, la repetición del proceso permite construir la matriz general:</w:t>
      </w:r>
    </w:p>
    <w:p>
      <w:pPr>
        <w:keepLines/>
        <w:spacing w:before="80" w:after="120"/>
        <w:jc w:val="center"/>
      </w:pPr>
      <w:r>
        <w:rPr>
          <w:rFonts w:ascii="Cambria Math" w:hAnsi="Cambria Math"/>
          <w:i/>
          <w:sz w:val="20"/>
        </w:rPr>
        <w:t>X = [ x_11  x_12  …  x_1D ;  x_21  x_22  …  x_2D ;  … ;  x_A1  x_A2  …  x_AD ]    (18)</w:t>
      </w:r>
    </w:p>
    <w:p>
      <w:pPr>
        <w:spacing w:after="120" w:before="0"/>
        <w:ind w:firstLine="283"/>
      </w:pPr>
      <w:r>
        <w:rPr>
          <w:rFonts w:ascii="Arial" w:hAnsi="Arial" w:cs="Arial"/>
          <w:b w:val="0"/>
          <w:sz w:val="22"/>
        </w:rPr>
        <w:t>En la sección siguiente se presenta únicamente la matriz general resultante. Los cálculos correspondientes a las demás celdas no se reproducen individualmente, debido a que siguen la misma estructura de transformación, agregación de escenarios y propagación jerárquica desarrollada para el par (Ship_A, Effectiveness).</w:t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2.4. Matriz general o matriz inicial</w:t>
      </w:r>
    </w:p>
    <w:p>
      <w:pPr>
        <w:keepNext/>
      </w:pPr>
      <w:r>
        <w:rPr>
          <w:rFonts w:ascii="Arial" w:hAnsi="Arial" w:cs="Arial"/>
          <w:b w:val="0"/>
          <w:color w:val="475569"/>
          <w:sz w:val="22"/>
        </w:rPr>
        <w:t>Matriz que arroja el cálculo al inicio: alternativas × dimensiones con el valor agregado de cada dimensión, antes de filtro de Pareto, normalización o MADM (equivalente a la «matriz de utilidades» / matriz original del cálculo).</w:t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27. Matriz bruta del cálculo (alternativas × dimensiones)</w:t>
      </w:r>
    </w:p>
    <w:tbl>
      <w:tblPr>
        <w:tblW w:type="dxa" w:w="9525"/>
        <w:tblLayout w:type="fixed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2606"/>
        <w:gridCol w:w="2606"/>
        <w:gridCol w:w="2606"/>
        <w:gridCol w:w="2606"/>
      </w:tblGrid>
      <w:tr>
        <w:trPr>
          <w:cantSplit/>
        </w:trPr>
        <w:tc>
          <w:tcPr>
            <w:tcW w:type="dxa" w:w="244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Alternativa</w:t>
            </w:r>
          </w:p>
        </w:tc>
        <w:tc>
          <w:tcPr>
            <w:tcW w:type="dxa" w:w="265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Effectiveness</w:t>
            </w:r>
          </w:p>
        </w:tc>
        <w:tc>
          <w:tcPr>
            <w:tcW w:type="dxa" w:w="221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Cost</w:t>
            </w:r>
          </w:p>
        </w:tc>
        <w:tc>
          <w:tcPr>
            <w:tcW w:type="dxa" w:w="221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Risk</w:t>
            </w:r>
          </w:p>
        </w:tc>
      </w:tr>
      <w:tr>
        <w:trPr>
          <w:cantSplit/>
        </w:trPr>
        <w:tc>
          <w:tcPr>
            <w:tcW w:type="dxa" w:w="244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Sentido</w:t>
            </w:r>
          </w:p>
        </w:tc>
        <w:tc>
          <w:tcPr>
            <w:tcW w:type="dxa" w:w="265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Maximizar</w:t>
            </w:r>
          </w:p>
        </w:tc>
        <w:tc>
          <w:tcPr>
            <w:tcW w:type="dxa" w:w="221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Minimizar</w:t>
            </w:r>
          </w:p>
        </w:tc>
        <w:tc>
          <w:tcPr>
            <w:tcW w:type="dxa" w:w="221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Minimizar</w:t>
            </w:r>
          </w:p>
        </w:tc>
      </w:tr>
      <w:tr>
        <w:trPr>
          <w:cantSplit/>
        </w:trPr>
        <w:tc>
          <w:tcPr>
            <w:tcW w:type="dxa" w:w="244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Ship_A</w:t>
            </w:r>
          </w:p>
        </w:tc>
        <w:tc>
          <w:tcPr>
            <w:tcW w:type="dxa" w:w="265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0.4741</w:t>
            </w:r>
          </w:p>
        </w:tc>
        <w:tc>
          <w:tcPr>
            <w:tcW w:type="dxa" w:w="221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0.5095</w:t>
            </w:r>
          </w:p>
        </w:tc>
        <w:tc>
          <w:tcPr>
            <w:tcW w:type="dxa" w:w="221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0.5579</w:t>
            </w:r>
          </w:p>
        </w:tc>
      </w:tr>
      <w:tr>
        <w:trPr>
          <w:cantSplit/>
        </w:trPr>
        <w:tc>
          <w:tcPr>
            <w:tcW w:type="dxa" w:w="244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Ship_B</w:t>
            </w:r>
          </w:p>
        </w:tc>
        <w:tc>
          <w:tcPr>
            <w:tcW w:type="dxa" w:w="265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0.5449</w:t>
            </w:r>
          </w:p>
        </w:tc>
        <w:tc>
          <w:tcPr>
            <w:tcW w:type="dxa" w:w="221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0.7280</w:t>
            </w:r>
          </w:p>
        </w:tc>
        <w:tc>
          <w:tcPr>
            <w:tcW w:type="dxa" w:w="221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0.5750</w:t>
            </w:r>
          </w:p>
        </w:tc>
      </w:tr>
      <w:tr>
        <w:trPr>
          <w:cantSplit/>
        </w:trPr>
        <w:tc>
          <w:tcPr>
            <w:tcW w:type="dxa" w:w="244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Ship_C</w:t>
            </w:r>
          </w:p>
        </w:tc>
        <w:tc>
          <w:tcPr>
            <w:tcW w:type="dxa" w:w="265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0.4816</w:t>
            </w:r>
          </w:p>
        </w:tc>
        <w:tc>
          <w:tcPr>
            <w:tcW w:type="dxa" w:w="221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0.3916</w:t>
            </w:r>
          </w:p>
        </w:tc>
        <w:tc>
          <w:tcPr>
            <w:tcW w:type="dxa" w:w="221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0.0241</w:t>
            </w:r>
          </w:p>
        </w:tc>
      </w:tr>
      <w:tr>
        <w:trPr>
          <w:cantSplit/>
        </w:trPr>
        <w:tc>
          <w:tcPr>
            <w:tcW w:type="dxa" w:w="244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Ship_D</w:t>
            </w:r>
          </w:p>
        </w:tc>
        <w:tc>
          <w:tcPr>
            <w:tcW w:type="dxa" w:w="265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0.4029</w:t>
            </w:r>
          </w:p>
        </w:tc>
        <w:tc>
          <w:tcPr>
            <w:tcW w:type="dxa" w:w="221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0.3035</w:t>
            </w:r>
          </w:p>
        </w:tc>
        <w:tc>
          <w:tcPr>
            <w:tcW w:type="dxa" w:w="221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0.6388</w:t>
            </w:r>
          </w:p>
        </w:tc>
      </w:tr>
      <w:tr>
        <w:trPr>
          <w:cantSplit/>
        </w:trPr>
        <w:tc>
          <w:tcPr>
            <w:tcW w:type="dxa" w:w="244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Ship_E</w:t>
            </w:r>
          </w:p>
        </w:tc>
        <w:tc>
          <w:tcPr>
            <w:tcW w:type="dxa" w:w="265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0.5060</w:t>
            </w:r>
          </w:p>
        </w:tc>
        <w:tc>
          <w:tcPr>
            <w:tcW w:type="dxa" w:w="221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0.3826</w:t>
            </w:r>
          </w:p>
        </w:tc>
        <w:tc>
          <w:tcPr>
            <w:tcW w:type="dxa" w:w="221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0.9945</w:t>
            </w:r>
          </w:p>
        </w:tc>
      </w:tr>
      <w:tr>
        <w:trPr>
          <w:cantSplit/>
        </w:trPr>
        <w:tc>
          <w:tcPr>
            <w:tcW w:type="dxa" w:w="244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Ship_F</w:t>
            </w:r>
          </w:p>
        </w:tc>
        <w:tc>
          <w:tcPr>
            <w:tcW w:type="dxa" w:w="265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0.4718</w:t>
            </w:r>
          </w:p>
        </w:tc>
        <w:tc>
          <w:tcPr>
            <w:tcW w:type="dxa" w:w="221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0.8873</w:t>
            </w:r>
          </w:p>
        </w:tc>
        <w:tc>
          <w:tcPr>
            <w:tcW w:type="dxa" w:w="221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0.3910</w:t>
            </w:r>
          </w:p>
        </w:tc>
      </w:tr>
    </w:tbl>
    <w:p>
      <w:pPr>
        <w:spacing w:after="0" w:before="0" w:line="120" w:lineRule="exact"/>
      </w:pPr>
    </w:p>
    <w:sectPr w:rsidR="00FC693F" w:rsidRPr="0006063C" w:rsidSect="00034616">
      <w:headerReference w:type="default" r:id="rId9"/>
      <w:footerReference w:type="default" r:id="rId16"/>
      <w:pgSz w:w="12240" w:h="15840"/>
      <w:pgMar w:top="1247" w:right="907" w:bottom="1134" w:left="907" w:header="255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cs="Arial"/>
        <w:b w:val="0"/>
        <w:color w:val="64748B"/>
        <w:sz w:val="22"/>
      </w:rPr>
      <w:t>Documento generado por HATD · Informe de proyecto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Layout w:type="autofit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213"/>
      <w:gridCol w:w="3213"/>
      <w:gridCol w:w="3213"/>
    </w:tblGrid>
    <w:tr>
      <w:tc>
        <w:tcPr>
          <w:tcW w:type="dxa" w:w="3213"/>
          <w:vAlign w:val="center"/>
        </w:tcPr>
        <w:p>
          <w:pPr>
            <w:spacing w:before="0" w:after="0"/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396000" cy="3960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6000" cy="396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3213"/>
          <w:vAlign w:val="center"/>
        </w:tcPr>
        <w:p>
          <w:pPr>
            <w:spacing w:before="0" w:after="0"/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594000" cy="324000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000" cy="324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3213"/>
          <w:vAlign w:val="center"/>
        </w:tcPr>
        <w:p>
          <w:pPr>
            <w:spacing w:before="0" w:after="0"/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714000" cy="306000"/>
                <wp:docPr id="3" name="Picture 3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.png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4000" cy="306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spacing w:before="20" w:after="160" w:line="40" w:lineRule="exact"/>
      <w:pBdr>
        <w:bottom w:val="single" w:sz="8" w:space="1" w:color="0F2C59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cs="Arial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 w:cs="Arial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image" Target="media/image6.png"/><Relationship Id="rId13" Type="http://schemas.openxmlformats.org/officeDocument/2006/relationships/image" Target="media/image7.png"/><Relationship Id="rId14" Type="http://schemas.openxmlformats.org/officeDocument/2006/relationships/image" Target="media/image8.png"/><Relationship Id="rId15" Type="http://schemas.openxmlformats.org/officeDocument/2006/relationships/image" Target="media/image9.png"/><Relationship Id="rId16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