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551" w:rsidRDefault="00210130">
      <w:r>
        <w:rPr>
          <w:rFonts w:hint="eastAsia"/>
        </w:rPr>
        <w:t>一般步骤：</w:t>
      </w:r>
    </w:p>
    <w:p w:rsidR="00210130" w:rsidRDefault="00210130">
      <w:r>
        <w:rPr>
          <w:noProof/>
        </w:rPr>
        <w:drawing>
          <wp:inline distT="0" distB="0" distL="0" distR="0" wp14:anchorId="6E45B42A" wp14:editId="13D32923">
            <wp:extent cx="5274310" cy="2914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E1" w:rsidRDefault="002544E1"/>
    <w:p w:rsidR="009A67BB" w:rsidRDefault="009A67BB">
      <w:r>
        <w:rPr>
          <w:rFonts w:hint="eastAsia"/>
        </w:rPr>
        <w:t>手势分割：基于肤色分割</w:t>
      </w:r>
    </w:p>
    <w:p w:rsidR="009A67BB" w:rsidRDefault="009A67BB">
      <w:r>
        <w:rPr>
          <w:rFonts w:hint="eastAsia"/>
        </w:rPr>
        <w:t>目前，</w:t>
      </w:r>
      <w:r>
        <w:rPr>
          <w:rFonts w:hint="eastAsia"/>
        </w:rPr>
        <w:t>q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对应的手型无法正确</w:t>
      </w:r>
      <w:r w:rsidR="00D40308">
        <w:rPr>
          <w:rFonts w:hint="eastAsia"/>
        </w:rPr>
        <w:t>分割</w:t>
      </w:r>
      <w:r>
        <w:rPr>
          <w:rFonts w:hint="eastAsia"/>
        </w:rPr>
        <w:t>，尤其是</w:t>
      </w:r>
      <w:r>
        <w:rPr>
          <w:rFonts w:hint="eastAsia"/>
        </w:rPr>
        <w:t>q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受噪点</w:t>
      </w:r>
      <w:proofErr w:type="gramEnd"/>
      <w:r>
        <w:rPr>
          <w:rFonts w:hint="eastAsia"/>
        </w:rPr>
        <w:t>影响较大</w:t>
      </w:r>
    </w:p>
    <w:p w:rsidR="00603D36" w:rsidRDefault="00603D36">
      <w:r>
        <w:rPr>
          <w:rFonts w:hint="eastAsia"/>
        </w:rPr>
        <w:t>解决方案：</w:t>
      </w:r>
    </w:p>
    <w:p w:rsidR="00603D36" w:rsidRDefault="00603D36" w:rsidP="00603D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提高阈值，比如</w:t>
      </w:r>
      <w:r>
        <w:rPr>
          <w:rFonts w:hint="eastAsia"/>
        </w:rPr>
        <w:t>150</w:t>
      </w:r>
      <w:r>
        <w:rPr>
          <w:rFonts w:hint="eastAsia"/>
        </w:rPr>
        <w:t>，</w:t>
      </w:r>
      <w:r w:rsidR="00C06CFA">
        <w:rPr>
          <w:rFonts w:hint="eastAsia"/>
        </w:rPr>
        <w:t>进行二值化，</w:t>
      </w:r>
      <w:r>
        <w:rPr>
          <w:rFonts w:hint="eastAsia"/>
        </w:rPr>
        <w:t>确保</w:t>
      </w:r>
      <w:proofErr w:type="gramStart"/>
      <w:r>
        <w:rPr>
          <w:rFonts w:hint="eastAsia"/>
        </w:rPr>
        <w:t>大部分噪点的</w:t>
      </w:r>
      <w:proofErr w:type="gramEnd"/>
      <w:r>
        <w:rPr>
          <w:rFonts w:hint="eastAsia"/>
        </w:rPr>
        <w:t>去除，</w:t>
      </w:r>
      <w:r w:rsidR="00C06CFA">
        <w:rPr>
          <w:rFonts w:hint="eastAsia"/>
        </w:rPr>
        <w:t>计算</w:t>
      </w:r>
      <w:proofErr w:type="gramStart"/>
      <w:r w:rsidR="00C06CFA">
        <w:rPr>
          <w:rFonts w:hint="eastAsia"/>
        </w:rPr>
        <w:t>二值化之后</w:t>
      </w:r>
      <w:proofErr w:type="gramEnd"/>
      <w:r w:rsidR="00C06CFA">
        <w:rPr>
          <w:rFonts w:hint="eastAsia"/>
        </w:rPr>
        <w:t>的图片的</w:t>
      </w:r>
      <w:r>
        <w:rPr>
          <w:rFonts w:hint="eastAsia"/>
        </w:rPr>
        <w:t>中心点</w:t>
      </w:r>
    </w:p>
    <w:p w:rsidR="00603D36" w:rsidRDefault="00603D36" w:rsidP="00603D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如果直接</w:t>
      </w:r>
      <w:proofErr w:type="gramStart"/>
      <w:r>
        <w:rPr>
          <w:rFonts w:hint="eastAsia"/>
        </w:rPr>
        <w:t>用此时</w:t>
      </w:r>
      <w:proofErr w:type="gramEnd"/>
      <w:r>
        <w:rPr>
          <w:rFonts w:hint="eastAsia"/>
        </w:rPr>
        <w:t>得到的图片来用，极有可能会丢失大量边缘信息</w:t>
      </w:r>
    </w:p>
    <w:p w:rsidR="00603D36" w:rsidRDefault="00603D36" w:rsidP="00603D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于是以第一步得到的中心点，获取原图像的周围【</w:t>
      </w:r>
      <w:r>
        <w:rPr>
          <w:rFonts w:hint="eastAsia"/>
        </w:rPr>
        <w:t>-50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】的像素点</w:t>
      </w:r>
    </w:p>
    <w:p w:rsidR="00603D36" w:rsidRDefault="00603D36" w:rsidP="00603D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再次以较低的阈值</w:t>
      </w:r>
      <w:r>
        <w:rPr>
          <w:rFonts w:hint="eastAsia"/>
        </w:rPr>
        <w:t>100</w:t>
      </w:r>
      <w:r>
        <w:rPr>
          <w:rFonts w:hint="eastAsia"/>
        </w:rPr>
        <w:t>来进行二值化，此时得到的图像会保留较多信息，且能准确</w:t>
      </w:r>
      <w:r w:rsidR="00386983">
        <w:rPr>
          <w:rFonts w:hint="eastAsia"/>
        </w:rPr>
        <w:t>分割手部</w:t>
      </w:r>
    </w:p>
    <w:p w:rsidR="009A67BB" w:rsidRDefault="009A67BB"/>
    <w:p w:rsidR="002544E1" w:rsidRDefault="002544E1">
      <w:r>
        <w:rPr>
          <w:rFonts w:hint="eastAsia"/>
        </w:rPr>
        <w:t>静态手势的特征提取方法：</w:t>
      </w:r>
    </w:p>
    <w:p w:rsidR="002544E1" w:rsidRDefault="002544E1" w:rsidP="002544E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傅里叶</w:t>
      </w:r>
      <w:proofErr w:type="gramEnd"/>
      <w:r>
        <w:rPr>
          <w:rFonts w:hint="eastAsia"/>
        </w:rPr>
        <w:t>描述子</w:t>
      </w:r>
    </w:p>
    <w:p w:rsidR="002544E1" w:rsidRDefault="002544E1" w:rsidP="002544E1">
      <w:pPr>
        <w:pStyle w:val="a3"/>
        <w:numPr>
          <w:ilvl w:val="0"/>
          <w:numId w:val="1"/>
        </w:numPr>
        <w:ind w:firstLineChars="0"/>
      </w:pPr>
      <w:r w:rsidRPr="002544E1">
        <w:rPr>
          <w:rFonts w:hint="eastAsia"/>
        </w:rPr>
        <w:t>多尺度模型，它就是采用此模型提取手势的指尖的数量和位置，将指尖和掌心连线，采用距离公式计算各指尖到掌心的距离，再采用反余弦公式计算各指尖与掌心连线间的夹角，将距离和夹角作为选择的特征。对于静态手势识别而言，边缘信息是比较常用的特征。</w:t>
      </w:r>
    </w:p>
    <w:p w:rsidR="00F730DC" w:rsidRDefault="00F730DC" w:rsidP="00F730DC">
      <w:pPr>
        <w:pStyle w:val="a3"/>
        <w:numPr>
          <w:ilvl w:val="0"/>
          <w:numId w:val="1"/>
        </w:numPr>
        <w:ind w:firstLineChars="0"/>
      </w:pPr>
      <w:r w:rsidRPr="00F730DC">
        <w:rPr>
          <w:rFonts w:hint="eastAsia"/>
        </w:rPr>
        <w:t>。《基于几何特征的手势识别算法研究》采用几何矩和边缘检测的识别算法，手势图像经过</w:t>
      </w:r>
      <w:proofErr w:type="gramStart"/>
      <w:r w:rsidRPr="00F730DC">
        <w:rPr>
          <w:rFonts w:hint="eastAsia"/>
        </w:rPr>
        <w:t>二值化处理</w:t>
      </w:r>
      <w:proofErr w:type="gramEnd"/>
      <w:r w:rsidRPr="00F730DC">
        <w:rPr>
          <w:rFonts w:hint="eastAsia"/>
        </w:rPr>
        <w:t>后，提取手势图像的几何</w:t>
      </w:r>
      <w:proofErr w:type="gramStart"/>
      <w:r w:rsidRPr="00F730DC">
        <w:rPr>
          <w:rFonts w:hint="eastAsia"/>
        </w:rPr>
        <w:t>矩</w:t>
      </w:r>
      <w:proofErr w:type="gramEnd"/>
      <w:r w:rsidRPr="00F730DC">
        <w:rPr>
          <w:rFonts w:hint="eastAsia"/>
        </w:rPr>
        <w:t>特征，取出几何</w:t>
      </w:r>
      <w:proofErr w:type="gramStart"/>
      <w:r w:rsidRPr="00F730DC">
        <w:rPr>
          <w:rFonts w:hint="eastAsia"/>
        </w:rPr>
        <w:t>矩</w:t>
      </w:r>
      <w:proofErr w:type="gramEnd"/>
      <w:r w:rsidRPr="00F730DC">
        <w:rPr>
          <w:rFonts w:hint="eastAsia"/>
        </w:rPr>
        <w:t>特征七个特征分量中的四个分量，形成手势的几何</w:t>
      </w:r>
      <w:proofErr w:type="gramStart"/>
      <w:r w:rsidRPr="00F730DC">
        <w:rPr>
          <w:rFonts w:hint="eastAsia"/>
        </w:rPr>
        <w:t>矩</w:t>
      </w:r>
      <w:proofErr w:type="gramEnd"/>
      <w:r w:rsidRPr="00F730DC">
        <w:rPr>
          <w:rFonts w:hint="eastAsia"/>
        </w:rPr>
        <w:t>特征向量。在灰度图基础上直接检测图像的边缘，利用直方图表示图像的边界方向特征。最后，通过设定两个特征的权重来计算图像间的距离，再对手势进行识别。</w:t>
      </w:r>
    </w:p>
    <w:p w:rsidR="00102444" w:rsidRPr="009A67BB" w:rsidRDefault="00102444" w:rsidP="00102444"/>
    <w:p w:rsidR="00102444" w:rsidRDefault="00102444" w:rsidP="00102444"/>
    <w:p w:rsidR="009D70CB" w:rsidRDefault="00102444" w:rsidP="00102444">
      <w:r>
        <w:t>S</w:t>
      </w:r>
      <w:r>
        <w:rPr>
          <w:rFonts w:hint="eastAsia"/>
        </w:rPr>
        <w:t>hape</w:t>
      </w:r>
      <w:r>
        <w:t xml:space="preserve"> signature</w:t>
      </w:r>
      <w:r>
        <w:rPr>
          <w:rFonts w:hint="eastAsia"/>
        </w:rPr>
        <w:t>的意义：唯一描述一个图形的形状</w:t>
      </w:r>
    </w:p>
    <w:p w:rsidR="00102444" w:rsidRDefault="009D70CB" w:rsidP="009D70CB">
      <w:pPr>
        <w:ind w:firstLine="420"/>
      </w:pPr>
      <w:r w:rsidRPr="009D70CB">
        <w:t>http://blog.csdn.net/zernike/article/details/1217782</w:t>
      </w:r>
    </w:p>
    <w:p w:rsidR="00EA425F" w:rsidRDefault="00102444" w:rsidP="00EA425F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e</w:t>
      </w:r>
      <w:r>
        <w:t>ntroid distance</w:t>
      </w:r>
      <w:r>
        <w:rPr>
          <w:rFonts w:hint="eastAsia"/>
        </w:rPr>
        <w:t>：中心距离，具有平移不变性</w:t>
      </w:r>
      <w:r>
        <w:rPr>
          <w:rFonts w:hint="eastAsia"/>
        </w:rPr>
        <w:t>(translation invariance)</w:t>
      </w:r>
      <w:r>
        <w:rPr>
          <w:rFonts w:hint="eastAsia"/>
        </w:rPr>
        <w:t>，旋转不变性，对于缩放，其值线性改变，与缩放比例相同。</w:t>
      </w:r>
      <w:r w:rsidR="00EA425F">
        <w:rPr>
          <w:rFonts w:hint="eastAsia"/>
        </w:rPr>
        <w:t>缺点是，只适用于</w:t>
      </w:r>
      <w:proofErr w:type="gramStart"/>
      <w:r w:rsidR="00EA425F">
        <w:rPr>
          <w:rFonts w:hint="eastAsia"/>
        </w:rPr>
        <w:t>凸</w:t>
      </w:r>
      <w:proofErr w:type="gramEnd"/>
      <w:r w:rsidR="00EA425F">
        <w:rPr>
          <w:rFonts w:hint="eastAsia"/>
        </w:rPr>
        <w:t>图形（</w:t>
      </w:r>
      <w:r w:rsidR="00EA425F">
        <w:rPr>
          <w:rFonts w:hint="eastAsia"/>
        </w:rPr>
        <w:t>con</w:t>
      </w:r>
      <w:r w:rsidR="00EA425F">
        <w:t>vex</w:t>
      </w:r>
      <w:r w:rsidR="00EA425F">
        <w:rPr>
          <w:rFonts w:hint="eastAsia"/>
        </w:rPr>
        <w:t>）</w:t>
      </w:r>
    </w:p>
    <w:p w:rsidR="00EA425F" w:rsidRDefault="00EA425F" w:rsidP="00EA425F">
      <w:pPr>
        <w:pStyle w:val="a3"/>
        <w:numPr>
          <w:ilvl w:val="0"/>
          <w:numId w:val="2"/>
        </w:numPr>
        <w:ind w:firstLineChars="0"/>
      </w:pPr>
      <w:proofErr w:type="spellStart"/>
      <w:r>
        <w:lastRenderedPageBreak/>
        <w:t>C</w:t>
      </w:r>
      <w:r>
        <w:rPr>
          <w:rFonts w:hint="eastAsia"/>
        </w:rPr>
        <w:t>hordlength</w:t>
      </w:r>
      <w:proofErr w:type="spellEnd"/>
      <w:r>
        <w:t xml:space="preserve"> signature</w:t>
      </w:r>
      <w:r>
        <w:rPr>
          <w:rFonts w:hint="eastAsia"/>
        </w:rPr>
        <w:t>：不设参考点</w:t>
      </w:r>
    </w:p>
    <w:p w:rsidR="000E0054" w:rsidRDefault="000E0054" w:rsidP="000E0054"/>
    <w:p w:rsidR="000E0054" w:rsidRDefault="000E0054" w:rsidP="000E0054">
      <w:r>
        <w:rPr>
          <w:rFonts w:hint="eastAsia"/>
        </w:rPr>
        <w:t>测试：</w:t>
      </w:r>
    </w:p>
    <w:p w:rsidR="000E0054" w:rsidRDefault="000E0054" w:rsidP="000E0054">
      <w:r>
        <w:rPr>
          <w:rFonts w:hint="eastAsia"/>
        </w:rPr>
        <w:t>由于图片较多，全部测试的话很费时，故先在少部分数据集上进行测试。选取手势</w:t>
      </w:r>
      <w:r>
        <w:rPr>
          <w:rFonts w:hint="eastAsia"/>
        </w:rPr>
        <w:t>a-e</w:t>
      </w:r>
      <w:r>
        <w:rPr>
          <w:rFonts w:hint="eastAsia"/>
        </w:rPr>
        <w:t>，共五个手势，</w:t>
      </w:r>
      <w:r>
        <w:rPr>
          <w:rFonts w:hint="eastAsia"/>
        </w:rPr>
        <w:t>5*40=200</w:t>
      </w:r>
      <w:r>
        <w:rPr>
          <w:rFonts w:hint="eastAsia"/>
        </w:rPr>
        <w:t>张图片。</w:t>
      </w:r>
    </w:p>
    <w:p w:rsidR="000E0054" w:rsidRDefault="000E0054" w:rsidP="000E00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选取</w:t>
      </w:r>
      <w:r>
        <w:rPr>
          <w:rFonts w:hint="eastAsia"/>
        </w:rPr>
        <w:t>20%</w:t>
      </w:r>
      <w:r>
        <w:rPr>
          <w:rFonts w:hint="eastAsia"/>
        </w:rPr>
        <w:t>作为测试集，即</w:t>
      </w:r>
      <w:r>
        <w:rPr>
          <w:rFonts w:hint="eastAsia"/>
        </w:rPr>
        <w:t>40</w:t>
      </w:r>
      <w:r>
        <w:rPr>
          <w:rFonts w:hint="eastAsia"/>
        </w:rPr>
        <w:t>张，每个手势</w:t>
      </w:r>
      <w:r>
        <w:rPr>
          <w:rFonts w:hint="eastAsia"/>
        </w:rPr>
        <w:t>8</w:t>
      </w:r>
      <w:r>
        <w:rPr>
          <w:rFonts w:hint="eastAsia"/>
        </w:rPr>
        <w:t>张图做测试。</w:t>
      </w:r>
    </w:p>
    <w:p w:rsidR="000E0054" w:rsidRDefault="000E0054" w:rsidP="000E00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提取所有图片的特征作为特征矩阵</w:t>
      </w:r>
    </w:p>
    <w:p w:rsidR="000E0054" w:rsidRDefault="000E0054" w:rsidP="000E00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对于测试集中的每个图片，对其使用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，寻找距离最近的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图片，此处选取</w:t>
      </w:r>
      <w:r>
        <w:rPr>
          <w:rFonts w:hint="eastAsia"/>
        </w:rPr>
        <w:t>k=10</w:t>
      </w:r>
      <w:r>
        <w:rPr>
          <w:rFonts w:hint="eastAsia"/>
        </w:rPr>
        <w:t>。统计其</w:t>
      </w:r>
      <w:r>
        <w:rPr>
          <w:rFonts w:hint="eastAsia"/>
        </w:rPr>
        <w:t>label</w:t>
      </w:r>
      <w:r>
        <w:rPr>
          <w:rFonts w:hint="eastAsia"/>
        </w:rPr>
        <w:t>个数，频率最高的为最后结果。</w:t>
      </w:r>
    </w:p>
    <w:p w:rsidR="001E1258" w:rsidRDefault="001E1258" w:rsidP="001E1258"/>
    <w:p w:rsidR="001E1258" w:rsidRDefault="001E1258" w:rsidP="001E1258">
      <w:r>
        <w:rPr>
          <w:rFonts w:hint="eastAsia"/>
        </w:rPr>
        <w:t>截止</w:t>
      </w:r>
      <w:r>
        <w:rPr>
          <w:rFonts w:hint="eastAsia"/>
        </w:rPr>
        <w:t>3.9</w:t>
      </w:r>
      <w:r>
        <w:t xml:space="preserve"> </w:t>
      </w:r>
      <w:r>
        <w:rPr>
          <w:rFonts w:hint="eastAsia"/>
        </w:rPr>
        <w:t>第一次有了测试结果</w:t>
      </w:r>
    </w:p>
    <w:p w:rsidR="001E1258" w:rsidRDefault="001E1258" w:rsidP="001E1258">
      <w:r>
        <w:rPr>
          <w:rFonts w:hint="eastAsia"/>
        </w:rPr>
        <w:t>2080</w:t>
      </w:r>
      <w:r>
        <w:rPr>
          <w:rFonts w:hint="eastAsia"/>
        </w:rPr>
        <w:t>张图片，其中</w:t>
      </w:r>
      <w:r>
        <w:rPr>
          <w:rFonts w:hint="eastAsia"/>
        </w:rPr>
        <w:t>416</w:t>
      </w:r>
      <w:r>
        <w:rPr>
          <w:rFonts w:hint="eastAsia"/>
        </w:rPr>
        <w:t>中为测试集，为随机选取，</w:t>
      </w:r>
      <w:r>
        <w:rPr>
          <w:rFonts w:hint="eastAsia"/>
        </w:rPr>
        <w:t>1664</w:t>
      </w:r>
      <w:r>
        <w:rPr>
          <w:rFonts w:hint="eastAsia"/>
        </w:rPr>
        <w:t>张为训练集</w:t>
      </w:r>
    </w:p>
    <w:p w:rsidR="001E1258" w:rsidRDefault="001E1258" w:rsidP="001E1258">
      <w:r>
        <w:t>K</w:t>
      </w:r>
      <w:r>
        <w:rPr>
          <w:rFonts w:hint="eastAsia"/>
        </w:rPr>
        <w:t>NN</w:t>
      </w:r>
      <w:r>
        <w:t xml:space="preserve"> with k = 1, Accuracy = 77%</w:t>
      </w:r>
    </w:p>
    <w:p w:rsidR="001E1258" w:rsidRDefault="001E1258" w:rsidP="001E1258">
      <w:r>
        <w:t>Bayes,</w:t>
      </w:r>
      <w:r>
        <w:tab/>
        <w:t>Accuracy = 82.68%</w:t>
      </w:r>
    </w:p>
    <w:p w:rsidR="001E1258" w:rsidRDefault="001E1258" w:rsidP="001E1258">
      <w:r>
        <w:t>SVM, Accuracy &lt; 40%</w:t>
      </w:r>
    </w:p>
    <w:p w:rsidR="001E1258" w:rsidRDefault="001E1258" w:rsidP="001E1258">
      <w:r>
        <w:rPr>
          <w:rFonts w:hint="eastAsia"/>
        </w:rPr>
        <w:t>接下来的打算</w:t>
      </w:r>
      <w:r w:rsidR="005F2F50">
        <w:rPr>
          <w:rFonts w:hint="eastAsia"/>
        </w:rPr>
        <w:t>（打√的表示已经实现）</w:t>
      </w:r>
      <w:r>
        <w:rPr>
          <w:rFonts w:hint="eastAsia"/>
        </w:rPr>
        <w:t>：</w:t>
      </w:r>
    </w:p>
    <w:p w:rsidR="001E1258" w:rsidRDefault="00170B3F" w:rsidP="001E12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√</w:t>
      </w:r>
      <w:bookmarkStart w:id="0" w:name="_GoBack"/>
      <w:bookmarkEnd w:id="0"/>
      <w:r w:rsidR="001E1258">
        <w:rPr>
          <w:rFonts w:hint="eastAsia"/>
        </w:rPr>
        <w:t>建立错误矩阵，即如果将</w:t>
      </w:r>
      <w:r w:rsidR="001E1258">
        <w:rPr>
          <w:rFonts w:hint="eastAsia"/>
        </w:rPr>
        <w:t>a</w:t>
      </w:r>
      <w:r w:rsidR="001E1258">
        <w:rPr>
          <w:rFonts w:hint="eastAsia"/>
        </w:rPr>
        <w:t>错认为</w:t>
      </w:r>
      <w:r w:rsidR="001E1258">
        <w:rPr>
          <w:rFonts w:hint="eastAsia"/>
        </w:rPr>
        <w:t>b</w:t>
      </w:r>
      <w:r w:rsidR="001E1258">
        <w:rPr>
          <w:rFonts w:hint="eastAsia"/>
        </w:rPr>
        <w:t>，则</w:t>
      </w:r>
      <w:r w:rsidR="00F52384">
        <w:rPr>
          <w:rFonts w:hint="eastAsia"/>
        </w:rPr>
        <w:t>矩阵</w:t>
      </w:r>
      <w:r w:rsidR="001E1258">
        <w:rPr>
          <w:rFonts w:hint="eastAsia"/>
        </w:rPr>
        <w:t>(a,b)</w:t>
      </w:r>
      <w:r w:rsidR="001E1258">
        <w:rPr>
          <w:rFonts w:hint="eastAsia"/>
        </w:rPr>
        <w:t>处的值为错认的次数，根据此错误矩阵来改善效果</w:t>
      </w:r>
    </w:p>
    <w:p w:rsidR="001E1258" w:rsidRDefault="001E1258" w:rsidP="001E12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改善手势分割算法</w:t>
      </w:r>
      <w:r w:rsidR="00013CF2">
        <w:rPr>
          <w:rFonts w:hint="eastAsia"/>
        </w:rPr>
        <w:t>，</w:t>
      </w:r>
      <w:r w:rsidR="00CF0CCD">
        <w:rPr>
          <w:rFonts w:hint="eastAsia"/>
        </w:rPr>
        <w:t>提高或降低阈值，</w:t>
      </w:r>
      <w:r w:rsidR="00013CF2">
        <w:rPr>
          <w:rFonts w:hint="eastAsia"/>
        </w:rPr>
        <w:t>除去不连通白点</w:t>
      </w:r>
      <w:r>
        <w:rPr>
          <w:rFonts w:hint="eastAsia"/>
        </w:rPr>
        <w:t>，降噪，测试其效果。</w:t>
      </w:r>
    </w:p>
    <w:p w:rsidR="001E1258" w:rsidRDefault="001E1258" w:rsidP="001E12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用神经网络，观测其测试结果</w:t>
      </w:r>
    </w:p>
    <w:p w:rsidR="001E1258" w:rsidRDefault="00F52384" w:rsidP="001E12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对傅里叶</w:t>
      </w:r>
      <w:proofErr w:type="gramEnd"/>
      <w:r>
        <w:rPr>
          <w:rFonts w:hint="eastAsia"/>
        </w:rPr>
        <w:t>描述子的了解，换其他的</w:t>
      </w:r>
      <w:r>
        <w:rPr>
          <w:rFonts w:hint="eastAsia"/>
        </w:rPr>
        <w:t>shape</w:t>
      </w:r>
      <w:r>
        <w:t xml:space="preserve"> signature</w:t>
      </w:r>
      <w:r>
        <w:rPr>
          <w:rFonts w:hint="eastAsia"/>
        </w:rPr>
        <w:t>，测试效果</w:t>
      </w:r>
    </w:p>
    <w:p w:rsidR="00F52384" w:rsidRDefault="003D7A15" w:rsidP="001E12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尝试主成分分析</w:t>
      </w:r>
    </w:p>
    <w:p w:rsidR="00FF0F7A" w:rsidRDefault="00AE265E" w:rsidP="001E12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√</w:t>
      </w:r>
      <w:r w:rsidR="00FF0F7A">
        <w:rPr>
          <w:rFonts w:hint="eastAsia"/>
        </w:rPr>
        <w:t>改善获取</w:t>
      </w:r>
      <w:r w:rsidR="00FF0F7A">
        <w:rPr>
          <w:rFonts w:hint="eastAsia"/>
        </w:rPr>
        <w:t>contours</w:t>
      </w:r>
      <w:r w:rsidR="00FF0F7A">
        <w:rPr>
          <w:rFonts w:hint="eastAsia"/>
        </w:rPr>
        <w:t>方法，从所有的</w:t>
      </w:r>
      <w:r w:rsidR="00FF0F7A">
        <w:rPr>
          <w:rFonts w:hint="eastAsia"/>
        </w:rPr>
        <w:t>contour</w:t>
      </w:r>
      <w:r w:rsidR="00FF0F7A">
        <w:rPr>
          <w:rFonts w:hint="eastAsia"/>
        </w:rPr>
        <w:t>中选择面积最大的一个</w:t>
      </w:r>
    </w:p>
    <w:p w:rsidR="008B03B8" w:rsidRDefault="008B03B8" w:rsidP="008B03B8"/>
    <w:p w:rsidR="00FA4FD5" w:rsidRDefault="001244C5" w:rsidP="00FA4FD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再次测试，</w:t>
      </w:r>
    </w:p>
    <w:p w:rsidR="00C918DF" w:rsidRDefault="00C918DF" w:rsidP="00C918DF">
      <w:pPr>
        <w:pStyle w:val="a3"/>
        <w:ind w:left="480" w:firstLineChars="0" w:firstLine="0"/>
      </w:pPr>
      <w:r>
        <w:rPr>
          <w:rFonts w:hint="eastAsia"/>
        </w:rPr>
        <w:t>数据集，</w:t>
      </w:r>
      <w:r>
        <w:rPr>
          <w:rFonts w:hint="eastAsia"/>
        </w:rPr>
        <w:t>2080</w:t>
      </w:r>
      <w:r>
        <w:rPr>
          <w:rFonts w:hint="eastAsia"/>
        </w:rPr>
        <w:t>张图片，</w:t>
      </w:r>
      <w:r>
        <w:rPr>
          <w:rFonts w:hint="eastAsia"/>
        </w:rPr>
        <w:t>80*80</w:t>
      </w:r>
      <w:r>
        <w:rPr>
          <w:rFonts w:hint="eastAsia"/>
        </w:rPr>
        <w:t>，</w:t>
      </w:r>
      <w:proofErr w:type="gramStart"/>
      <w:r w:rsidR="00CA77B0">
        <w:rPr>
          <w:rFonts w:hint="eastAsia"/>
        </w:rPr>
        <w:t>128</w:t>
      </w:r>
      <w:r w:rsidR="00CA77B0">
        <w:rPr>
          <w:rFonts w:hint="eastAsia"/>
        </w:rPr>
        <w:t>个</w:t>
      </w:r>
      <w:r>
        <w:rPr>
          <w:rFonts w:hint="eastAsia"/>
        </w:rPr>
        <w:t>傅里叶</w:t>
      </w:r>
      <w:proofErr w:type="gramEnd"/>
      <w:r>
        <w:rPr>
          <w:rFonts w:hint="eastAsia"/>
        </w:rPr>
        <w:t>描述子</w:t>
      </w:r>
    </w:p>
    <w:p w:rsidR="006F0DBE" w:rsidRDefault="006F0DBE" w:rsidP="006F0DB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改善</w:t>
      </w:r>
      <w:r>
        <w:rPr>
          <w:rFonts w:hint="eastAsia"/>
        </w:rPr>
        <w:t>contours</w:t>
      </w:r>
      <w:r>
        <w:rPr>
          <w:rFonts w:hint="eastAsia"/>
        </w:rPr>
        <w:t>获取方法前：</w:t>
      </w:r>
    </w:p>
    <w:p w:rsidR="00D9356D" w:rsidRDefault="00D9356D" w:rsidP="00D9356D">
      <w:pPr>
        <w:pStyle w:val="a3"/>
        <w:ind w:left="1200" w:firstLineChars="0" w:firstLine="0"/>
      </w:pPr>
      <w:r>
        <w:rPr>
          <w:rFonts w:hint="eastAsia"/>
        </w:rPr>
        <w:t>B</w:t>
      </w:r>
      <w:r>
        <w:t>ayes:</w:t>
      </w:r>
      <w:r>
        <w:tab/>
      </w:r>
      <w:r w:rsidR="007041DB">
        <w:rPr>
          <w:rFonts w:hint="eastAsia"/>
        </w:rPr>
        <w:t>93.99</w:t>
      </w:r>
      <w:r w:rsidR="001244C5">
        <w:rPr>
          <w:rFonts w:hint="eastAsia"/>
        </w:rPr>
        <w:t>%</w:t>
      </w:r>
      <w:r w:rsidR="00396979">
        <w:tab/>
        <w:t>94.71%</w:t>
      </w:r>
      <w:r w:rsidR="00CC45D3">
        <w:tab/>
        <w:t>93.99%</w:t>
      </w:r>
      <w:r w:rsidR="00B21A47">
        <w:tab/>
        <w:t>92.31%</w:t>
      </w:r>
      <w:r w:rsidR="000D26C9">
        <w:tab/>
        <w:t>93.27%</w:t>
      </w:r>
    </w:p>
    <w:p w:rsidR="006F0DBE" w:rsidRDefault="00D9356D" w:rsidP="00D9356D">
      <w:pPr>
        <w:pStyle w:val="a3"/>
        <w:ind w:left="1200" w:firstLineChars="100" w:firstLine="210"/>
      </w:pPr>
      <w:r>
        <w:rPr>
          <w:rFonts w:hint="eastAsia"/>
        </w:rPr>
        <w:t>NN:</w:t>
      </w:r>
      <w:r>
        <w:tab/>
      </w:r>
      <w:r w:rsidR="007041DB">
        <w:t>89.90</w:t>
      </w:r>
      <w:r w:rsidR="00FA4FD5">
        <w:rPr>
          <w:rFonts w:hint="eastAsia"/>
        </w:rPr>
        <w:t>%</w:t>
      </w:r>
      <w:r w:rsidR="00396979">
        <w:tab/>
        <w:t>90.14%</w:t>
      </w:r>
      <w:r w:rsidR="00CC45D3">
        <w:tab/>
        <w:t>88.94%</w:t>
      </w:r>
      <w:r w:rsidR="00B21A47">
        <w:tab/>
        <w:t>87.98%</w:t>
      </w:r>
      <w:r w:rsidR="000D26C9">
        <w:tab/>
        <w:t>88.94%</w:t>
      </w:r>
    </w:p>
    <w:p w:rsidR="00614199" w:rsidRDefault="00614199" w:rsidP="00D9356D">
      <w:pPr>
        <w:pStyle w:val="a3"/>
        <w:ind w:left="1200" w:firstLineChars="50" w:firstLine="105"/>
      </w:pPr>
      <w:r>
        <w:t>SVM</w:t>
      </w:r>
      <w:r w:rsidR="00D9356D">
        <w:t>:</w:t>
      </w:r>
      <w:r w:rsidR="00D9356D">
        <w:tab/>
      </w:r>
      <w:r w:rsidR="008F4045">
        <w:t>71.63%</w:t>
      </w:r>
      <w:r w:rsidR="00396979">
        <w:tab/>
        <w:t>79.57%</w:t>
      </w:r>
      <w:r w:rsidR="00CC45D3">
        <w:tab/>
        <w:t>81.01%</w:t>
      </w:r>
      <w:r w:rsidR="00B21A47">
        <w:tab/>
        <w:t>81.49%</w:t>
      </w:r>
      <w:r w:rsidR="000D26C9">
        <w:tab/>
        <w:t>80.29%</w:t>
      </w:r>
    </w:p>
    <w:tbl>
      <w:tblPr>
        <w:tblW w:w="6720" w:type="dxa"/>
        <w:tblInd w:w="78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3E7379" w:rsidRPr="003E7379" w:rsidTr="003E7379">
        <w:trPr>
          <w:trHeight w:val="32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</w:t>
            </w: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  <w:vertAlign w:val="superscript"/>
              </w:rPr>
              <w:t>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  <w:vertAlign w:val="superscript"/>
              </w:rPr>
              <w:t>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</w:t>
            </w: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  <w:vertAlign w:val="superscript"/>
              </w:rPr>
              <w:t>rd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</w:t>
            </w: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  <w:vertAlign w:val="superscript"/>
              </w:rPr>
              <w:t>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</w:t>
            </w: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  <w:vertAlign w:val="superscript"/>
              </w:rPr>
              <w:t>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Average</w:t>
            </w:r>
          </w:p>
        </w:tc>
      </w:tr>
      <w:tr w:rsidR="003E7379" w:rsidRPr="003E7379" w:rsidTr="003E737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Bayes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93.99%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94.71%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93.99%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92.31%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93.27%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3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93.65%</w:t>
            </w:r>
          </w:p>
        </w:tc>
      </w:tr>
      <w:tr w:rsidR="003E7379" w:rsidRPr="003E7379" w:rsidTr="003E737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89.90%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90.14%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88.94%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87.98%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88.94%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3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89.18%</w:t>
            </w:r>
          </w:p>
        </w:tc>
      </w:tr>
      <w:tr w:rsidR="003E7379" w:rsidRPr="003E7379" w:rsidTr="003E737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SVM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71.63%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79.57%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81.01%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81.49%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80.29%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3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78.80%</w:t>
            </w:r>
          </w:p>
        </w:tc>
      </w:tr>
    </w:tbl>
    <w:p w:rsidR="003E7379" w:rsidRDefault="003E7379" w:rsidP="00D9356D">
      <w:pPr>
        <w:pStyle w:val="a3"/>
        <w:ind w:left="1200" w:firstLineChars="50" w:firstLine="105"/>
      </w:pPr>
    </w:p>
    <w:p w:rsidR="006569A5" w:rsidRDefault="006569A5" w:rsidP="006F0DB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改善</w:t>
      </w:r>
      <w:r>
        <w:rPr>
          <w:rFonts w:hint="eastAsia"/>
        </w:rPr>
        <w:t>contours</w:t>
      </w:r>
      <w:r>
        <w:rPr>
          <w:rFonts w:hint="eastAsia"/>
        </w:rPr>
        <w:t>获取算法</w:t>
      </w:r>
      <w:r w:rsidR="006F0DBE">
        <w:rPr>
          <w:rFonts w:hint="eastAsia"/>
        </w:rPr>
        <w:t>后：</w:t>
      </w:r>
    </w:p>
    <w:p w:rsidR="006F0DBE" w:rsidRDefault="006F0DBE" w:rsidP="006F0DBE">
      <w:pPr>
        <w:pStyle w:val="a3"/>
        <w:ind w:left="1200" w:firstLineChars="0" w:firstLine="0"/>
      </w:pPr>
      <w:r>
        <w:t>B</w:t>
      </w:r>
      <w:r>
        <w:rPr>
          <w:rFonts w:hint="eastAsia"/>
        </w:rPr>
        <w:t>ayes</w:t>
      </w:r>
      <w:r>
        <w:t xml:space="preserve">: </w:t>
      </w:r>
      <w:r w:rsidR="00AD31F0">
        <w:tab/>
      </w:r>
      <w:r>
        <w:t>97.36%</w:t>
      </w:r>
      <w:r w:rsidR="00655CC2">
        <w:tab/>
        <w:t>96.15%</w:t>
      </w:r>
      <w:r w:rsidR="00851F64">
        <w:tab/>
        <w:t>98.56%</w:t>
      </w:r>
      <w:r w:rsidR="001D7971">
        <w:tab/>
        <w:t>98.07%</w:t>
      </w:r>
      <w:r w:rsidR="00EF0967">
        <w:tab/>
        <w:t>97.84%</w:t>
      </w:r>
    </w:p>
    <w:p w:rsidR="006F0DBE" w:rsidRDefault="00CA1973" w:rsidP="00CA1973">
      <w:pPr>
        <w:pStyle w:val="a3"/>
        <w:ind w:left="1200" w:firstLineChars="100" w:firstLine="210"/>
      </w:pPr>
      <w:r>
        <w:t>NN</w:t>
      </w:r>
      <w:r w:rsidR="006F0DBE">
        <w:t xml:space="preserve">: </w:t>
      </w:r>
      <w:r w:rsidR="00AD31F0">
        <w:tab/>
      </w:r>
      <w:r w:rsidR="006F0DBE">
        <w:t>89.66%</w:t>
      </w:r>
      <w:r w:rsidR="00655CC2">
        <w:tab/>
        <w:t>89.66%</w:t>
      </w:r>
      <w:r w:rsidR="00851F64">
        <w:tab/>
        <w:t>90.14%</w:t>
      </w:r>
      <w:r w:rsidR="001D7971">
        <w:tab/>
        <w:t>88.46%</w:t>
      </w:r>
      <w:r w:rsidR="00EF0967">
        <w:tab/>
        <w:t>89.90%</w:t>
      </w:r>
    </w:p>
    <w:p w:rsidR="00382745" w:rsidRDefault="002B1EE9" w:rsidP="006272BA">
      <w:pPr>
        <w:pStyle w:val="a3"/>
        <w:ind w:left="1200" w:firstLineChars="50" w:firstLine="105"/>
        <w:rPr>
          <w:rFonts w:hint="eastAsia"/>
        </w:rPr>
      </w:pPr>
      <w:r>
        <w:t xml:space="preserve">SVM: </w:t>
      </w:r>
      <w:r w:rsidR="00AD31F0">
        <w:tab/>
      </w:r>
      <w:r>
        <w:t>83.89%</w:t>
      </w:r>
      <w:r w:rsidR="00655CC2">
        <w:tab/>
        <w:t>83.65%</w:t>
      </w:r>
      <w:r w:rsidR="00851F64">
        <w:tab/>
        <w:t>86.06%</w:t>
      </w:r>
      <w:r w:rsidR="001D7971">
        <w:tab/>
        <w:t>85.10%</w:t>
      </w:r>
      <w:r w:rsidR="00EF0967">
        <w:tab/>
        <w:t>84.86%</w:t>
      </w:r>
    </w:p>
    <w:tbl>
      <w:tblPr>
        <w:tblpPr w:leftFromText="180" w:rightFromText="180" w:vertAnchor="text" w:horzAnchor="margin" w:tblpXSpec="center" w:tblpY="110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3E7379" w:rsidRPr="003E7379" w:rsidTr="003E7379">
        <w:trPr>
          <w:trHeight w:val="32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</w:t>
            </w: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  <w:vertAlign w:val="superscript"/>
              </w:rPr>
              <w:t>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  <w:vertAlign w:val="superscript"/>
              </w:rPr>
              <w:t>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</w:t>
            </w: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  <w:vertAlign w:val="superscript"/>
              </w:rPr>
              <w:t>rd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</w:t>
            </w: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  <w:vertAlign w:val="superscript"/>
              </w:rPr>
              <w:t>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</w:t>
            </w: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  <w:vertAlign w:val="superscript"/>
              </w:rPr>
              <w:t>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Average</w:t>
            </w:r>
          </w:p>
        </w:tc>
      </w:tr>
      <w:tr w:rsidR="003E7379" w:rsidRPr="003E7379" w:rsidTr="003E737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Bayes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97.36%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96.15%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98.56%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98.07%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97.84%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379" w:rsidRPr="003E7379" w:rsidRDefault="003E7379" w:rsidP="003E73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3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97.60%</w:t>
            </w:r>
          </w:p>
        </w:tc>
      </w:tr>
      <w:tr w:rsidR="003E7379" w:rsidRPr="003E7379" w:rsidTr="003E737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89.66%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89.66%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90.14%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88.46%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89.90%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379" w:rsidRPr="003E7379" w:rsidRDefault="003E7379" w:rsidP="003E73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3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89.56%</w:t>
            </w:r>
          </w:p>
        </w:tc>
      </w:tr>
      <w:tr w:rsidR="003E7379" w:rsidRPr="003E7379" w:rsidTr="003E737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SVM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83.89%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83.65%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86.06%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85.10%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379" w:rsidRPr="003E7379" w:rsidRDefault="003E7379" w:rsidP="003E737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E737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84.86%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379" w:rsidRPr="003E7379" w:rsidRDefault="003E7379" w:rsidP="003E737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73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84.71%</w:t>
            </w:r>
          </w:p>
        </w:tc>
      </w:tr>
    </w:tbl>
    <w:p w:rsidR="00382745" w:rsidRPr="00FA4FD5" w:rsidRDefault="00382745" w:rsidP="003E7379">
      <w:pPr>
        <w:pStyle w:val="a3"/>
        <w:ind w:left="480" w:firstLineChars="0" w:firstLine="0"/>
        <w:jc w:val="center"/>
      </w:pPr>
    </w:p>
    <w:p w:rsidR="003E7379" w:rsidRDefault="003E7379" w:rsidP="00FA4FD5">
      <w:pPr>
        <w:pStyle w:val="a3"/>
        <w:ind w:left="480" w:firstLineChars="0" w:firstLine="0"/>
      </w:pPr>
    </w:p>
    <w:p w:rsidR="003E7379" w:rsidRDefault="003E7379" w:rsidP="003E7379"/>
    <w:p w:rsidR="00382745" w:rsidRDefault="00382745" w:rsidP="003E7379"/>
    <w:p w:rsidR="003E7379" w:rsidRPr="003E7379" w:rsidRDefault="003E7379" w:rsidP="003E7379">
      <w:pPr>
        <w:rPr>
          <w:rFonts w:hint="eastAsia"/>
        </w:rPr>
      </w:pPr>
    </w:p>
    <w:sectPr w:rsidR="003E7379" w:rsidRPr="003E7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20F9"/>
    <w:multiLevelType w:val="hybridMultilevel"/>
    <w:tmpl w:val="E8B60A72"/>
    <w:lvl w:ilvl="0" w:tplc="96E209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977905"/>
    <w:multiLevelType w:val="hybridMultilevel"/>
    <w:tmpl w:val="BB94C5CA"/>
    <w:lvl w:ilvl="0" w:tplc="896C7C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ED7E39"/>
    <w:multiLevelType w:val="hybridMultilevel"/>
    <w:tmpl w:val="A2D2FBF2"/>
    <w:lvl w:ilvl="0" w:tplc="00063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2C4514"/>
    <w:multiLevelType w:val="multilevel"/>
    <w:tmpl w:val="CF2C4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7424DB0"/>
    <w:multiLevelType w:val="hybridMultilevel"/>
    <w:tmpl w:val="C6C8A35E"/>
    <w:lvl w:ilvl="0" w:tplc="80F47F5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0443C1F"/>
    <w:multiLevelType w:val="hybridMultilevel"/>
    <w:tmpl w:val="5AF873A2"/>
    <w:lvl w:ilvl="0" w:tplc="45148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11"/>
    <w:rsid w:val="00013CF2"/>
    <w:rsid w:val="000D26C9"/>
    <w:rsid w:val="000E0054"/>
    <w:rsid w:val="00102444"/>
    <w:rsid w:val="001244C5"/>
    <w:rsid w:val="00170B3F"/>
    <w:rsid w:val="001D7971"/>
    <w:rsid w:val="001E1258"/>
    <w:rsid w:val="00210130"/>
    <w:rsid w:val="002544E1"/>
    <w:rsid w:val="002B1EE9"/>
    <w:rsid w:val="00382745"/>
    <w:rsid w:val="00386983"/>
    <w:rsid w:val="00396979"/>
    <w:rsid w:val="003D7A15"/>
    <w:rsid w:val="003E7379"/>
    <w:rsid w:val="0043738D"/>
    <w:rsid w:val="005F2F50"/>
    <w:rsid w:val="00603D36"/>
    <w:rsid w:val="00614199"/>
    <w:rsid w:val="006272BA"/>
    <w:rsid w:val="00655CC2"/>
    <w:rsid w:val="006569A5"/>
    <w:rsid w:val="006F0DBE"/>
    <w:rsid w:val="007041DB"/>
    <w:rsid w:val="00851F64"/>
    <w:rsid w:val="008B03B8"/>
    <w:rsid w:val="008F4045"/>
    <w:rsid w:val="00917551"/>
    <w:rsid w:val="009A67BB"/>
    <w:rsid w:val="009D70CB"/>
    <w:rsid w:val="00AD31F0"/>
    <w:rsid w:val="00AE265E"/>
    <w:rsid w:val="00AE35A3"/>
    <w:rsid w:val="00B21A47"/>
    <w:rsid w:val="00C06CFA"/>
    <w:rsid w:val="00C918DF"/>
    <w:rsid w:val="00CA1973"/>
    <w:rsid w:val="00CA77B0"/>
    <w:rsid w:val="00CC45D3"/>
    <w:rsid w:val="00CF0CCD"/>
    <w:rsid w:val="00D40308"/>
    <w:rsid w:val="00D82011"/>
    <w:rsid w:val="00D9356D"/>
    <w:rsid w:val="00DD2A18"/>
    <w:rsid w:val="00EA425F"/>
    <w:rsid w:val="00EF0967"/>
    <w:rsid w:val="00F52384"/>
    <w:rsid w:val="00F730DC"/>
    <w:rsid w:val="00FA4FD5"/>
    <w:rsid w:val="00F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49F6A-737D-42AC-A100-28E58428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4E1"/>
    <w:pPr>
      <w:ind w:firstLineChars="200" w:firstLine="420"/>
    </w:pPr>
  </w:style>
  <w:style w:type="table" w:styleId="a4">
    <w:name w:val="Table Grid"/>
    <w:basedOn w:val="a1"/>
    <w:uiPriority w:val="39"/>
    <w:rsid w:val="00382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50</cp:revision>
  <dcterms:created xsi:type="dcterms:W3CDTF">2017-03-02T14:29:00Z</dcterms:created>
  <dcterms:modified xsi:type="dcterms:W3CDTF">2017-03-10T13:26:00Z</dcterms:modified>
</cp:coreProperties>
</file>