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07F60" w14:textId="3E8F8152" w:rsidR="006A1599" w:rsidRPr="005828FC" w:rsidRDefault="00DC4CC8" w:rsidP="0003389B">
      <w:pPr>
        <w:spacing w:after="0" w:line="240" w:lineRule="auto"/>
        <w:ind w:left="993"/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  <w:noProof/>
        </w:rPr>
        <w:drawing>
          <wp:anchor distT="0" distB="0" distL="114300" distR="114300" simplePos="0" relativeHeight="251663872" behindDoc="1" locked="0" layoutInCell="1" allowOverlap="1" wp14:anchorId="11C2B395" wp14:editId="253A5192">
            <wp:simplePos x="0" y="0"/>
            <wp:positionH relativeFrom="column">
              <wp:posOffset>5025390</wp:posOffset>
            </wp:positionH>
            <wp:positionV relativeFrom="paragraph">
              <wp:posOffset>100965</wp:posOffset>
            </wp:positionV>
            <wp:extent cx="871855" cy="494030"/>
            <wp:effectExtent l="0" t="0" r="4445" b="1270"/>
            <wp:wrapTight wrapText="bothSides">
              <wp:wrapPolygon edited="0">
                <wp:start x="3304" y="0"/>
                <wp:lineTo x="0" y="4165"/>
                <wp:lineTo x="0" y="20823"/>
                <wp:lineTo x="21238" y="20823"/>
                <wp:lineTo x="21238" y="0"/>
                <wp:lineTo x="3304" y="0"/>
              </wp:wrapPolygon>
            </wp:wrapTight>
            <wp:docPr id="17761391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52F2B">
        <w:rPr>
          <w:rFonts w:ascii="Arial Black" w:hAnsi="Arial Black"/>
          <w:b/>
          <w:noProof/>
        </w:rPr>
        <w:drawing>
          <wp:anchor distT="0" distB="0" distL="114300" distR="114300" simplePos="0" relativeHeight="251662848" behindDoc="1" locked="0" layoutInCell="1" allowOverlap="1" wp14:anchorId="58880BD0" wp14:editId="1935D61C">
            <wp:simplePos x="0" y="0"/>
            <wp:positionH relativeFrom="column">
              <wp:posOffset>3605530</wp:posOffset>
            </wp:positionH>
            <wp:positionV relativeFrom="paragraph">
              <wp:posOffset>0</wp:posOffset>
            </wp:positionV>
            <wp:extent cx="714375" cy="664369"/>
            <wp:effectExtent l="0" t="0" r="0" b="2540"/>
            <wp:wrapTight wrapText="bothSides">
              <wp:wrapPolygon edited="0">
                <wp:start x="0" y="0"/>
                <wp:lineTo x="0" y="21063"/>
                <wp:lineTo x="20736" y="21063"/>
                <wp:lineTo x="20736" y="0"/>
                <wp:lineTo x="0" y="0"/>
              </wp:wrapPolygon>
            </wp:wrapTight>
            <wp:docPr id="17458992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4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89B" w:rsidRPr="005828FC">
        <w:rPr>
          <w:rFonts w:ascii="Arial Black" w:hAnsi="Arial Black"/>
          <w:b/>
          <w:noProof/>
          <w:lang w:eastAsia="es-PE"/>
        </w:rPr>
        <w:drawing>
          <wp:anchor distT="0" distB="0" distL="114300" distR="114300" simplePos="0" relativeHeight="251654656" behindDoc="1" locked="0" layoutInCell="1" allowOverlap="1" wp14:anchorId="65F896D1" wp14:editId="7ABAF123">
            <wp:simplePos x="0" y="0"/>
            <wp:positionH relativeFrom="column">
              <wp:posOffset>-291465</wp:posOffset>
            </wp:positionH>
            <wp:positionV relativeFrom="paragraph">
              <wp:posOffset>8255</wp:posOffset>
            </wp:positionV>
            <wp:extent cx="850265" cy="810260"/>
            <wp:effectExtent l="0" t="0" r="6985" b="8890"/>
            <wp:wrapTight wrapText="bothSides">
              <wp:wrapPolygon edited="0">
                <wp:start x="5807" y="0"/>
                <wp:lineTo x="0" y="3555"/>
                <wp:lineTo x="0" y="16759"/>
                <wp:lineTo x="5323" y="21329"/>
                <wp:lineTo x="5807" y="21329"/>
                <wp:lineTo x="14518" y="21329"/>
                <wp:lineTo x="15002" y="21329"/>
                <wp:lineTo x="20326" y="16759"/>
                <wp:lineTo x="21294" y="10157"/>
                <wp:lineTo x="21294" y="6602"/>
                <wp:lineTo x="17422" y="1524"/>
                <wp:lineTo x="14518" y="0"/>
                <wp:lineTo x="5807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ransparente UR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599" w:rsidRPr="005828FC">
        <w:rPr>
          <w:rFonts w:ascii="Arial Black" w:hAnsi="Arial Black"/>
          <w:b/>
        </w:rPr>
        <w:t>Universidad Ricardo Palma</w:t>
      </w:r>
    </w:p>
    <w:p w14:paraId="4CC388A0" w14:textId="067B2D8F" w:rsidR="006A1599" w:rsidRPr="005828FC" w:rsidRDefault="006A1599" w:rsidP="0003389B">
      <w:pPr>
        <w:spacing w:after="0" w:line="240" w:lineRule="auto"/>
        <w:ind w:left="993"/>
        <w:jc w:val="both"/>
        <w:rPr>
          <w:rFonts w:ascii="Arial Black" w:hAnsi="Arial Black"/>
          <w:b/>
        </w:rPr>
      </w:pPr>
      <w:r w:rsidRPr="005828FC">
        <w:rPr>
          <w:rFonts w:ascii="Arial Black" w:hAnsi="Arial Black"/>
          <w:b/>
        </w:rPr>
        <w:t>Facultad de Ingeniería</w:t>
      </w:r>
    </w:p>
    <w:p w14:paraId="045D3A9F" w14:textId="75FA70BB" w:rsidR="006A1599" w:rsidRPr="005828FC" w:rsidRDefault="006A1599" w:rsidP="0003389B">
      <w:pPr>
        <w:spacing w:after="0" w:line="240" w:lineRule="auto"/>
        <w:ind w:left="993"/>
        <w:jc w:val="both"/>
        <w:rPr>
          <w:rFonts w:ascii="Arial Black" w:hAnsi="Arial Black"/>
          <w:b/>
        </w:rPr>
      </w:pPr>
      <w:r w:rsidRPr="005828FC">
        <w:rPr>
          <w:rFonts w:ascii="Arial Black" w:hAnsi="Arial Black"/>
          <w:b/>
        </w:rPr>
        <w:t>CITDEL</w:t>
      </w:r>
      <w:r w:rsidR="0003389B">
        <w:rPr>
          <w:rFonts w:ascii="Arial Black" w:hAnsi="Arial Black"/>
          <w:b/>
        </w:rPr>
        <w:t xml:space="preserve"> - </w:t>
      </w:r>
      <w:r w:rsidR="00852F2B">
        <w:rPr>
          <w:rFonts w:ascii="Arial Black" w:hAnsi="Arial Black"/>
          <w:b/>
        </w:rPr>
        <w:t>U</w:t>
      </w:r>
      <w:r w:rsidR="0003389B">
        <w:rPr>
          <w:rFonts w:ascii="Arial Black" w:hAnsi="Arial Black"/>
          <w:b/>
        </w:rPr>
        <w:t>T</w:t>
      </w:r>
      <w:r w:rsidR="00852F2B">
        <w:rPr>
          <w:rFonts w:ascii="Arial Black" w:hAnsi="Arial Black"/>
          <w:b/>
        </w:rPr>
        <w:t>A</w:t>
      </w:r>
      <w:r w:rsidR="00BC379A">
        <w:rPr>
          <w:rFonts w:ascii="Arial Black" w:hAnsi="Arial Black"/>
          <w:b/>
        </w:rPr>
        <w:t>C</w:t>
      </w:r>
    </w:p>
    <w:p w14:paraId="079E86BC" w14:textId="5673D3F1" w:rsidR="006A1599" w:rsidRDefault="006A1599" w:rsidP="0003389B">
      <w:pPr>
        <w:spacing w:after="0"/>
        <w:ind w:left="993"/>
        <w:jc w:val="both"/>
      </w:pPr>
    </w:p>
    <w:p w14:paraId="67A38AC6" w14:textId="2C8A879A" w:rsidR="005828FC" w:rsidRDefault="005828FC" w:rsidP="00CF01EE">
      <w:pPr>
        <w:spacing w:after="0"/>
        <w:ind w:left="-567"/>
        <w:jc w:val="center"/>
        <w:rPr>
          <w:b/>
          <w:sz w:val="28"/>
          <w:szCs w:val="28"/>
        </w:rPr>
      </w:pPr>
    </w:p>
    <w:p w14:paraId="5EA37FB5" w14:textId="53153527" w:rsidR="006A1599" w:rsidRDefault="006A1599" w:rsidP="00CF01EE">
      <w:pPr>
        <w:spacing w:after="0"/>
        <w:ind w:left="-567"/>
        <w:jc w:val="center"/>
        <w:rPr>
          <w:b/>
          <w:sz w:val="28"/>
          <w:szCs w:val="28"/>
        </w:rPr>
      </w:pPr>
      <w:r w:rsidRPr="00CC7672">
        <w:rPr>
          <w:b/>
          <w:sz w:val="28"/>
          <w:szCs w:val="28"/>
        </w:rPr>
        <w:t xml:space="preserve">Proyecto </w:t>
      </w:r>
      <w:r w:rsidR="00CC7672">
        <w:rPr>
          <w:b/>
          <w:sz w:val="28"/>
          <w:szCs w:val="28"/>
        </w:rPr>
        <w:t>Piloto</w:t>
      </w:r>
      <w:r w:rsidR="00521E64">
        <w:rPr>
          <w:b/>
          <w:sz w:val="28"/>
          <w:szCs w:val="28"/>
        </w:rPr>
        <w:t xml:space="preserve"> 20</w:t>
      </w:r>
      <w:r w:rsidR="00A970D1">
        <w:rPr>
          <w:b/>
          <w:sz w:val="28"/>
          <w:szCs w:val="28"/>
        </w:rPr>
        <w:t>24-</w:t>
      </w:r>
      <w:r w:rsidR="002465E3">
        <w:rPr>
          <w:b/>
          <w:sz w:val="28"/>
          <w:szCs w:val="28"/>
        </w:rPr>
        <w:t>II</w:t>
      </w:r>
      <w:r w:rsidR="00BE053D">
        <w:rPr>
          <w:b/>
          <w:sz w:val="28"/>
          <w:szCs w:val="28"/>
        </w:rPr>
        <w:t xml:space="preserve">: </w:t>
      </w:r>
      <w:r w:rsidR="00521E64">
        <w:rPr>
          <w:b/>
          <w:sz w:val="28"/>
          <w:szCs w:val="28"/>
        </w:rPr>
        <w:t>MENTOR</w:t>
      </w:r>
      <w:r w:rsidR="00CB5EBA">
        <w:rPr>
          <w:b/>
          <w:sz w:val="28"/>
          <w:szCs w:val="28"/>
        </w:rPr>
        <w:t>ÍA</w:t>
      </w:r>
      <w:r w:rsidR="00521E64">
        <w:rPr>
          <w:b/>
          <w:sz w:val="28"/>
          <w:szCs w:val="28"/>
        </w:rPr>
        <w:t xml:space="preserve"> </w:t>
      </w:r>
      <w:r w:rsidR="000F6813">
        <w:rPr>
          <w:b/>
          <w:sz w:val="28"/>
          <w:szCs w:val="28"/>
        </w:rPr>
        <w:t>DE</w:t>
      </w:r>
      <w:r w:rsidR="00521E64">
        <w:rPr>
          <w:b/>
          <w:sz w:val="28"/>
          <w:szCs w:val="28"/>
        </w:rPr>
        <w:t xml:space="preserve"> INGRESANTES</w:t>
      </w:r>
      <w:r w:rsidR="000F6813">
        <w:rPr>
          <w:b/>
          <w:sz w:val="28"/>
          <w:szCs w:val="28"/>
        </w:rPr>
        <w:t xml:space="preserve"> CON VALORES  </w:t>
      </w:r>
    </w:p>
    <w:p w14:paraId="4167285B" w14:textId="2EECE352" w:rsidR="00CC7672" w:rsidRDefault="00CC7672" w:rsidP="00CF01EE">
      <w:pPr>
        <w:spacing w:after="0"/>
        <w:ind w:left="-567"/>
        <w:jc w:val="both"/>
        <w:rPr>
          <w:b/>
          <w:sz w:val="28"/>
          <w:szCs w:val="28"/>
        </w:rPr>
      </w:pPr>
    </w:p>
    <w:p w14:paraId="2D841096" w14:textId="17A6EF3A" w:rsidR="00CC7672" w:rsidRPr="00DC4CC8" w:rsidRDefault="006447D6" w:rsidP="00A21F50">
      <w:pPr>
        <w:spacing w:after="0"/>
        <w:ind w:left="-567"/>
        <w:rPr>
          <w:rFonts w:ascii="Arial Narrow" w:hAnsi="Arial Narrow" w:cs="Arial"/>
          <w:bCs/>
          <w:color w:val="4B4B4B"/>
          <w:shd w:val="clear" w:color="auto" w:fill="FFFFFF"/>
        </w:rPr>
      </w:pPr>
      <w:r w:rsidRPr="00DC4CC8">
        <w:rPr>
          <w:rFonts w:ascii="Arial Narrow" w:hAnsi="Arial Narrow" w:cs="Arial"/>
          <w:b/>
          <w:bCs/>
          <w:shd w:val="clear" w:color="auto" w:fill="FFFFFF"/>
        </w:rPr>
        <w:t>A. OBJETIVO DEL PROYECTO:</w:t>
      </w:r>
      <w:r w:rsidRPr="00DC4CC8">
        <w:rPr>
          <w:rFonts w:ascii="Arial Narrow" w:hAnsi="Arial Narrow" w:cs="Arial"/>
          <w:b/>
          <w:bCs/>
          <w:shd w:val="clear" w:color="auto" w:fill="FFFFFF"/>
        </w:rPr>
        <w:br/>
      </w:r>
      <w:r w:rsidR="00294B4A" w:rsidRPr="00DC4CC8">
        <w:rPr>
          <w:rFonts w:ascii="Arial Narrow" w:hAnsi="Arial Narrow" w:cs="Arial"/>
          <w:shd w:val="clear" w:color="auto" w:fill="FFFFFF"/>
        </w:rPr>
        <w:t>El Pr</w:t>
      </w:r>
      <w:r w:rsidR="006613D3" w:rsidRPr="00DC4CC8">
        <w:rPr>
          <w:rFonts w:ascii="Arial Narrow" w:hAnsi="Arial Narrow" w:cs="Arial"/>
          <w:shd w:val="clear" w:color="auto" w:fill="FFFFFF"/>
        </w:rPr>
        <w:t xml:space="preserve">oyecto </w:t>
      </w:r>
      <w:r w:rsidR="00102542" w:rsidRPr="00DC4CC8">
        <w:rPr>
          <w:rFonts w:ascii="Arial Narrow" w:hAnsi="Arial Narrow" w:cs="Arial"/>
          <w:shd w:val="clear" w:color="auto" w:fill="FFFFFF"/>
        </w:rPr>
        <w:t>Mentor</w:t>
      </w:r>
      <w:r w:rsidR="00CB5EBA" w:rsidRPr="00DC4CC8">
        <w:rPr>
          <w:rFonts w:ascii="Arial Narrow" w:hAnsi="Arial Narrow" w:cs="Arial"/>
          <w:shd w:val="clear" w:color="auto" w:fill="FFFFFF"/>
        </w:rPr>
        <w:t xml:space="preserve">ía </w:t>
      </w:r>
      <w:r w:rsidR="00102542" w:rsidRPr="00DC4CC8">
        <w:rPr>
          <w:rFonts w:ascii="Arial Narrow" w:hAnsi="Arial Narrow" w:cs="Arial"/>
          <w:shd w:val="clear" w:color="auto" w:fill="FFFFFF"/>
        </w:rPr>
        <w:t>par</w:t>
      </w:r>
      <w:r w:rsidR="00DB0F8D" w:rsidRPr="00DC4CC8">
        <w:rPr>
          <w:rFonts w:ascii="Arial Narrow" w:hAnsi="Arial Narrow" w:cs="Arial"/>
          <w:shd w:val="clear" w:color="auto" w:fill="FFFFFF"/>
        </w:rPr>
        <w:t>a Ingresantes</w:t>
      </w:r>
      <w:r w:rsidR="00CC7672" w:rsidRPr="00DC4CC8">
        <w:rPr>
          <w:rFonts w:ascii="Arial Narrow" w:hAnsi="Arial Narrow" w:cs="Arial"/>
          <w:shd w:val="clear" w:color="auto" w:fill="FFFFFF"/>
        </w:rPr>
        <w:t xml:space="preserve"> tiene por objetivo facilitar la in</w:t>
      </w:r>
      <w:r w:rsidR="00A21F50" w:rsidRPr="00DC4CC8">
        <w:rPr>
          <w:rFonts w:ascii="Arial Narrow" w:hAnsi="Arial Narrow" w:cs="Arial"/>
          <w:shd w:val="clear" w:color="auto" w:fill="FFFFFF"/>
        </w:rPr>
        <w:t>tegra</w:t>
      </w:r>
      <w:r w:rsidR="00CC7672" w:rsidRPr="00DC4CC8">
        <w:rPr>
          <w:rFonts w:ascii="Arial Narrow" w:hAnsi="Arial Narrow" w:cs="Arial"/>
          <w:shd w:val="clear" w:color="auto" w:fill="FFFFFF"/>
        </w:rPr>
        <w:t>ción de</w:t>
      </w:r>
      <w:r w:rsidR="00FA036A" w:rsidRPr="00DC4CC8">
        <w:rPr>
          <w:rFonts w:ascii="Arial Narrow" w:hAnsi="Arial Narrow" w:cs="Arial"/>
          <w:shd w:val="clear" w:color="auto" w:fill="FFFFFF"/>
        </w:rPr>
        <w:t xml:space="preserve"> </w:t>
      </w:r>
      <w:r w:rsidR="00282CE8" w:rsidRPr="00DC4CC8">
        <w:rPr>
          <w:rFonts w:ascii="Arial Narrow" w:hAnsi="Arial Narrow" w:cs="Arial"/>
          <w:shd w:val="clear" w:color="auto" w:fill="FFFFFF"/>
        </w:rPr>
        <w:t>los</w:t>
      </w:r>
      <w:r w:rsidR="00CC7672" w:rsidRPr="00DC4CC8">
        <w:rPr>
          <w:rFonts w:ascii="Arial Narrow" w:hAnsi="Arial Narrow" w:cs="Arial"/>
          <w:shd w:val="clear" w:color="auto" w:fill="FFFFFF"/>
        </w:rPr>
        <w:t xml:space="preserve"> </w:t>
      </w:r>
      <w:r w:rsidR="00A21F50" w:rsidRPr="00DC4CC8">
        <w:rPr>
          <w:rFonts w:ascii="Arial Narrow" w:hAnsi="Arial Narrow" w:cs="Arial"/>
          <w:shd w:val="clear" w:color="auto" w:fill="FFFFFF"/>
        </w:rPr>
        <w:t xml:space="preserve">estudiantes </w:t>
      </w:r>
      <w:r w:rsidR="00282CE8" w:rsidRPr="00DC4CC8">
        <w:rPr>
          <w:rFonts w:ascii="Arial Narrow" w:hAnsi="Arial Narrow" w:cs="Arial"/>
          <w:shd w:val="clear" w:color="auto" w:fill="FFFFFF"/>
        </w:rPr>
        <w:t>ingresante</w:t>
      </w:r>
      <w:r w:rsidR="00FA036A" w:rsidRPr="00DC4CC8">
        <w:rPr>
          <w:rFonts w:ascii="Arial Narrow" w:hAnsi="Arial Narrow" w:cs="Arial"/>
          <w:shd w:val="clear" w:color="auto" w:fill="FFFFFF"/>
        </w:rPr>
        <w:t>s</w:t>
      </w:r>
      <w:r w:rsidR="00282CE8" w:rsidRPr="00DC4CC8">
        <w:rPr>
          <w:rFonts w:ascii="Arial Narrow" w:hAnsi="Arial Narrow" w:cs="Arial"/>
          <w:shd w:val="clear" w:color="auto" w:fill="FFFFFF"/>
        </w:rPr>
        <w:t xml:space="preserve"> </w:t>
      </w:r>
      <w:r w:rsidR="00A21F50" w:rsidRPr="00DC4CC8">
        <w:rPr>
          <w:rFonts w:ascii="Arial Narrow" w:hAnsi="Arial Narrow" w:cs="Arial"/>
          <w:shd w:val="clear" w:color="auto" w:fill="FFFFFF"/>
        </w:rPr>
        <w:t xml:space="preserve">del ciclo </w:t>
      </w:r>
      <w:r w:rsidR="00282CE8" w:rsidRPr="00DC4CC8">
        <w:rPr>
          <w:rFonts w:ascii="Arial Narrow" w:hAnsi="Arial Narrow" w:cs="Arial"/>
          <w:shd w:val="clear" w:color="auto" w:fill="FFFFFF"/>
        </w:rPr>
        <w:t>2024-II</w:t>
      </w:r>
      <w:r w:rsidR="00CC7672" w:rsidRPr="00DC4CC8">
        <w:rPr>
          <w:rFonts w:ascii="Arial Narrow" w:hAnsi="Arial Narrow" w:cs="Arial"/>
          <w:shd w:val="clear" w:color="auto" w:fill="FFFFFF"/>
        </w:rPr>
        <w:t xml:space="preserve"> a la vida universitaria</w:t>
      </w:r>
      <w:r w:rsidR="00A21F50" w:rsidRPr="00DC4CC8">
        <w:rPr>
          <w:rFonts w:ascii="Arial Narrow" w:hAnsi="Arial Narrow" w:cs="Arial"/>
          <w:shd w:val="clear" w:color="auto" w:fill="FFFFFF"/>
        </w:rPr>
        <w:t xml:space="preserve">, implementnadose </w:t>
      </w:r>
      <w:r w:rsidR="00852F2B" w:rsidRPr="00DC4CC8">
        <w:rPr>
          <w:rFonts w:ascii="Arial Narrow" w:hAnsi="Arial Narrow" w:cs="Arial"/>
          <w:shd w:val="clear" w:color="auto" w:fill="FFFFFF"/>
        </w:rPr>
        <w:t>como</w:t>
      </w:r>
      <w:r w:rsidR="00D04118" w:rsidRPr="00DC4CC8">
        <w:rPr>
          <w:rFonts w:ascii="Arial Narrow" w:hAnsi="Arial Narrow" w:cs="Arial"/>
          <w:shd w:val="clear" w:color="auto" w:fill="FFFFFF"/>
        </w:rPr>
        <w:t xml:space="preserve"> </w:t>
      </w:r>
      <w:r w:rsidR="00A21F50" w:rsidRPr="00DC4CC8">
        <w:rPr>
          <w:rFonts w:ascii="Arial Narrow" w:hAnsi="Arial Narrow" w:cs="Arial"/>
          <w:bCs/>
          <w:shd w:val="clear" w:color="auto" w:fill="FFFFFF"/>
        </w:rPr>
        <w:t>una e</w:t>
      </w:r>
      <w:r w:rsidR="00D04118" w:rsidRPr="00DC4CC8">
        <w:rPr>
          <w:rFonts w:ascii="Arial Narrow" w:hAnsi="Arial Narrow" w:cs="Arial"/>
          <w:bCs/>
          <w:shd w:val="clear" w:color="auto" w:fill="FFFFFF"/>
        </w:rPr>
        <w:t>xperiencia</w:t>
      </w:r>
      <w:r w:rsidR="00ED31C5" w:rsidRPr="00DC4CC8">
        <w:rPr>
          <w:rFonts w:ascii="Arial Narrow" w:hAnsi="Arial Narrow" w:cs="Arial"/>
          <w:bCs/>
          <w:shd w:val="clear" w:color="auto" w:fill="FFFFFF"/>
        </w:rPr>
        <w:t xml:space="preserve"> Piloto</w:t>
      </w:r>
      <w:r w:rsidR="00631104" w:rsidRPr="00DC4CC8">
        <w:rPr>
          <w:rFonts w:ascii="Arial Narrow" w:hAnsi="Arial Narrow" w:cs="Arial"/>
          <w:bCs/>
          <w:shd w:val="clear" w:color="auto" w:fill="FFFFFF"/>
        </w:rPr>
        <w:t xml:space="preserve"> en </w:t>
      </w:r>
      <w:r w:rsidR="001131D1" w:rsidRPr="00DC4CC8">
        <w:rPr>
          <w:rFonts w:ascii="Arial Narrow" w:hAnsi="Arial Narrow" w:cs="Arial"/>
          <w:bCs/>
          <w:shd w:val="clear" w:color="auto" w:fill="FFFFFF"/>
        </w:rPr>
        <w:t>la Facultad de Ingeniería</w:t>
      </w:r>
      <w:r w:rsidR="0057407D" w:rsidRPr="00DC4CC8">
        <w:rPr>
          <w:rFonts w:ascii="Arial Narrow" w:hAnsi="Arial Narrow" w:cs="Arial"/>
          <w:bCs/>
          <w:color w:val="4B4B4B"/>
          <w:shd w:val="clear" w:color="auto" w:fill="FFFFFF"/>
        </w:rPr>
        <w:t xml:space="preserve">. </w:t>
      </w:r>
    </w:p>
    <w:p w14:paraId="3E7D290D" w14:textId="0901A349" w:rsidR="00D04118" w:rsidRPr="00DC4CC8" w:rsidRDefault="00D04118" w:rsidP="00CF01EE">
      <w:pPr>
        <w:spacing w:after="0"/>
        <w:ind w:left="-567"/>
        <w:jc w:val="both"/>
        <w:rPr>
          <w:rFonts w:ascii="Arial Narrow" w:hAnsi="Arial Narrow" w:cs="Arial"/>
          <w:color w:val="4B4B4B"/>
          <w:shd w:val="clear" w:color="auto" w:fill="FFFFFF"/>
        </w:rPr>
      </w:pPr>
    </w:p>
    <w:p w14:paraId="072CA07F" w14:textId="130DF662" w:rsidR="00282CE8" w:rsidRPr="00DC4CC8" w:rsidRDefault="006447D6" w:rsidP="00A21F50">
      <w:pPr>
        <w:spacing w:after="0"/>
        <w:ind w:left="-567"/>
        <w:rPr>
          <w:rFonts w:ascii="Arial Narrow" w:hAnsi="Arial Narrow" w:cs="Arial"/>
        </w:rPr>
      </w:pPr>
      <w:r w:rsidRPr="00DC4CC8">
        <w:rPr>
          <w:rFonts w:ascii="Arial Narrow" w:hAnsi="Arial Narrow" w:cs="Arial"/>
          <w:b/>
          <w:bCs/>
          <w:shd w:val="clear" w:color="auto" w:fill="FFFFFF"/>
        </w:rPr>
        <w:t>B. ESTRUCTURA DEL PROYECTO:</w:t>
      </w:r>
      <w:r w:rsidRPr="00DC4CC8">
        <w:rPr>
          <w:rFonts w:ascii="Arial Narrow" w:hAnsi="Arial Narrow" w:cs="Arial"/>
          <w:b/>
          <w:bCs/>
          <w:shd w:val="clear" w:color="auto" w:fill="FFFFFF"/>
        </w:rPr>
        <w:br/>
      </w:r>
      <w:r w:rsidR="00D04118" w:rsidRPr="00DC4CC8">
        <w:rPr>
          <w:rFonts w:ascii="Arial Narrow" w:hAnsi="Arial Narrow" w:cs="Arial"/>
        </w:rPr>
        <w:t xml:space="preserve">El Proyecto </w:t>
      </w:r>
      <w:r w:rsidR="000F6813" w:rsidRPr="00DC4CC8">
        <w:rPr>
          <w:rFonts w:ascii="Arial Narrow" w:hAnsi="Arial Narrow" w:cs="Arial"/>
          <w:b/>
          <w:bCs/>
        </w:rPr>
        <w:t xml:space="preserve">Mentoría de Ingresantes </w:t>
      </w:r>
      <w:r w:rsidR="00A21F50" w:rsidRPr="00DC4CC8">
        <w:rPr>
          <w:rFonts w:ascii="Arial Narrow" w:hAnsi="Arial Narrow" w:cs="Arial"/>
        </w:rPr>
        <w:t>se desarrollará</w:t>
      </w:r>
      <w:r w:rsidR="00D04118" w:rsidRPr="00DC4CC8">
        <w:rPr>
          <w:rFonts w:ascii="Arial Narrow" w:hAnsi="Arial Narrow" w:cs="Arial"/>
        </w:rPr>
        <w:t xml:space="preserve"> en </w:t>
      </w:r>
      <w:r w:rsidR="00852F2B" w:rsidRPr="00DC4CC8">
        <w:rPr>
          <w:rFonts w:ascii="Arial Narrow" w:hAnsi="Arial Narrow" w:cs="Arial"/>
        </w:rPr>
        <w:t>dos etapas:</w:t>
      </w:r>
    </w:p>
    <w:p w14:paraId="4375DED1" w14:textId="3F7C52F7" w:rsidR="00A21F50" w:rsidRPr="00DC4CC8" w:rsidRDefault="00A21F50" w:rsidP="00CF01EE">
      <w:pPr>
        <w:spacing w:after="0"/>
        <w:ind w:left="-567"/>
        <w:jc w:val="both"/>
        <w:rPr>
          <w:rFonts w:ascii="Arial Narrow" w:hAnsi="Arial Narrow" w:cs="Arial"/>
          <w:b/>
          <w:bCs/>
        </w:rPr>
      </w:pPr>
    </w:p>
    <w:p w14:paraId="74E7F88E" w14:textId="4C3A894C" w:rsidR="00C34000" w:rsidRPr="00DC4CC8" w:rsidRDefault="00852F2B" w:rsidP="00A21F50">
      <w:pPr>
        <w:spacing w:after="0"/>
        <w:ind w:left="-567"/>
        <w:rPr>
          <w:rFonts w:ascii="Arial Narrow" w:hAnsi="Arial Narrow" w:cs="Arial"/>
        </w:rPr>
      </w:pPr>
      <w:r w:rsidRPr="00DC4CC8">
        <w:rPr>
          <w:rFonts w:ascii="Arial Narrow" w:hAnsi="Arial Narrow" w:cs="Arial"/>
          <w:b/>
          <w:bCs/>
        </w:rPr>
        <w:t>Etapa</w:t>
      </w:r>
      <w:r w:rsidR="00282CE8" w:rsidRPr="00DC4CC8">
        <w:rPr>
          <w:rFonts w:ascii="Arial Narrow" w:hAnsi="Arial Narrow" w:cs="Arial"/>
          <w:b/>
          <w:bCs/>
        </w:rPr>
        <w:t xml:space="preserve"> </w:t>
      </w:r>
      <w:r w:rsidRPr="00DC4CC8">
        <w:rPr>
          <w:rFonts w:ascii="Arial Narrow" w:hAnsi="Arial Narrow" w:cs="Arial"/>
          <w:b/>
          <w:bCs/>
        </w:rPr>
        <w:t>1.-</w:t>
      </w:r>
      <w:r w:rsidRPr="00DC4CC8">
        <w:rPr>
          <w:rFonts w:ascii="Arial Narrow" w:hAnsi="Arial Narrow" w:cs="Arial"/>
        </w:rPr>
        <w:t xml:space="preserve"> </w:t>
      </w:r>
      <w:r w:rsidRPr="00DC4CC8">
        <w:rPr>
          <w:rFonts w:ascii="Arial Narrow" w:hAnsi="Arial Narrow" w:cs="Arial"/>
          <w:b/>
          <w:bCs/>
        </w:rPr>
        <w:t>Designación de un Mentor</w:t>
      </w:r>
      <w:r w:rsidRPr="00DC4CC8">
        <w:rPr>
          <w:rFonts w:ascii="Arial Narrow" w:hAnsi="Arial Narrow" w:cs="Arial"/>
        </w:rPr>
        <w:t>:</w:t>
      </w:r>
      <w:r w:rsidR="00A21F50" w:rsidRPr="00DC4CC8">
        <w:rPr>
          <w:rFonts w:ascii="Arial Narrow" w:hAnsi="Arial Narrow" w:cs="Arial"/>
        </w:rPr>
        <w:br/>
        <w:t xml:space="preserve">Cada ingresante será asignado a </w:t>
      </w:r>
      <w:r w:rsidR="00B02054" w:rsidRPr="00DC4CC8">
        <w:rPr>
          <w:rFonts w:ascii="Arial Narrow" w:hAnsi="Arial Narrow" w:cs="Arial"/>
        </w:rPr>
        <w:t xml:space="preserve">un estudiante </w:t>
      </w:r>
      <w:r w:rsidR="002C4B82" w:rsidRPr="00DC4CC8">
        <w:rPr>
          <w:rFonts w:ascii="Arial Narrow" w:hAnsi="Arial Narrow" w:cs="Arial"/>
        </w:rPr>
        <w:t>de la Facultad de I</w:t>
      </w:r>
      <w:r w:rsidR="00EE1680" w:rsidRPr="00DC4CC8">
        <w:rPr>
          <w:rFonts w:ascii="Arial Narrow" w:hAnsi="Arial Narrow" w:cs="Arial"/>
        </w:rPr>
        <w:t>n</w:t>
      </w:r>
      <w:r w:rsidR="002C4B82" w:rsidRPr="00DC4CC8">
        <w:rPr>
          <w:rFonts w:ascii="Arial Narrow" w:hAnsi="Arial Narrow" w:cs="Arial"/>
        </w:rPr>
        <w:t>geniería</w:t>
      </w:r>
      <w:r w:rsidR="00F06FB1" w:rsidRPr="00DC4CC8">
        <w:rPr>
          <w:rFonts w:ascii="Arial Narrow" w:hAnsi="Arial Narrow" w:cs="Arial"/>
        </w:rPr>
        <w:t>,</w:t>
      </w:r>
      <w:r w:rsidR="00B874F3" w:rsidRPr="00DC4CC8">
        <w:rPr>
          <w:rFonts w:ascii="Arial Narrow" w:hAnsi="Arial Narrow" w:cs="Arial"/>
        </w:rPr>
        <w:t xml:space="preserve"> </w:t>
      </w:r>
      <w:r w:rsidR="00DB0F8D" w:rsidRPr="00DC4CC8">
        <w:rPr>
          <w:rFonts w:ascii="Arial Narrow" w:hAnsi="Arial Narrow" w:cs="Arial"/>
        </w:rPr>
        <w:t>capacita</w:t>
      </w:r>
      <w:r w:rsidR="004322CB" w:rsidRPr="00DC4CC8">
        <w:rPr>
          <w:rFonts w:ascii="Arial Narrow" w:hAnsi="Arial Narrow" w:cs="Arial"/>
        </w:rPr>
        <w:t>do</w:t>
      </w:r>
      <w:r w:rsidR="003C43AF" w:rsidRPr="00DC4CC8">
        <w:rPr>
          <w:rFonts w:ascii="Arial Narrow" w:hAnsi="Arial Narrow" w:cs="Arial"/>
        </w:rPr>
        <w:t xml:space="preserve"> </w:t>
      </w:r>
      <w:r w:rsidR="00D04118" w:rsidRPr="00DC4CC8">
        <w:rPr>
          <w:rFonts w:ascii="Arial Narrow" w:hAnsi="Arial Narrow" w:cs="Arial"/>
        </w:rPr>
        <w:t xml:space="preserve">como </w:t>
      </w:r>
      <w:r w:rsidR="004322CB" w:rsidRPr="00DC4CC8">
        <w:rPr>
          <w:rFonts w:ascii="Arial Narrow" w:hAnsi="Arial Narrow" w:cs="Arial"/>
        </w:rPr>
        <w:t>m</w:t>
      </w:r>
      <w:r w:rsidR="00D04118" w:rsidRPr="00DC4CC8">
        <w:rPr>
          <w:rFonts w:ascii="Arial Narrow" w:hAnsi="Arial Narrow" w:cs="Arial"/>
        </w:rPr>
        <w:t>entor</w:t>
      </w:r>
      <w:r w:rsidR="00A21F50" w:rsidRPr="00DC4CC8">
        <w:rPr>
          <w:rFonts w:ascii="Arial Narrow" w:hAnsi="Arial Narrow" w:cs="Arial"/>
        </w:rPr>
        <w:t xml:space="preserve">. Durante los dos primeros meses el mentor </w:t>
      </w:r>
      <w:r w:rsidR="004A4B79" w:rsidRPr="00DC4CC8">
        <w:rPr>
          <w:rFonts w:ascii="Arial Narrow" w:hAnsi="Arial Narrow" w:cs="Arial"/>
        </w:rPr>
        <w:t>guiar</w:t>
      </w:r>
      <w:r w:rsidR="00A21F50" w:rsidRPr="00DC4CC8">
        <w:rPr>
          <w:rFonts w:ascii="Arial Narrow" w:hAnsi="Arial Narrow" w:cs="Arial"/>
        </w:rPr>
        <w:t>á</w:t>
      </w:r>
      <w:r w:rsidR="004A4B79" w:rsidRPr="00DC4CC8">
        <w:rPr>
          <w:rFonts w:ascii="Arial Narrow" w:hAnsi="Arial Narrow" w:cs="Arial"/>
        </w:rPr>
        <w:t xml:space="preserve"> al </w:t>
      </w:r>
      <w:r w:rsidR="00282CE8" w:rsidRPr="00DC4CC8">
        <w:rPr>
          <w:rFonts w:ascii="Arial Narrow" w:hAnsi="Arial Narrow" w:cs="Arial"/>
        </w:rPr>
        <w:t>i</w:t>
      </w:r>
      <w:r w:rsidR="005346DA" w:rsidRPr="00DC4CC8">
        <w:rPr>
          <w:rFonts w:ascii="Arial Narrow" w:hAnsi="Arial Narrow" w:cs="Arial"/>
        </w:rPr>
        <w:t>ngresante</w:t>
      </w:r>
      <w:r w:rsidR="00D04118" w:rsidRPr="00DC4CC8">
        <w:rPr>
          <w:rFonts w:ascii="Arial Narrow" w:hAnsi="Arial Narrow" w:cs="Arial"/>
        </w:rPr>
        <w:t xml:space="preserve"> </w:t>
      </w:r>
      <w:r w:rsidR="00A21F50" w:rsidRPr="00DC4CC8">
        <w:rPr>
          <w:rFonts w:ascii="Arial Narrow" w:hAnsi="Arial Narrow" w:cs="Arial"/>
        </w:rPr>
        <w:t>en los siguientes aspecto</w:t>
      </w:r>
      <w:r w:rsidR="00BE4432" w:rsidRPr="00DC4CC8">
        <w:rPr>
          <w:rFonts w:ascii="Arial Narrow" w:hAnsi="Arial Narrow" w:cs="Arial"/>
        </w:rPr>
        <w:t>s</w:t>
      </w:r>
      <w:r w:rsidR="00D04118" w:rsidRPr="00DC4CC8">
        <w:rPr>
          <w:rFonts w:ascii="Arial Narrow" w:hAnsi="Arial Narrow" w:cs="Arial"/>
        </w:rPr>
        <w:t xml:space="preserve">: </w:t>
      </w:r>
    </w:p>
    <w:p w14:paraId="27E927D3" w14:textId="15E01BCD" w:rsidR="00D41056" w:rsidRPr="00DC4CC8" w:rsidRDefault="00C34000" w:rsidP="00D41056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 w:cs="Arial"/>
        </w:rPr>
      </w:pPr>
      <w:r w:rsidRPr="00DC4CC8">
        <w:rPr>
          <w:rFonts w:ascii="Arial Narrow" w:hAnsi="Arial Narrow" w:cs="Arial"/>
          <w:u w:val="single"/>
        </w:rPr>
        <w:t>Orientación</w:t>
      </w:r>
      <w:r w:rsidRPr="00DC4CC8">
        <w:rPr>
          <w:rFonts w:ascii="Arial Narrow" w:hAnsi="Arial Narrow" w:cs="Arial"/>
        </w:rPr>
        <w:t xml:space="preserve">: </w:t>
      </w:r>
      <w:r w:rsidR="00A21F50" w:rsidRPr="00DC4CC8">
        <w:rPr>
          <w:rFonts w:ascii="Arial Narrow" w:hAnsi="Arial Narrow" w:cs="Arial"/>
        </w:rPr>
        <w:t>Proporcionar</w:t>
      </w:r>
      <w:r w:rsidR="00852F2B" w:rsidRPr="00DC4CC8">
        <w:rPr>
          <w:rFonts w:ascii="Arial Narrow" w:hAnsi="Arial Narrow" w:cs="Arial"/>
        </w:rPr>
        <w:t xml:space="preserve"> información y apoyo para</w:t>
      </w:r>
      <w:r w:rsidRPr="00DC4CC8">
        <w:rPr>
          <w:rFonts w:ascii="Arial Narrow" w:hAnsi="Arial Narrow" w:cs="Arial"/>
        </w:rPr>
        <w:t xml:space="preserve"> </w:t>
      </w:r>
      <w:r w:rsidR="00A21F50" w:rsidRPr="00DC4CC8">
        <w:rPr>
          <w:rFonts w:ascii="Arial Narrow" w:hAnsi="Arial Narrow" w:cs="Arial"/>
        </w:rPr>
        <w:t>familiarizarse</w:t>
      </w:r>
      <w:r w:rsidRPr="00DC4CC8">
        <w:rPr>
          <w:rFonts w:ascii="Arial Narrow" w:hAnsi="Arial Narrow" w:cs="Arial"/>
        </w:rPr>
        <w:t xml:space="preserve"> </w:t>
      </w:r>
      <w:r w:rsidR="00A21F50" w:rsidRPr="00DC4CC8">
        <w:rPr>
          <w:rFonts w:ascii="Arial Narrow" w:hAnsi="Arial Narrow" w:cs="Arial"/>
        </w:rPr>
        <w:t xml:space="preserve">con </w:t>
      </w:r>
      <w:r w:rsidRPr="00DC4CC8">
        <w:rPr>
          <w:rFonts w:ascii="Arial Narrow" w:hAnsi="Arial Narrow" w:cs="Arial"/>
        </w:rPr>
        <w:t xml:space="preserve">el </w:t>
      </w:r>
      <w:r w:rsidR="00852F2B" w:rsidRPr="00DC4CC8">
        <w:rPr>
          <w:rFonts w:ascii="Arial Narrow" w:hAnsi="Arial Narrow" w:cs="Arial"/>
        </w:rPr>
        <w:t xml:space="preserve">campus y </w:t>
      </w:r>
      <w:r w:rsidR="00A21F50" w:rsidRPr="00DC4CC8">
        <w:rPr>
          <w:rFonts w:ascii="Arial Narrow" w:hAnsi="Arial Narrow" w:cs="Arial"/>
        </w:rPr>
        <w:t xml:space="preserve">su </w:t>
      </w:r>
      <w:r w:rsidRPr="00DC4CC8">
        <w:rPr>
          <w:rFonts w:ascii="Arial Narrow" w:hAnsi="Arial Narrow" w:cs="Arial"/>
        </w:rPr>
        <w:t>entorno</w:t>
      </w:r>
      <w:r w:rsidR="00D41056" w:rsidRPr="00DC4CC8">
        <w:rPr>
          <w:rFonts w:ascii="Arial Narrow" w:hAnsi="Arial Narrow" w:cs="Arial"/>
        </w:rPr>
        <w:t>.</w:t>
      </w:r>
    </w:p>
    <w:p w14:paraId="01FB1258" w14:textId="540F3084" w:rsidR="00856882" w:rsidRPr="00DC4CC8" w:rsidRDefault="00852F2B" w:rsidP="00D41056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 w:cs="Arial"/>
        </w:rPr>
      </w:pPr>
      <w:r w:rsidRPr="00DC4CC8">
        <w:rPr>
          <w:rFonts w:ascii="Arial Narrow" w:hAnsi="Arial Narrow" w:cs="Arial"/>
          <w:u w:val="single"/>
        </w:rPr>
        <w:t>S</w:t>
      </w:r>
      <w:r w:rsidR="00D41056" w:rsidRPr="00DC4CC8">
        <w:rPr>
          <w:rFonts w:ascii="Arial Narrow" w:hAnsi="Arial Narrow" w:cs="Arial"/>
          <w:u w:val="single"/>
        </w:rPr>
        <w:t>ervicios universitarios</w:t>
      </w:r>
      <w:r w:rsidR="00D41056" w:rsidRPr="00DC4CC8">
        <w:rPr>
          <w:rFonts w:ascii="Arial Narrow" w:hAnsi="Arial Narrow" w:cs="Arial"/>
        </w:rPr>
        <w:t xml:space="preserve">: </w:t>
      </w:r>
      <w:r w:rsidR="000A64EB" w:rsidRPr="00DC4CC8">
        <w:rPr>
          <w:rFonts w:ascii="Arial Narrow" w:hAnsi="Arial Narrow" w:cs="Arial"/>
        </w:rPr>
        <w:t>Informa</w:t>
      </w:r>
      <w:r w:rsidR="006447D6" w:rsidRPr="00DC4CC8">
        <w:rPr>
          <w:rFonts w:ascii="Arial Narrow" w:hAnsi="Arial Narrow" w:cs="Arial"/>
        </w:rPr>
        <w:t>r</w:t>
      </w:r>
      <w:r w:rsidR="000A64EB" w:rsidRPr="00DC4CC8">
        <w:rPr>
          <w:rFonts w:ascii="Arial Narrow" w:hAnsi="Arial Narrow" w:cs="Arial"/>
        </w:rPr>
        <w:t xml:space="preserve"> sobre los </w:t>
      </w:r>
      <w:r w:rsidR="00D04118" w:rsidRPr="00DC4CC8">
        <w:rPr>
          <w:rFonts w:ascii="Arial Narrow" w:hAnsi="Arial Narrow" w:cs="Arial"/>
        </w:rPr>
        <w:t xml:space="preserve">servicios </w:t>
      </w:r>
      <w:r w:rsidRPr="00DC4CC8">
        <w:rPr>
          <w:rFonts w:ascii="Arial Narrow" w:hAnsi="Arial Narrow" w:cs="Arial"/>
        </w:rPr>
        <w:t>que</w:t>
      </w:r>
      <w:r w:rsidR="006447D6" w:rsidRPr="00DC4CC8">
        <w:rPr>
          <w:rFonts w:ascii="Arial Narrow" w:hAnsi="Arial Narrow" w:cs="Arial"/>
        </w:rPr>
        <w:t xml:space="preserve"> ofrece</w:t>
      </w:r>
      <w:r w:rsidRPr="00DC4CC8">
        <w:rPr>
          <w:rFonts w:ascii="Arial Narrow" w:hAnsi="Arial Narrow" w:cs="Arial"/>
        </w:rPr>
        <w:t xml:space="preserve"> la universidad</w:t>
      </w:r>
      <w:r w:rsidR="00856882" w:rsidRPr="00DC4CC8">
        <w:rPr>
          <w:rFonts w:ascii="Arial Narrow" w:hAnsi="Arial Narrow" w:cs="Arial"/>
        </w:rPr>
        <w:t>.</w:t>
      </w:r>
    </w:p>
    <w:p w14:paraId="36AC6F6A" w14:textId="602B12FC" w:rsidR="00282CE8" w:rsidRPr="00DC4CC8" w:rsidRDefault="00282CE8" w:rsidP="00B06B8B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 w:cs="Arial"/>
        </w:rPr>
      </w:pPr>
      <w:r w:rsidRPr="00DC4CC8">
        <w:rPr>
          <w:rFonts w:ascii="Arial Narrow" w:hAnsi="Arial Narrow" w:cs="Arial"/>
          <w:u w:val="single"/>
        </w:rPr>
        <w:t>Identificac</w:t>
      </w:r>
      <w:r w:rsidR="005A7D77" w:rsidRPr="00DC4CC8">
        <w:rPr>
          <w:rFonts w:ascii="Arial Narrow" w:hAnsi="Arial Narrow" w:cs="Arial"/>
          <w:u w:val="single"/>
        </w:rPr>
        <w:t>ión de</w:t>
      </w:r>
      <w:r w:rsidR="00D04118" w:rsidRPr="00DC4CC8">
        <w:rPr>
          <w:rFonts w:ascii="Arial Narrow" w:hAnsi="Arial Narrow" w:cs="Arial"/>
          <w:u w:val="single"/>
        </w:rPr>
        <w:t xml:space="preserve"> </w:t>
      </w:r>
      <w:r w:rsidRPr="00DC4CC8">
        <w:rPr>
          <w:rFonts w:ascii="Arial Narrow" w:hAnsi="Arial Narrow" w:cs="Arial"/>
          <w:u w:val="single"/>
        </w:rPr>
        <w:t>requerimiento</w:t>
      </w:r>
      <w:r w:rsidR="00D04118" w:rsidRPr="00DC4CC8">
        <w:rPr>
          <w:rFonts w:ascii="Arial Narrow" w:hAnsi="Arial Narrow" w:cs="Arial"/>
          <w:u w:val="single"/>
        </w:rPr>
        <w:t>s</w:t>
      </w:r>
      <w:r w:rsidR="00F21FCA" w:rsidRPr="00DC4CC8">
        <w:rPr>
          <w:rFonts w:ascii="Arial Narrow" w:hAnsi="Arial Narrow" w:cs="Arial"/>
        </w:rPr>
        <w:t xml:space="preserve">: </w:t>
      </w:r>
      <w:r w:rsidRPr="00DC4CC8">
        <w:rPr>
          <w:rFonts w:ascii="Arial Narrow" w:hAnsi="Arial Narrow" w:cs="Arial"/>
        </w:rPr>
        <w:t>Canaliza</w:t>
      </w:r>
      <w:r w:rsidR="00BC379A" w:rsidRPr="00DC4CC8">
        <w:rPr>
          <w:rFonts w:ascii="Arial Narrow" w:hAnsi="Arial Narrow" w:cs="Arial"/>
        </w:rPr>
        <w:t xml:space="preserve">r </w:t>
      </w:r>
      <w:r w:rsidRPr="00DC4CC8">
        <w:rPr>
          <w:rFonts w:ascii="Arial Narrow" w:hAnsi="Arial Narrow" w:cs="Arial"/>
        </w:rPr>
        <w:t>las preguntas</w:t>
      </w:r>
      <w:r w:rsidR="00F21FCA" w:rsidRPr="00DC4CC8">
        <w:rPr>
          <w:rFonts w:ascii="Arial Narrow" w:hAnsi="Arial Narrow" w:cs="Arial"/>
        </w:rPr>
        <w:t xml:space="preserve"> </w:t>
      </w:r>
      <w:r w:rsidR="006447D6" w:rsidRPr="00DC4CC8">
        <w:rPr>
          <w:rFonts w:ascii="Arial Narrow" w:hAnsi="Arial Narrow" w:cs="Arial"/>
        </w:rPr>
        <w:t>y necesidades del ingresante a los asesores correspondientes.</w:t>
      </w:r>
    </w:p>
    <w:p w14:paraId="1F2C31C9" w14:textId="69157E89" w:rsidR="00852F2B" w:rsidRPr="00DC4CC8" w:rsidRDefault="00282CE8" w:rsidP="006447D6">
      <w:pPr>
        <w:pStyle w:val="Prrafodelista"/>
        <w:spacing w:after="0"/>
        <w:ind w:left="-567"/>
        <w:rPr>
          <w:rFonts w:ascii="Arial Narrow" w:hAnsi="Arial Narrow" w:cs="Arial"/>
        </w:rPr>
      </w:pPr>
      <w:r w:rsidRPr="00DC4CC8">
        <w:rPr>
          <w:rFonts w:ascii="Arial Narrow" w:hAnsi="Arial Narrow" w:cs="Arial"/>
          <w:b/>
          <w:bCs/>
        </w:rPr>
        <w:t>Etapa 2.-</w:t>
      </w:r>
      <w:r w:rsidRPr="00DC4CC8">
        <w:rPr>
          <w:rFonts w:ascii="Arial Narrow" w:hAnsi="Arial Narrow" w:cs="Arial"/>
        </w:rPr>
        <w:t xml:space="preserve"> </w:t>
      </w:r>
      <w:r w:rsidR="000F6813" w:rsidRPr="00DC4CC8">
        <w:rPr>
          <w:rFonts w:ascii="Arial Narrow" w:hAnsi="Arial Narrow" w:cs="Arial"/>
          <w:b/>
          <w:bCs/>
        </w:rPr>
        <w:t>Talleres de Orientación</w:t>
      </w:r>
      <w:r w:rsidR="002465E3">
        <w:rPr>
          <w:rFonts w:ascii="Arial Narrow" w:hAnsi="Arial Narrow" w:cs="Arial"/>
          <w:b/>
          <w:bCs/>
        </w:rPr>
        <w:t xml:space="preserve"> Académica y Valores</w:t>
      </w:r>
      <w:r w:rsidR="000F6813" w:rsidRPr="00DC4CC8">
        <w:rPr>
          <w:rFonts w:ascii="Arial Narrow" w:hAnsi="Arial Narrow" w:cs="Arial"/>
          <w:b/>
          <w:bCs/>
        </w:rPr>
        <w:t>.</w:t>
      </w:r>
      <w:r w:rsidRPr="00DC4CC8">
        <w:rPr>
          <w:rFonts w:ascii="Arial Narrow" w:hAnsi="Arial Narrow" w:cs="Arial"/>
        </w:rPr>
        <w:t xml:space="preserve"> </w:t>
      </w:r>
      <w:r w:rsidR="006447D6" w:rsidRPr="00DC4CC8">
        <w:rPr>
          <w:rFonts w:ascii="Arial Narrow" w:hAnsi="Arial Narrow" w:cs="Arial"/>
        </w:rPr>
        <w:br/>
        <w:t>Se ofrecerán talleres que brindarán</w:t>
      </w:r>
      <w:r w:rsidR="000F6813" w:rsidRPr="00DC4CC8">
        <w:rPr>
          <w:rFonts w:ascii="Arial Narrow" w:hAnsi="Arial Narrow" w:cs="Arial"/>
        </w:rPr>
        <w:t xml:space="preserve"> o</w:t>
      </w:r>
      <w:r w:rsidR="00852F2B" w:rsidRPr="00DC4CC8">
        <w:rPr>
          <w:rFonts w:ascii="Arial Narrow" w:hAnsi="Arial Narrow" w:cs="Arial"/>
        </w:rPr>
        <w:t>rientaci</w:t>
      </w:r>
      <w:r w:rsidR="006447D6" w:rsidRPr="00DC4CC8">
        <w:rPr>
          <w:rFonts w:ascii="Arial Narrow" w:hAnsi="Arial Narrow" w:cs="Arial"/>
        </w:rPr>
        <w:t>ón</w:t>
      </w:r>
      <w:r w:rsidR="00852F2B" w:rsidRPr="00DC4CC8">
        <w:rPr>
          <w:rFonts w:ascii="Arial Narrow" w:hAnsi="Arial Narrow" w:cs="Arial"/>
        </w:rPr>
        <w:t xml:space="preserve"> y pautas para </w:t>
      </w:r>
      <w:r w:rsidR="006447D6" w:rsidRPr="00DC4CC8">
        <w:rPr>
          <w:rFonts w:ascii="Arial Narrow" w:hAnsi="Arial Narrow" w:cs="Arial"/>
        </w:rPr>
        <w:t xml:space="preserve">alcanzar </w:t>
      </w:r>
      <w:r w:rsidR="00852F2B" w:rsidRPr="00DC4CC8">
        <w:rPr>
          <w:rFonts w:ascii="Arial Narrow" w:hAnsi="Arial Narrow" w:cs="Arial"/>
        </w:rPr>
        <w:t>el éxito académico</w:t>
      </w:r>
    </w:p>
    <w:p w14:paraId="31A7E3BA" w14:textId="3213AFEE" w:rsidR="00522196" w:rsidRPr="00DC4CC8" w:rsidRDefault="00522196" w:rsidP="000F6813">
      <w:pPr>
        <w:spacing w:after="0"/>
        <w:jc w:val="both"/>
        <w:rPr>
          <w:rFonts w:ascii="Arial Narrow" w:hAnsi="Arial Narrow" w:cs="Arial"/>
        </w:rPr>
      </w:pPr>
    </w:p>
    <w:p w14:paraId="137F680A" w14:textId="775809E8" w:rsidR="006447D6" w:rsidRPr="00DC4CC8" w:rsidRDefault="006447D6" w:rsidP="00CF01EE">
      <w:pPr>
        <w:spacing w:after="0"/>
        <w:ind w:left="-567"/>
        <w:jc w:val="both"/>
        <w:rPr>
          <w:rFonts w:ascii="Arial Narrow" w:hAnsi="Arial Narrow" w:cs="Arial"/>
          <w:b/>
          <w:bCs/>
        </w:rPr>
      </w:pPr>
      <w:r w:rsidRPr="00DC4CC8">
        <w:rPr>
          <w:rFonts w:ascii="Arial Narrow" w:hAnsi="Arial Narrow" w:cs="Arial"/>
          <w:b/>
          <w:bCs/>
        </w:rPr>
        <w:t>C. PARTICIPACIÓN DE MENTORES E INGRESANTES:</w:t>
      </w:r>
    </w:p>
    <w:p w14:paraId="4CD22B57" w14:textId="48E3D929" w:rsidR="00522196" w:rsidRPr="00DC4CC8" w:rsidRDefault="00522196" w:rsidP="00CF01EE">
      <w:pPr>
        <w:spacing w:after="0"/>
        <w:ind w:left="-567"/>
        <w:jc w:val="both"/>
        <w:rPr>
          <w:rFonts w:ascii="Arial Narrow" w:hAnsi="Arial Narrow" w:cs="Arial"/>
          <w:b/>
          <w:shd w:val="clear" w:color="auto" w:fill="FFFFFF"/>
        </w:rPr>
      </w:pPr>
      <w:r w:rsidRPr="00DC4CC8">
        <w:rPr>
          <w:rFonts w:ascii="Arial Narrow" w:hAnsi="Arial Narrow" w:cs="Arial"/>
        </w:rPr>
        <w:t>Los Ingresante</w:t>
      </w:r>
      <w:r w:rsidR="00B02054" w:rsidRPr="00DC4CC8">
        <w:rPr>
          <w:rFonts w:ascii="Arial Narrow" w:hAnsi="Arial Narrow" w:cs="Arial"/>
        </w:rPr>
        <w:t>s</w:t>
      </w:r>
      <w:r w:rsidR="00DB0F8D" w:rsidRPr="00DC4CC8">
        <w:rPr>
          <w:rFonts w:ascii="Arial Narrow" w:hAnsi="Arial Narrow" w:cs="Arial"/>
        </w:rPr>
        <w:t xml:space="preserve"> </w:t>
      </w:r>
      <w:r w:rsidR="00945F5E" w:rsidRPr="00DC4CC8">
        <w:rPr>
          <w:rFonts w:ascii="Arial Narrow" w:hAnsi="Arial Narrow" w:cs="Arial"/>
        </w:rPr>
        <w:t>participantes</w:t>
      </w:r>
      <w:r w:rsidR="00B02054" w:rsidRPr="00DC4CC8">
        <w:rPr>
          <w:rFonts w:ascii="Arial Narrow" w:hAnsi="Arial Narrow" w:cs="Arial"/>
        </w:rPr>
        <w:t xml:space="preserve"> </w:t>
      </w:r>
      <w:r w:rsidR="00CD613E" w:rsidRPr="00DC4CC8">
        <w:rPr>
          <w:rFonts w:ascii="Arial Narrow" w:hAnsi="Arial Narrow" w:cs="Arial"/>
        </w:rPr>
        <w:t>serán</w:t>
      </w:r>
      <w:r w:rsidR="00B02054" w:rsidRPr="00DC4CC8">
        <w:rPr>
          <w:rFonts w:ascii="Arial Narrow" w:hAnsi="Arial Narrow" w:cs="Arial"/>
        </w:rPr>
        <w:t xml:space="preserve"> estudiantes</w:t>
      </w:r>
      <w:r w:rsidR="001131D1" w:rsidRPr="00DC4CC8">
        <w:rPr>
          <w:rFonts w:ascii="Arial Narrow" w:hAnsi="Arial Narrow" w:cs="Arial"/>
        </w:rPr>
        <w:t xml:space="preserve"> de las</w:t>
      </w:r>
      <w:r w:rsidR="00B02054" w:rsidRPr="00DC4CC8">
        <w:rPr>
          <w:rFonts w:ascii="Arial Narrow" w:hAnsi="Arial Narrow" w:cs="Arial"/>
        </w:rPr>
        <w:t xml:space="preserve"> </w:t>
      </w:r>
      <w:r w:rsidR="001131D1" w:rsidRPr="00DC4CC8">
        <w:rPr>
          <w:rFonts w:ascii="Arial Narrow" w:hAnsi="Arial Narrow" w:cs="Arial"/>
          <w:b/>
          <w:shd w:val="clear" w:color="auto" w:fill="FFFFFF"/>
        </w:rPr>
        <w:t xml:space="preserve">Escuelas de Ingeniería </w:t>
      </w:r>
      <w:r w:rsidR="00441F17" w:rsidRPr="00DC4CC8">
        <w:rPr>
          <w:rFonts w:ascii="Arial Narrow" w:hAnsi="Arial Narrow" w:cs="Arial"/>
          <w:b/>
          <w:shd w:val="clear" w:color="auto" w:fill="FFFFFF"/>
        </w:rPr>
        <w:t>Electrónica, Industrial y Mecatr</w:t>
      </w:r>
      <w:r w:rsidR="00B1518B" w:rsidRPr="00DC4CC8">
        <w:rPr>
          <w:rFonts w:ascii="Arial Narrow" w:hAnsi="Arial Narrow" w:cs="Arial"/>
          <w:b/>
          <w:shd w:val="clear" w:color="auto" w:fill="FFFFFF"/>
        </w:rPr>
        <w:t>ó</w:t>
      </w:r>
      <w:r w:rsidR="00441F17" w:rsidRPr="00DC4CC8">
        <w:rPr>
          <w:rFonts w:ascii="Arial Narrow" w:hAnsi="Arial Narrow" w:cs="Arial"/>
          <w:b/>
          <w:shd w:val="clear" w:color="auto" w:fill="FFFFFF"/>
        </w:rPr>
        <w:t>nica</w:t>
      </w:r>
      <w:r w:rsidR="006745B0" w:rsidRPr="00DC4CC8">
        <w:rPr>
          <w:rFonts w:ascii="Arial Narrow" w:hAnsi="Arial Narrow" w:cs="Arial"/>
          <w:b/>
          <w:shd w:val="clear" w:color="auto" w:fill="FFFFFF"/>
        </w:rPr>
        <w:t>.</w:t>
      </w:r>
    </w:p>
    <w:p w14:paraId="4320E3BC" w14:textId="20426AE5" w:rsidR="00BC379A" w:rsidRPr="00DC4CC8" w:rsidRDefault="00BC379A" w:rsidP="00BC379A">
      <w:pPr>
        <w:spacing w:after="0"/>
        <w:jc w:val="both"/>
        <w:rPr>
          <w:rFonts w:ascii="Arial Narrow" w:hAnsi="Arial Narrow" w:cs="Arial"/>
        </w:rPr>
      </w:pPr>
    </w:p>
    <w:p w14:paraId="7931FF8A" w14:textId="5FD8807E" w:rsidR="00BA42C6" w:rsidRPr="00DC4CC8" w:rsidRDefault="00DC4CC8" w:rsidP="00BC379A">
      <w:pPr>
        <w:spacing w:after="0"/>
        <w:ind w:left="-567"/>
        <w:jc w:val="both"/>
        <w:rPr>
          <w:rFonts w:ascii="Arial Narrow" w:hAnsi="Arial Narrow" w:cs="Arial"/>
          <w:shd w:val="clear" w:color="auto" w:fill="FFFFFF"/>
        </w:rPr>
      </w:pPr>
      <w:r w:rsidRPr="00DC4CC8">
        <w:rPr>
          <w:rFonts w:ascii="Arial Narrow" w:hAnsi="Arial Narrow" w:cs="Arial"/>
          <w:noProof/>
          <w:shd w:val="clear" w:color="auto" w:fill="FFFFFF"/>
        </w:rPr>
        <w:drawing>
          <wp:anchor distT="0" distB="0" distL="114300" distR="114300" simplePos="0" relativeHeight="251660800" behindDoc="1" locked="0" layoutInCell="1" allowOverlap="1" wp14:anchorId="27AFC213" wp14:editId="2260ED60">
            <wp:simplePos x="0" y="0"/>
            <wp:positionH relativeFrom="column">
              <wp:posOffset>4225290</wp:posOffset>
            </wp:positionH>
            <wp:positionV relativeFrom="paragraph">
              <wp:posOffset>205740</wp:posOffset>
            </wp:positionV>
            <wp:extent cx="1699260" cy="1000125"/>
            <wp:effectExtent l="0" t="0" r="0" b="9525"/>
            <wp:wrapTight wrapText="bothSides">
              <wp:wrapPolygon edited="0">
                <wp:start x="8475" y="0"/>
                <wp:lineTo x="6780" y="4114"/>
                <wp:lineTo x="5085" y="10697"/>
                <wp:lineTo x="4843" y="13577"/>
                <wp:lineTo x="3390" y="16046"/>
                <wp:lineTo x="3390" y="20571"/>
                <wp:lineTo x="6780" y="21394"/>
                <wp:lineTo x="14771" y="21394"/>
                <wp:lineTo x="15740" y="21394"/>
                <wp:lineTo x="17919" y="20160"/>
                <wp:lineTo x="17919" y="19749"/>
                <wp:lineTo x="15013" y="13166"/>
                <wp:lineTo x="17435" y="9463"/>
                <wp:lineTo x="17677" y="7817"/>
                <wp:lineTo x="15982" y="6583"/>
                <wp:lineTo x="14529" y="3703"/>
                <wp:lineTo x="12108" y="0"/>
                <wp:lineTo x="8475" y="0"/>
              </wp:wrapPolygon>
            </wp:wrapTight>
            <wp:docPr id="1334735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35502" name="Imagen 133473550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196" w:rsidRPr="00DC4CC8">
        <w:rPr>
          <w:rFonts w:ascii="Arial Narrow" w:hAnsi="Arial Narrow" w:cs="Arial"/>
        </w:rPr>
        <w:t xml:space="preserve">Los </w:t>
      </w:r>
      <w:r w:rsidR="00945F5E" w:rsidRPr="00DC4CC8">
        <w:rPr>
          <w:rFonts w:ascii="Arial Narrow" w:hAnsi="Arial Narrow" w:cs="Arial"/>
          <w:bCs/>
          <w:shd w:val="clear" w:color="auto" w:fill="FFFFFF"/>
        </w:rPr>
        <w:t>m</w:t>
      </w:r>
      <w:r w:rsidR="00522196" w:rsidRPr="00DC4CC8">
        <w:rPr>
          <w:rFonts w:ascii="Arial Narrow" w:hAnsi="Arial Narrow" w:cs="Arial"/>
          <w:bCs/>
          <w:shd w:val="clear" w:color="auto" w:fill="FFFFFF"/>
        </w:rPr>
        <w:t>entores</w:t>
      </w:r>
      <w:r w:rsidR="00945F5E" w:rsidRPr="00DC4CC8">
        <w:rPr>
          <w:rFonts w:ascii="Arial Narrow" w:hAnsi="Arial Narrow" w:cs="Arial"/>
          <w:bCs/>
          <w:shd w:val="clear" w:color="auto" w:fill="FFFFFF"/>
        </w:rPr>
        <w:t>, que participaran en forma</w:t>
      </w:r>
      <w:r w:rsidR="00B06B8B" w:rsidRPr="00DC4CC8">
        <w:rPr>
          <w:rFonts w:ascii="Arial Narrow" w:hAnsi="Arial Narrow" w:cs="Arial"/>
          <w:bCs/>
          <w:shd w:val="clear" w:color="auto" w:fill="FFFFFF"/>
        </w:rPr>
        <w:t xml:space="preserve"> v</w:t>
      </w:r>
      <w:r w:rsidR="00522196" w:rsidRPr="00DC4CC8">
        <w:rPr>
          <w:rFonts w:ascii="Arial Narrow" w:hAnsi="Arial Narrow" w:cs="Arial"/>
          <w:bCs/>
          <w:shd w:val="clear" w:color="auto" w:fill="FFFFFF"/>
        </w:rPr>
        <w:t>oluntari</w:t>
      </w:r>
      <w:r w:rsidR="00B06B8B" w:rsidRPr="00DC4CC8">
        <w:rPr>
          <w:rFonts w:ascii="Arial Narrow" w:hAnsi="Arial Narrow" w:cs="Arial"/>
          <w:bCs/>
          <w:shd w:val="clear" w:color="auto" w:fill="FFFFFF"/>
        </w:rPr>
        <w:t xml:space="preserve">a, desarrollaran </w:t>
      </w:r>
      <w:r w:rsidR="00522196" w:rsidRPr="00DC4CC8">
        <w:rPr>
          <w:rFonts w:ascii="Arial Narrow" w:hAnsi="Arial Narrow" w:cs="Arial"/>
          <w:shd w:val="clear" w:color="auto" w:fill="FFFFFF"/>
        </w:rPr>
        <w:t>sus habilidades de liderazgo</w:t>
      </w:r>
      <w:r w:rsidR="005346DA" w:rsidRPr="00DC4CC8">
        <w:rPr>
          <w:rFonts w:ascii="Arial Narrow" w:hAnsi="Arial Narrow" w:cs="Arial"/>
          <w:shd w:val="clear" w:color="auto" w:fill="FFFFFF"/>
        </w:rPr>
        <w:t xml:space="preserve"> y trabajo en equipo</w:t>
      </w:r>
      <w:r w:rsidR="00522196" w:rsidRPr="00DC4CC8">
        <w:rPr>
          <w:rFonts w:ascii="Arial Narrow" w:hAnsi="Arial Narrow" w:cs="Arial"/>
          <w:shd w:val="clear" w:color="auto" w:fill="FFFFFF"/>
        </w:rPr>
        <w:t xml:space="preserve">. </w:t>
      </w:r>
      <w:r w:rsidR="00BA42C6" w:rsidRPr="00DC4CC8">
        <w:rPr>
          <w:rFonts w:ascii="Arial Narrow" w:hAnsi="Arial Narrow" w:cs="Arial"/>
          <w:shd w:val="clear" w:color="auto" w:fill="FFFFFF"/>
        </w:rPr>
        <w:t xml:space="preserve">Los </w:t>
      </w:r>
      <w:r w:rsidR="003C43AF" w:rsidRPr="00DC4CC8">
        <w:rPr>
          <w:rFonts w:ascii="Arial Narrow" w:hAnsi="Arial Narrow" w:cs="Arial"/>
          <w:shd w:val="clear" w:color="auto" w:fill="FFFFFF"/>
        </w:rPr>
        <w:t>requisitos básicos</w:t>
      </w:r>
      <w:r w:rsidR="00BA42C6" w:rsidRPr="00DC4CC8">
        <w:rPr>
          <w:rFonts w:ascii="Arial Narrow" w:hAnsi="Arial Narrow" w:cs="Arial"/>
          <w:shd w:val="clear" w:color="auto" w:fill="FFFFFF"/>
        </w:rPr>
        <w:t xml:space="preserve"> para ser mentor son</w:t>
      </w:r>
      <w:r w:rsidR="00522196" w:rsidRPr="00DC4CC8">
        <w:rPr>
          <w:rFonts w:ascii="Arial Narrow" w:hAnsi="Arial Narrow" w:cs="Arial"/>
          <w:shd w:val="clear" w:color="auto" w:fill="FFFFFF"/>
        </w:rPr>
        <w:t>:</w:t>
      </w:r>
    </w:p>
    <w:p w14:paraId="150F3DC4" w14:textId="36961C88" w:rsidR="00381B00" w:rsidRPr="00DC4CC8" w:rsidRDefault="00522196" w:rsidP="00381B00">
      <w:pPr>
        <w:pStyle w:val="Prrafodelista"/>
        <w:numPr>
          <w:ilvl w:val="0"/>
          <w:numId w:val="5"/>
        </w:numPr>
        <w:spacing w:after="0"/>
        <w:ind w:left="-284" w:hanging="283"/>
        <w:jc w:val="both"/>
        <w:rPr>
          <w:rFonts w:ascii="Arial Narrow" w:hAnsi="Arial Narrow" w:cs="Arial"/>
          <w:shd w:val="clear" w:color="auto" w:fill="FFFFFF"/>
        </w:rPr>
      </w:pPr>
      <w:r w:rsidRPr="00DC4CC8">
        <w:rPr>
          <w:rFonts w:ascii="Arial Narrow" w:hAnsi="Arial Narrow" w:cs="Arial"/>
          <w:shd w:val="clear" w:color="auto" w:fill="FFFFFF"/>
        </w:rPr>
        <w:t>Ser estud</w:t>
      </w:r>
      <w:r w:rsidR="003C43AF" w:rsidRPr="00DC4CC8">
        <w:rPr>
          <w:rFonts w:ascii="Arial Narrow" w:hAnsi="Arial Narrow" w:cs="Arial"/>
          <w:shd w:val="clear" w:color="auto" w:fill="FFFFFF"/>
        </w:rPr>
        <w:t xml:space="preserve">iante </w:t>
      </w:r>
      <w:r w:rsidR="00BC379A" w:rsidRPr="00DC4CC8">
        <w:rPr>
          <w:rFonts w:ascii="Arial Narrow" w:hAnsi="Arial Narrow" w:cs="Arial"/>
          <w:shd w:val="clear" w:color="auto" w:fill="FFFFFF"/>
        </w:rPr>
        <w:t>d</w:t>
      </w:r>
      <w:r w:rsidR="001C6BD6" w:rsidRPr="00DC4CC8">
        <w:rPr>
          <w:rFonts w:ascii="Arial Narrow" w:hAnsi="Arial Narrow" w:cs="Arial"/>
          <w:shd w:val="clear" w:color="auto" w:fill="FFFFFF"/>
        </w:rPr>
        <w:t>el tercer</w:t>
      </w:r>
      <w:r w:rsidR="00CB5EBA" w:rsidRPr="00DC4CC8">
        <w:rPr>
          <w:rFonts w:ascii="Arial Narrow" w:hAnsi="Arial Narrow" w:cs="Arial"/>
          <w:shd w:val="clear" w:color="auto" w:fill="FFFFFF"/>
        </w:rPr>
        <w:t xml:space="preserve"> </w:t>
      </w:r>
      <w:r w:rsidR="003C43AF" w:rsidRPr="00DC4CC8">
        <w:rPr>
          <w:rFonts w:ascii="Arial Narrow" w:hAnsi="Arial Narrow" w:cs="Arial"/>
          <w:shd w:val="clear" w:color="auto" w:fill="FFFFFF"/>
        </w:rPr>
        <w:t xml:space="preserve">ciclo </w:t>
      </w:r>
      <w:r w:rsidR="00BC379A" w:rsidRPr="00DC4CC8">
        <w:rPr>
          <w:rFonts w:ascii="Arial Narrow" w:hAnsi="Arial Narrow" w:cs="Arial"/>
          <w:shd w:val="clear" w:color="auto" w:fill="FFFFFF"/>
        </w:rPr>
        <w:t xml:space="preserve">o superior </w:t>
      </w:r>
      <w:r w:rsidRPr="00DC4CC8">
        <w:rPr>
          <w:rFonts w:ascii="Arial Narrow" w:hAnsi="Arial Narrow" w:cs="Arial"/>
          <w:shd w:val="clear" w:color="auto" w:fill="FFFFFF"/>
        </w:rPr>
        <w:t>de la Facultad de Ingeniería</w:t>
      </w:r>
    </w:p>
    <w:p w14:paraId="4B671DD8" w14:textId="1EC1A981" w:rsidR="00B1518B" w:rsidRPr="00DC4CC8" w:rsidRDefault="00381B00" w:rsidP="00381B00">
      <w:pPr>
        <w:pStyle w:val="Prrafodelista"/>
        <w:numPr>
          <w:ilvl w:val="0"/>
          <w:numId w:val="5"/>
        </w:numPr>
        <w:spacing w:after="0"/>
        <w:ind w:left="-284" w:hanging="283"/>
        <w:jc w:val="both"/>
        <w:rPr>
          <w:rFonts w:ascii="Arial Narrow" w:hAnsi="Arial Narrow" w:cs="Arial"/>
          <w:shd w:val="clear" w:color="auto" w:fill="FFFFFF"/>
        </w:rPr>
      </w:pPr>
      <w:r w:rsidRPr="00DC4CC8">
        <w:rPr>
          <w:rFonts w:ascii="Arial Narrow" w:hAnsi="Arial Narrow" w:cs="Arial"/>
          <w:shd w:val="clear" w:color="auto" w:fill="FFFFFF"/>
        </w:rPr>
        <w:t>N</w:t>
      </w:r>
      <w:r w:rsidR="00522196" w:rsidRPr="00DC4CC8">
        <w:rPr>
          <w:rFonts w:ascii="Arial Narrow" w:hAnsi="Arial Narrow" w:cs="Arial"/>
          <w:shd w:val="clear" w:color="auto" w:fill="FFFFFF"/>
        </w:rPr>
        <w:t>o tener cursos desaprobados</w:t>
      </w:r>
    </w:p>
    <w:p w14:paraId="7A3594D4" w14:textId="376EF999" w:rsidR="001A6B6D" w:rsidRPr="00DC4CC8" w:rsidRDefault="00B1518B" w:rsidP="00381B00">
      <w:pPr>
        <w:pStyle w:val="Prrafodelista"/>
        <w:numPr>
          <w:ilvl w:val="0"/>
          <w:numId w:val="5"/>
        </w:numPr>
        <w:spacing w:after="0"/>
        <w:ind w:left="-284" w:hanging="283"/>
        <w:jc w:val="both"/>
        <w:rPr>
          <w:rFonts w:ascii="Arial Narrow" w:hAnsi="Arial Narrow" w:cs="Arial"/>
          <w:shd w:val="clear" w:color="auto" w:fill="FFFFFF"/>
        </w:rPr>
      </w:pPr>
      <w:r w:rsidRPr="00DC4CC8">
        <w:rPr>
          <w:rFonts w:ascii="Arial Narrow" w:hAnsi="Arial Narrow" w:cs="Arial"/>
          <w:shd w:val="clear" w:color="auto" w:fill="FFFFFF"/>
        </w:rPr>
        <w:t>Comprom</w:t>
      </w:r>
      <w:r w:rsidR="00BC379A" w:rsidRPr="00DC4CC8">
        <w:rPr>
          <w:rFonts w:ascii="Arial Narrow" w:hAnsi="Arial Narrow" w:cs="Arial"/>
          <w:shd w:val="clear" w:color="auto" w:fill="FFFFFF"/>
        </w:rPr>
        <w:t>iso</w:t>
      </w:r>
      <w:r w:rsidR="003C43AF" w:rsidRPr="00DC4CC8">
        <w:rPr>
          <w:rFonts w:ascii="Arial Narrow" w:hAnsi="Arial Narrow" w:cs="Arial"/>
          <w:shd w:val="clear" w:color="auto" w:fill="FFFFFF"/>
        </w:rPr>
        <w:t xml:space="preserve"> con el Pro</w:t>
      </w:r>
      <w:r w:rsidR="00B02054" w:rsidRPr="00DC4CC8">
        <w:rPr>
          <w:rFonts w:ascii="Arial Narrow" w:hAnsi="Arial Narrow" w:cs="Arial"/>
          <w:shd w:val="clear" w:color="auto" w:fill="FFFFFF"/>
        </w:rPr>
        <w:t>yecto</w:t>
      </w:r>
      <w:r w:rsidR="003C43AF" w:rsidRPr="00DC4CC8">
        <w:rPr>
          <w:rFonts w:ascii="Arial Narrow" w:hAnsi="Arial Narrow" w:cs="Arial"/>
          <w:shd w:val="clear" w:color="auto" w:fill="FFFFFF"/>
        </w:rPr>
        <w:t xml:space="preserve"> de Mentoría</w:t>
      </w:r>
    </w:p>
    <w:p w14:paraId="6E02E03E" w14:textId="550B8BE5" w:rsidR="00004F3B" w:rsidRPr="00DC4CC8" w:rsidRDefault="001A6B6D" w:rsidP="00381B00">
      <w:pPr>
        <w:pStyle w:val="Prrafodelista"/>
        <w:numPr>
          <w:ilvl w:val="0"/>
          <w:numId w:val="5"/>
        </w:numPr>
        <w:spacing w:after="0"/>
        <w:ind w:left="-284" w:hanging="283"/>
        <w:jc w:val="both"/>
        <w:rPr>
          <w:rFonts w:ascii="Arial Narrow" w:hAnsi="Arial Narrow" w:cs="Arial"/>
          <w:shd w:val="clear" w:color="auto" w:fill="FFFFFF"/>
        </w:rPr>
      </w:pPr>
      <w:r w:rsidRPr="00DC4CC8">
        <w:rPr>
          <w:rFonts w:ascii="Arial Narrow" w:hAnsi="Arial Narrow" w:cs="Arial"/>
          <w:shd w:val="clear" w:color="auto" w:fill="FFFFFF"/>
        </w:rPr>
        <w:t>T</w:t>
      </w:r>
      <w:r w:rsidR="00522196" w:rsidRPr="00DC4CC8">
        <w:rPr>
          <w:rFonts w:ascii="Arial Narrow" w:hAnsi="Arial Narrow" w:cs="Arial"/>
          <w:shd w:val="clear" w:color="auto" w:fill="FFFFFF"/>
        </w:rPr>
        <w:t>ener</w:t>
      </w:r>
      <w:r w:rsidRPr="00DC4CC8">
        <w:rPr>
          <w:rFonts w:ascii="Arial Narrow" w:hAnsi="Arial Narrow" w:cs="Arial"/>
          <w:shd w:val="clear" w:color="auto" w:fill="FFFFFF"/>
        </w:rPr>
        <w:t xml:space="preserve"> el</w:t>
      </w:r>
      <w:r w:rsidR="00522196" w:rsidRPr="00DC4CC8">
        <w:rPr>
          <w:rFonts w:ascii="Arial Narrow" w:hAnsi="Arial Narrow" w:cs="Arial"/>
          <w:shd w:val="clear" w:color="auto" w:fill="FFFFFF"/>
        </w:rPr>
        <w:t xml:space="preserve"> deseo de colaborar </w:t>
      </w:r>
      <w:r w:rsidR="005449B3" w:rsidRPr="00DC4CC8">
        <w:rPr>
          <w:rFonts w:ascii="Arial Narrow" w:hAnsi="Arial Narrow" w:cs="Arial"/>
          <w:shd w:val="clear" w:color="auto" w:fill="FFFFFF"/>
        </w:rPr>
        <w:t>desinteresadamente</w:t>
      </w:r>
      <w:r w:rsidR="00522196" w:rsidRPr="00DC4CC8">
        <w:rPr>
          <w:rFonts w:ascii="Arial Narrow" w:hAnsi="Arial Narrow" w:cs="Arial"/>
          <w:shd w:val="clear" w:color="auto" w:fill="FFFFFF"/>
        </w:rPr>
        <w:t>.</w:t>
      </w:r>
      <w:r w:rsidR="00DF2194" w:rsidRPr="00DC4CC8">
        <w:rPr>
          <w:rFonts w:ascii="Arial Narrow" w:hAnsi="Arial Narrow" w:cs="Arial"/>
          <w:shd w:val="clear" w:color="auto" w:fill="FFFFFF"/>
        </w:rPr>
        <w:t xml:space="preserve"> </w:t>
      </w:r>
    </w:p>
    <w:p w14:paraId="7DB058F7" w14:textId="77777777" w:rsidR="00B06B8B" w:rsidRPr="00DC4CC8" w:rsidRDefault="00B06B8B" w:rsidP="00B06B8B">
      <w:pPr>
        <w:pStyle w:val="Prrafodelista"/>
        <w:spacing w:after="0"/>
        <w:ind w:left="-284"/>
        <w:jc w:val="both"/>
        <w:rPr>
          <w:rFonts w:ascii="Arial Narrow" w:hAnsi="Arial Narrow" w:cs="Arial"/>
          <w:shd w:val="clear" w:color="auto" w:fill="FFFFFF"/>
        </w:rPr>
      </w:pPr>
    </w:p>
    <w:p w14:paraId="71B0AC31" w14:textId="71A38298" w:rsidR="00B06B8B" w:rsidRPr="00DC4CC8" w:rsidRDefault="00B06B8B" w:rsidP="00B06B8B">
      <w:pPr>
        <w:spacing w:after="0"/>
        <w:ind w:left="-567"/>
        <w:jc w:val="both"/>
        <w:rPr>
          <w:rFonts w:ascii="Arial Narrow" w:hAnsi="Arial Narrow" w:cs="Arial"/>
          <w:shd w:val="clear" w:color="auto" w:fill="FFFFFF"/>
        </w:rPr>
      </w:pPr>
      <w:r w:rsidRPr="00DC4CC8">
        <w:rPr>
          <w:rFonts w:ascii="Arial Narrow" w:hAnsi="Arial Narrow" w:cs="Arial"/>
          <w:shd w:val="clear" w:color="auto" w:fill="FFFFFF"/>
        </w:rPr>
        <w:t xml:space="preserve">Los estudiantes interesados en desempeñarse como mentores, deben enviar su solicitud al correo </w:t>
      </w:r>
      <w:hyperlink r:id="rId10" w:history="1">
        <w:r w:rsidRPr="00DC4CC8">
          <w:rPr>
            <w:rStyle w:val="Hipervnculo"/>
            <w:rFonts w:ascii="Arial Narrow" w:hAnsi="Arial Narrow" w:cs="Arial"/>
            <w:color w:val="auto"/>
            <w:shd w:val="clear" w:color="auto" w:fill="FFFFFF"/>
          </w:rPr>
          <w:t>citdel@urp.edu.pe</w:t>
        </w:r>
      </w:hyperlink>
      <w:r w:rsidRPr="00DC4CC8">
        <w:rPr>
          <w:rFonts w:ascii="Arial Narrow" w:hAnsi="Arial Narrow" w:cs="Arial"/>
          <w:shd w:val="clear" w:color="auto" w:fill="FFFFFF"/>
        </w:rPr>
        <w:t xml:space="preserve">, incluyendo sus datos personales, carrera y ciclo de estudios. </w:t>
      </w:r>
    </w:p>
    <w:p w14:paraId="59D4EE47" w14:textId="77777777" w:rsidR="00CC7672" w:rsidRPr="00DC4CC8" w:rsidRDefault="00CC7672" w:rsidP="00D64060">
      <w:pPr>
        <w:spacing w:after="0"/>
        <w:jc w:val="both"/>
        <w:rPr>
          <w:rFonts w:ascii="Arial Narrow" w:hAnsi="Arial Narrow" w:cs="Arial"/>
          <w:shd w:val="clear" w:color="auto" w:fill="FFFFFF"/>
        </w:rPr>
      </w:pPr>
    </w:p>
    <w:p w14:paraId="5E922BC7" w14:textId="0E2EDAB8" w:rsidR="00B06B8B" w:rsidRPr="00DC4CC8" w:rsidRDefault="00B06B8B" w:rsidP="00B06B8B">
      <w:pPr>
        <w:spacing w:after="0"/>
        <w:ind w:left="-567"/>
        <w:jc w:val="both"/>
        <w:rPr>
          <w:rFonts w:ascii="Arial Narrow" w:hAnsi="Arial Narrow" w:cs="Arial"/>
          <w:b/>
          <w:bCs/>
        </w:rPr>
      </w:pPr>
      <w:r w:rsidRPr="00DC4CC8">
        <w:rPr>
          <w:rFonts w:ascii="Arial Narrow" w:hAnsi="Arial Narrow" w:cs="Arial"/>
          <w:b/>
          <w:bCs/>
        </w:rPr>
        <w:t>C. APOYO DE DOCENTES ASESORES:</w:t>
      </w:r>
    </w:p>
    <w:p w14:paraId="762ED43F" w14:textId="28D5E879" w:rsidR="00DF2194" w:rsidRPr="00DC4CC8" w:rsidRDefault="00CC7672" w:rsidP="00DF2194">
      <w:pPr>
        <w:spacing w:after="0"/>
        <w:ind w:left="-567"/>
        <w:jc w:val="both"/>
        <w:rPr>
          <w:rFonts w:ascii="Arial Narrow" w:hAnsi="Arial Narrow" w:cs="Arial"/>
          <w:shd w:val="clear" w:color="auto" w:fill="FFFFFF"/>
        </w:rPr>
      </w:pPr>
      <w:r w:rsidRPr="00DC4CC8">
        <w:rPr>
          <w:rFonts w:ascii="Arial Narrow" w:hAnsi="Arial Narrow" w:cs="Arial"/>
          <w:shd w:val="clear" w:color="auto" w:fill="FFFFFF"/>
        </w:rPr>
        <w:t>Los</w:t>
      </w:r>
      <w:r w:rsidR="00B06B8B" w:rsidRPr="00DC4CC8">
        <w:rPr>
          <w:rFonts w:ascii="Arial Narrow" w:hAnsi="Arial Narrow" w:cs="Arial"/>
          <w:shd w:val="clear" w:color="auto" w:fill="FFFFFF"/>
        </w:rPr>
        <w:t xml:space="preserve"> d</w:t>
      </w:r>
      <w:r w:rsidRPr="00DC4CC8">
        <w:rPr>
          <w:rFonts w:ascii="Arial Narrow" w:hAnsi="Arial Narrow" w:cs="Arial"/>
          <w:shd w:val="clear" w:color="auto" w:fill="FFFFFF"/>
        </w:rPr>
        <w:t>ocentes</w:t>
      </w:r>
      <w:r w:rsidR="004D6C8A" w:rsidRPr="00DC4CC8">
        <w:rPr>
          <w:rFonts w:ascii="Arial Narrow" w:hAnsi="Arial Narrow" w:cs="Arial"/>
          <w:shd w:val="clear" w:color="auto" w:fill="FFFFFF"/>
        </w:rPr>
        <w:t xml:space="preserve"> </w:t>
      </w:r>
      <w:r w:rsidR="00B06B8B" w:rsidRPr="00DC4CC8">
        <w:rPr>
          <w:rFonts w:ascii="Arial Narrow" w:hAnsi="Arial Narrow" w:cs="Arial"/>
          <w:shd w:val="clear" w:color="auto" w:fill="FFFFFF"/>
        </w:rPr>
        <w:t>a</w:t>
      </w:r>
      <w:r w:rsidR="004D6C8A" w:rsidRPr="00DC4CC8">
        <w:rPr>
          <w:rFonts w:ascii="Arial Narrow" w:hAnsi="Arial Narrow" w:cs="Arial"/>
          <w:shd w:val="clear" w:color="auto" w:fill="FFFFFF"/>
        </w:rPr>
        <w:t>sesores</w:t>
      </w:r>
      <w:r w:rsidRPr="00DC4CC8">
        <w:rPr>
          <w:rFonts w:ascii="Arial Narrow" w:hAnsi="Arial Narrow" w:cs="Arial"/>
          <w:shd w:val="clear" w:color="auto" w:fill="FFFFFF"/>
        </w:rPr>
        <w:t xml:space="preserve"> </w:t>
      </w:r>
      <w:r w:rsidR="00B06B8B" w:rsidRPr="00DC4CC8">
        <w:rPr>
          <w:rFonts w:ascii="Arial Narrow" w:hAnsi="Arial Narrow" w:cs="Arial"/>
          <w:shd w:val="clear" w:color="auto" w:fill="FFFFFF"/>
        </w:rPr>
        <w:t>proporcionaran</w:t>
      </w:r>
      <w:r w:rsidR="009A697D" w:rsidRPr="00DC4CC8">
        <w:rPr>
          <w:rFonts w:ascii="Arial Narrow" w:hAnsi="Arial Narrow" w:cs="Arial"/>
          <w:shd w:val="clear" w:color="auto" w:fill="FFFFFF"/>
        </w:rPr>
        <w:t xml:space="preserve"> </w:t>
      </w:r>
      <w:r w:rsidR="00D04118" w:rsidRPr="00DC4CC8">
        <w:rPr>
          <w:rFonts w:ascii="Arial Narrow" w:hAnsi="Arial Narrow" w:cs="Arial"/>
          <w:shd w:val="clear" w:color="auto" w:fill="FFFFFF"/>
        </w:rPr>
        <w:t xml:space="preserve">preparación y </w:t>
      </w:r>
      <w:r w:rsidR="00B06B8B" w:rsidRPr="00DC4CC8">
        <w:rPr>
          <w:rFonts w:ascii="Arial Narrow" w:hAnsi="Arial Narrow" w:cs="Arial"/>
          <w:shd w:val="clear" w:color="auto" w:fill="FFFFFF"/>
        </w:rPr>
        <w:t>asistencia</w:t>
      </w:r>
      <w:r w:rsidRPr="00DC4CC8">
        <w:rPr>
          <w:rFonts w:ascii="Arial Narrow" w:hAnsi="Arial Narrow" w:cs="Arial"/>
          <w:shd w:val="clear" w:color="auto" w:fill="FFFFFF"/>
        </w:rPr>
        <w:t xml:space="preserve"> a los </w:t>
      </w:r>
      <w:r w:rsidR="00B06B8B" w:rsidRPr="00DC4CC8">
        <w:rPr>
          <w:rFonts w:ascii="Arial Narrow" w:hAnsi="Arial Narrow" w:cs="Arial"/>
          <w:shd w:val="clear" w:color="auto" w:fill="FFFFFF"/>
        </w:rPr>
        <w:t>m</w:t>
      </w:r>
      <w:r w:rsidRPr="00DC4CC8">
        <w:rPr>
          <w:rFonts w:ascii="Arial Narrow" w:hAnsi="Arial Narrow" w:cs="Arial"/>
          <w:shd w:val="clear" w:color="auto" w:fill="FFFFFF"/>
        </w:rPr>
        <w:t>entores</w:t>
      </w:r>
      <w:r w:rsidR="00ED31C5" w:rsidRPr="00DC4CC8">
        <w:rPr>
          <w:rFonts w:ascii="Arial Narrow" w:hAnsi="Arial Narrow" w:cs="Arial"/>
          <w:shd w:val="clear" w:color="auto" w:fill="FFFFFF"/>
        </w:rPr>
        <w:t xml:space="preserve">, </w:t>
      </w:r>
      <w:r w:rsidR="00B06B8B" w:rsidRPr="00DC4CC8">
        <w:rPr>
          <w:rFonts w:ascii="Arial Narrow" w:hAnsi="Arial Narrow" w:cs="Arial"/>
          <w:shd w:val="clear" w:color="auto" w:fill="FFFFFF"/>
        </w:rPr>
        <w:t>guiándoles en sus</w:t>
      </w:r>
      <w:r w:rsidR="00ED31C5" w:rsidRPr="00DC4CC8">
        <w:rPr>
          <w:rFonts w:ascii="Arial Narrow" w:hAnsi="Arial Narrow" w:cs="Arial"/>
          <w:shd w:val="clear" w:color="auto" w:fill="FFFFFF"/>
        </w:rPr>
        <w:t xml:space="preserve"> funci</w:t>
      </w:r>
      <w:r w:rsidR="00B06B8B" w:rsidRPr="00DC4CC8">
        <w:rPr>
          <w:rFonts w:ascii="Arial Narrow" w:hAnsi="Arial Narrow" w:cs="Arial"/>
          <w:shd w:val="clear" w:color="auto" w:fill="FFFFFF"/>
        </w:rPr>
        <w:t>ones</w:t>
      </w:r>
      <w:r w:rsidR="005449B3" w:rsidRPr="00DC4CC8">
        <w:rPr>
          <w:rFonts w:ascii="Arial Narrow" w:hAnsi="Arial Narrow" w:cs="Arial"/>
          <w:shd w:val="clear" w:color="auto" w:fill="FFFFFF"/>
        </w:rPr>
        <w:t xml:space="preserve"> </w:t>
      </w:r>
      <w:r w:rsidR="00B06B8B" w:rsidRPr="00DC4CC8">
        <w:rPr>
          <w:rFonts w:ascii="Arial Narrow" w:hAnsi="Arial Narrow" w:cs="Arial"/>
          <w:shd w:val="clear" w:color="auto" w:fill="FFFFFF"/>
        </w:rPr>
        <w:t>y</w:t>
      </w:r>
      <w:r w:rsidR="00B02054" w:rsidRPr="00DC4CC8">
        <w:rPr>
          <w:rFonts w:ascii="Arial Narrow" w:hAnsi="Arial Narrow" w:cs="Arial"/>
          <w:shd w:val="clear" w:color="auto" w:fill="FFFFFF"/>
        </w:rPr>
        <w:t xml:space="preserve"> </w:t>
      </w:r>
      <w:r w:rsidR="005449B3" w:rsidRPr="00DC4CC8">
        <w:rPr>
          <w:rFonts w:ascii="Arial Narrow" w:hAnsi="Arial Narrow" w:cs="Arial"/>
          <w:shd w:val="clear" w:color="auto" w:fill="FFFFFF"/>
        </w:rPr>
        <w:t>ayudan</w:t>
      </w:r>
      <w:r w:rsidR="00B06B8B" w:rsidRPr="00DC4CC8">
        <w:rPr>
          <w:rFonts w:ascii="Arial Narrow" w:hAnsi="Arial Narrow" w:cs="Arial"/>
          <w:shd w:val="clear" w:color="auto" w:fill="FFFFFF"/>
        </w:rPr>
        <w:t>do</w:t>
      </w:r>
      <w:r w:rsidRPr="00DC4CC8">
        <w:rPr>
          <w:rFonts w:ascii="Arial Narrow" w:hAnsi="Arial Narrow" w:cs="Arial"/>
          <w:shd w:val="clear" w:color="auto" w:fill="FFFFFF"/>
        </w:rPr>
        <w:t xml:space="preserve"> a resolver </w:t>
      </w:r>
      <w:r w:rsidR="00B06B8B" w:rsidRPr="00DC4CC8">
        <w:rPr>
          <w:rFonts w:ascii="Arial Narrow" w:hAnsi="Arial Narrow" w:cs="Arial"/>
          <w:shd w:val="clear" w:color="auto" w:fill="FFFFFF"/>
        </w:rPr>
        <w:t xml:space="preserve">cualquier </w:t>
      </w:r>
      <w:r w:rsidRPr="00DC4CC8">
        <w:rPr>
          <w:rFonts w:ascii="Arial Narrow" w:hAnsi="Arial Narrow" w:cs="Arial"/>
          <w:shd w:val="clear" w:color="auto" w:fill="FFFFFF"/>
        </w:rPr>
        <w:t xml:space="preserve">dificultad </w:t>
      </w:r>
      <w:r w:rsidR="005449B3" w:rsidRPr="00DC4CC8">
        <w:rPr>
          <w:rFonts w:ascii="Arial Narrow" w:hAnsi="Arial Narrow" w:cs="Arial"/>
          <w:shd w:val="clear" w:color="auto" w:fill="FFFFFF"/>
        </w:rPr>
        <w:t xml:space="preserve">que </w:t>
      </w:r>
      <w:r w:rsidRPr="00DC4CC8">
        <w:rPr>
          <w:rFonts w:ascii="Arial Narrow" w:hAnsi="Arial Narrow" w:cs="Arial"/>
          <w:shd w:val="clear" w:color="auto" w:fill="FFFFFF"/>
        </w:rPr>
        <w:t xml:space="preserve">los </w:t>
      </w:r>
      <w:r w:rsidR="00D04118" w:rsidRPr="00DC4CC8">
        <w:rPr>
          <w:rFonts w:ascii="Arial Narrow" w:hAnsi="Arial Narrow" w:cs="Arial"/>
          <w:shd w:val="clear" w:color="auto" w:fill="FFFFFF"/>
        </w:rPr>
        <w:t>ingresantes</w:t>
      </w:r>
      <w:r w:rsidR="00B02054" w:rsidRPr="00DC4CC8">
        <w:rPr>
          <w:rFonts w:ascii="Arial Narrow" w:hAnsi="Arial Narrow" w:cs="Arial"/>
          <w:shd w:val="clear" w:color="auto" w:fill="FFFFFF"/>
        </w:rPr>
        <w:t xml:space="preserve"> </w:t>
      </w:r>
      <w:r w:rsidR="00B06B8B" w:rsidRPr="00DC4CC8">
        <w:rPr>
          <w:rFonts w:ascii="Arial Narrow" w:hAnsi="Arial Narrow" w:cs="Arial"/>
          <w:shd w:val="clear" w:color="auto" w:fill="FFFFFF"/>
        </w:rPr>
        <w:t>puedan enfrentar</w:t>
      </w:r>
      <w:r w:rsidR="00D04118" w:rsidRPr="00DC4CC8">
        <w:rPr>
          <w:rFonts w:ascii="Arial Narrow" w:hAnsi="Arial Narrow" w:cs="Arial"/>
          <w:shd w:val="clear" w:color="auto" w:fill="FFFFFF"/>
        </w:rPr>
        <w:t>.</w:t>
      </w:r>
      <w:r w:rsidR="00DF2194" w:rsidRPr="00DC4CC8">
        <w:rPr>
          <w:rFonts w:ascii="Arial Narrow" w:hAnsi="Arial Narrow" w:cs="Arial"/>
          <w:shd w:val="clear" w:color="auto" w:fill="FFFFFF"/>
        </w:rPr>
        <w:t xml:space="preserve"> </w:t>
      </w:r>
      <w:r w:rsidR="00DF2194" w:rsidRPr="00DC4CC8">
        <w:rPr>
          <w:rFonts w:ascii="Arial Narrow" w:hAnsi="Arial Narrow" w:cs="Arial"/>
          <w:bCs/>
          <w:shd w:val="clear" w:color="auto" w:fill="FFFFFF"/>
        </w:rPr>
        <w:t>Se contará</w:t>
      </w:r>
      <w:r w:rsidR="00DF2194" w:rsidRPr="00DC4CC8">
        <w:rPr>
          <w:rFonts w:ascii="Arial Narrow" w:hAnsi="Arial Narrow" w:cs="Arial"/>
          <w:b/>
          <w:shd w:val="clear" w:color="auto" w:fill="FFFFFF"/>
        </w:rPr>
        <w:t xml:space="preserve"> </w:t>
      </w:r>
      <w:r w:rsidR="00DF2194" w:rsidRPr="00DC4CC8">
        <w:rPr>
          <w:rFonts w:ascii="Arial Narrow" w:hAnsi="Arial Narrow" w:cs="Arial"/>
          <w:shd w:val="clear" w:color="auto" w:fill="FFFFFF"/>
        </w:rPr>
        <w:t>con la participación de los docentes</w:t>
      </w:r>
      <w:r w:rsidR="00BC379A" w:rsidRPr="00DC4CC8">
        <w:rPr>
          <w:rFonts w:ascii="Arial Narrow" w:hAnsi="Arial Narrow" w:cs="Arial"/>
          <w:shd w:val="clear" w:color="auto" w:fill="FFFFFF"/>
        </w:rPr>
        <w:t xml:space="preserve"> del CITDEL</w:t>
      </w:r>
      <w:r w:rsidR="00B06B8B" w:rsidRPr="00DC4CC8">
        <w:rPr>
          <w:rFonts w:ascii="Arial Narrow" w:hAnsi="Arial Narrow" w:cs="Arial"/>
          <w:shd w:val="clear" w:color="auto" w:fill="FFFFFF"/>
        </w:rPr>
        <w:t xml:space="preserve"> y de </w:t>
      </w:r>
      <w:r w:rsidR="00BC379A" w:rsidRPr="00DC4CC8">
        <w:rPr>
          <w:rFonts w:ascii="Arial Narrow" w:hAnsi="Arial Narrow" w:cs="Arial"/>
          <w:shd w:val="clear" w:color="auto" w:fill="FFFFFF"/>
        </w:rPr>
        <w:t>UTAC</w:t>
      </w:r>
      <w:r w:rsidR="00B06B8B" w:rsidRPr="00DC4CC8">
        <w:rPr>
          <w:rFonts w:ascii="Arial Narrow" w:hAnsi="Arial Narrow" w:cs="Arial"/>
          <w:shd w:val="clear" w:color="auto" w:fill="FFFFFF"/>
        </w:rPr>
        <w:t>.</w:t>
      </w:r>
    </w:p>
    <w:p w14:paraId="22D23B80" w14:textId="77777777" w:rsidR="002029C8" w:rsidRDefault="002029C8" w:rsidP="002029C8">
      <w:pPr>
        <w:spacing w:after="0"/>
        <w:rPr>
          <w:rFonts w:ascii="Arial Narrow" w:hAnsi="Arial Narrow" w:cs="Arial"/>
          <w:shd w:val="clear" w:color="auto" w:fill="FFFFFF"/>
        </w:rPr>
      </w:pPr>
    </w:p>
    <w:p w14:paraId="122F8632" w14:textId="3D6D3D37" w:rsidR="002029C8" w:rsidRDefault="00B06B8B" w:rsidP="002029C8">
      <w:pPr>
        <w:spacing w:after="0"/>
        <w:rPr>
          <w:rFonts w:ascii="Arial Narrow" w:hAnsi="Arial Narrow" w:cs="Arial"/>
          <w:shd w:val="clear" w:color="auto" w:fill="FFFFFF"/>
        </w:rPr>
      </w:pPr>
      <w:r w:rsidRPr="002029C8">
        <w:rPr>
          <w:rFonts w:ascii="Arial Narrow" w:hAnsi="Arial Narrow" w:cs="Arial"/>
          <w:i/>
          <w:iCs/>
          <w:shd w:val="clear" w:color="auto" w:fill="FFFFFF"/>
        </w:rPr>
        <w:t>La información sobre las fechas y lugares de las reuniones se comunicará por correo y WhatsApp</w:t>
      </w:r>
      <w:r w:rsidR="002029C8" w:rsidRPr="002029C8">
        <w:rPr>
          <w:rFonts w:ascii="Arial Narrow" w:hAnsi="Arial Narrow" w:cs="Arial"/>
          <w:i/>
          <w:iCs/>
          <w:shd w:val="clear" w:color="auto" w:fill="FFFFFF"/>
        </w:rPr>
        <w:br/>
      </w:r>
      <w:r w:rsidR="002029C8" w:rsidRPr="00DC4CC8">
        <w:rPr>
          <w:rFonts w:ascii="Arial Narrow" w:hAnsi="Arial Narrow" w:cs="Arial"/>
          <w:shd w:val="clear" w:color="auto" w:fill="FFFFFF"/>
        </w:rPr>
        <w:t>CITDEL</w:t>
      </w:r>
      <w:r w:rsidR="002029C8">
        <w:rPr>
          <w:rFonts w:ascii="Arial Narrow" w:hAnsi="Arial Narrow" w:cs="Arial"/>
          <w:shd w:val="clear" w:color="auto" w:fill="FFFFFF"/>
        </w:rPr>
        <w:t xml:space="preserve">: </w:t>
      </w:r>
      <w:r w:rsidR="002029C8" w:rsidRPr="002029C8">
        <w:rPr>
          <w:rFonts w:ascii="Arial Narrow" w:hAnsi="Arial Narrow" w:cs="Arial"/>
          <w:i/>
          <w:iCs/>
          <w:shd w:val="clear" w:color="auto" w:fill="FFFFFF"/>
        </w:rPr>
        <w:t>Centro Internacional de Tecnologías, Desarrollo Empresarial y Liderazgo</w:t>
      </w:r>
    </w:p>
    <w:p w14:paraId="443BF7EB" w14:textId="77777777" w:rsidR="002029C8" w:rsidRPr="00DC4CC8" w:rsidRDefault="002029C8" w:rsidP="002029C8">
      <w:pPr>
        <w:spacing w:after="0"/>
        <w:rPr>
          <w:rFonts w:ascii="Arial Narrow" w:hAnsi="Arial Narrow" w:cs="Arial"/>
          <w:shd w:val="clear" w:color="auto" w:fill="FFFFFF"/>
        </w:rPr>
      </w:pPr>
      <w:r>
        <w:rPr>
          <w:rFonts w:ascii="Arial Narrow" w:hAnsi="Arial Narrow" w:cs="Arial"/>
          <w:shd w:val="clear" w:color="auto" w:fill="FFFFFF"/>
        </w:rPr>
        <w:t xml:space="preserve">UTAC </w:t>
      </w:r>
      <w:proofErr w:type="gramStart"/>
      <w:r>
        <w:rPr>
          <w:rFonts w:ascii="Arial Narrow" w:hAnsi="Arial Narrow" w:cs="Arial"/>
          <w:shd w:val="clear" w:color="auto" w:fill="FFFFFF"/>
        </w:rPr>
        <w:t xml:space="preserve">  :</w:t>
      </w:r>
      <w:proofErr w:type="gramEnd"/>
      <w:r>
        <w:rPr>
          <w:rFonts w:ascii="Arial Narrow" w:hAnsi="Arial Narrow" w:cs="Arial"/>
          <w:shd w:val="clear" w:color="auto" w:fill="FFFFFF"/>
        </w:rPr>
        <w:t xml:space="preserve"> </w:t>
      </w:r>
      <w:r w:rsidRPr="002029C8">
        <w:rPr>
          <w:rFonts w:ascii="Arial Narrow" w:hAnsi="Arial Narrow" w:cs="Arial"/>
          <w:i/>
          <w:iCs/>
          <w:shd w:val="clear" w:color="auto" w:fill="FFFFFF"/>
        </w:rPr>
        <w:t>Unidad de Tutoría y Asesoramiento Académico</w:t>
      </w:r>
    </w:p>
    <w:p w14:paraId="182B3CE3" w14:textId="4BA2BE59" w:rsidR="00B06B8B" w:rsidRPr="00DC4CC8" w:rsidRDefault="00B06B8B" w:rsidP="00B06B8B">
      <w:pPr>
        <w:spacing w:after="0"/>
        <w:ind w:left="-567"/>
        <w:jc w:val="both"/>
        <w:rPr>
          <w:rFonts w:ascii="Arial Narrow" w:hAnsi="Arial Narrow" w:cs="Arial"/>
          <w:shd w:val="clear" w:color="auto" w:fill="FFFFFF"/>
        </w:rPr>
      </w:pPr>
    </w:p>
    <w:p w14:paraId="65EAF0D9" w14:textId="6D750818" w:rsidR="00522196" w:rsidRDefault="00987846" w:rsidP="00CF01EE">
      <w:pPr>
        <w:spacing w:after="0"/>
        <w:ind w:left="-567"/>
        <w:jc w:val="right"/>
        <w:rPr>
          <w:rFonts w:ascii="Arial Narrow" w:hAnsi="Arial Narrow" w:cs="Arial"/>
          <w:shd w:val="clear" w:color="auto" w:fill="FFFFFF"/>
        </w:rPr>
      </w:pPr>
      <w:r w:rsidRPr="00DC4CC8">
        <w:rPr>
          <w:rFonts w:ascii="Arial Narrow" w:hAnsi="Arial Narrow" w:cs="Arial"/>
          <w:shd w:val="clear" w:color="auto" w:fill="FFFFFF"/>
        </w:rPr>
        <w:t xml:space="preserve">Surco, </w:t>
      </w:r>
      <w:r w:rsidR="00D83417" w:rsidRPr="00DC4CC8">
        <w:rPr>
          <w:rFonts w:ascii="Arial Narrow" w:hAnsi="Arial Narrow" w:cs="Arial"/>
          <w:shd w:val="clear" w:color="auto" w:fill="FFFFFF"/>
        </w:rPr>
        <w:t>3</w:t>
      </w:r>
      <w:r w:rsidR="00BC379A" w:rsidRPr="00DC4CC8">
        <w:rPr>
          <w:rFonts w:ascii="Arial Narrow" w:hAnsi="Arial Narrow" w:cs="Arial"/>
          <w:shd w:val="clear" w:color="auto" w:fill="FFFFFF"/>
        </w:rPr>
        <w:t>0</w:t>
      </w:r>
      <w:r w:rsidR="00CE38DC" w:rsidRPr="00DC4CC8">
        <w:rPr>
          <w:rFonts w:ascii="Arial Narrow" w:hAnsi="Arial Narrow" w:cs="Arial"/>
          <w:shd w:val="clear" w:color="auto" w:fill="FFFFFF"/>
        </w:rPr>
        <w:t xml:space="preserve"> de </w:t>
      </w:r>
      <w:r w:rsidR="00BC379A" w:rsidRPr="00DC4CC8">
        <w:rPr>
          <w:rFonts w:ascii="Arial Narrow" w:hAnsi="Arial Narrow" w:cs="Arial"/>
          <w:shd w:val="clear" w:color="auto" w:fill="FFFFFF"/>
        </w:rPr>
        <w:t>julio</w:t>
      </w:r>
      <w:r w:rsidR="00522196" w:rsidRPr="00DC4CC8">
        <w:rPr>
          <w:rFonts w:ascii="Arial Narrow" w:hAnsi="Arial Narrow" w:cs="Arial"/>
          <w:shd w:val="clear" w:color="auto" w:fill="FFFFFF"/>
        </w:rPr>
        <w:t xml:space="preserve"> del 20</w:t>
      </w:r>
      <w:r w:rsidR="00CE38DC" w:rsidRPr="00DC4CC8">
        <w:rPr>
          <w:rFonts w:ascii="Arial Narrow" w:hAnsi="Arial Narrow" w:cs="Arial"/>
          <w:shd w:val="clear" w:color="auto" w:fill="FFFFFF"/>
        </w:rPr>
        <w:t>24</w:t>
      </w:r>
    </w:p>
    <w:p w14:paraId="20E184FA" w14:textId="77777777" w:rsidR="00DC4CC8" w:rsidRDefault="00DC4CC8" w:rsidP="00CF01EE">
      <w:pPr>
        <w:spacing w:after="0"/>
        <w:ind w:left="-567"/>
        <w:jc w:val="right"/>
        <w:rPr>
          <w:rFonts w:ascii="Arial Narrow" w:hAnsi="Arial Narrow" w:cs="Arial"/>
          <w:shd w:val="clear" w:color="auto" w:fill="FFFFFF"/>
        </w:rPr>
      </w:pPr>
    </w:p>
    <w:tbl>
      <w:tblPr>
        <w:tblStyle w:val="Tablaconcuadrcula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5"/>
        <w:gridCol w:w="4815"/>
      </w:tblGrid>
      <w:tr w:rsidR="00DC4CC8" w14:paraId="054E1D69" w14:textId="77777777" w:rsidTr="00DC4CC8">
        <w:tc>
          <w:tcPr>
            <w:tcW w:w="4248" w:type="dxa"/>
          </w:tcPr>
          <w:p w14:paraId="65948130" w14:textId="0F747054" w:rsidR="00DC4CC8" w:rsidRDefault="00DC4CC8" w:rsidP="00DC4CC8">
            <w:pPr>
              <w:jc w:val="center"/>
              <w:rPr>
                <w:rFonts w:ascii="Arial Narrow" w:hAnsi="Arial Narrow" w:cs="Arial"/>
                <w:shd w:val="clear" w:color="auto" w:fill="FFFFFF"/>
              </w:rPr>
            </w:pPr>
            <w:r>
              <w:rPr>
                <w:rFonts w:ascii="Arial Narrow" w:hAnsi="Arial Narrow" w:cs="Arial"/>
                <w:shd w:val="clear" w:color="auto" w:fill="FFFFFF"/>
              </w:rPr>
              <w:t>Dra. María Chiok Guerra</w:t>
            </w:r>
          </w:p>
        </w:tc>
        <w:tc>
          <w:tcPr>
            <w:tcW w:w="425" w:type="dxa"/>
          </w:tcPr>
          <w:p w14:paraId="0D2CF205" w14:textId="77777777" w:rsidR="00DC4CC8" w:rsidRDefault="00DC4CC8" w:rsidP="00DC4CC8">
            <w:pPr>
              <w:jc w:val="center"/>
              <w:rPr>
                <w:rFonts w:ascii="Arial Narrow" w:hAnsi="Arial Narrow" w:cs="Arial"/>
                <w:shd w:val="clear" w:color="auto" w:fill="FFFFFF"/>
              </w:rPr>
            </w:pPr>
          </w:p>
        </w:tc>
        <w:tc>
          <w:tcPr>
            <w:tcW w:w="4815" w:type="dxa"/>
          </w:tcPr>
          <w:p w14:paraId="104D6CA8" w14:textId="0476C27E" w:rsidR="00DC4CC8" w:rsidRDefault="00DC4CC8" w:rsidP="00DC4CC8">
            <w:pPr>
              <w:jc w:val="center"/>
              <w:rPr>
                <w:rFonts w:ascii="Arial Narrow" w:hAnsi="Arial Narrow" w:cs="Arial"/>
                <w:shd w:val="clear" w:color="auto" w:fill="FFFFFF"/>
              </w:rPr>
            </w:pPr>
            <w:r>
              <w:rPr>
                <w:rFonts w:ascii="Arial Narrow" w:hAnsi="Arial Narrow" w:cs="Arial"/>
                <w:shd w:val="clear" w:color="auto" w:fill="FFFFFF"/>
              </w:rPr>
              <w:t>Ing. Jacqueline Escobar</w:t>
            </w:r>
          </w:p>
        </w:tc>
      </w:tr>
      <w:tr w:rsidR="00DC4CC8" w14:paraId="335BFB42" w14:textId="77777777" w:rsidTr="00DC4CC8">
        <w:tc>
          <w:tcPr>
            <w:tcW w:w="4248" w:type="dxa"/>
          </w:tcPr>
          <w:p w14:paraId="20CAF759" w14:textId="6DB55593" w:rsidR="00DC4CC8" w:rsidRDefault="00DC4CC8" w:rsidP="00DC4CC8">
            <w:pPr>
              <w:jc w:val="center"/>
              <w:rPr>
                <w:rFonts w:ascii="Arial Narrow" w:hAnsi="Arial Narrow" w:cs="Arial"/>
                <w:shd w:val="clear" w:color="auto" w:fill="FFFFFF"/>
              </w:rPr>
            </w:pPr>
            <w:r>
              <w:rPr>
                <w:rFonts w:ascii="Arial Narrow" w:hAnsi="Arial Narrow" w:cs="Arial"/>
                <w:shd w:val="clear" w:color="auto" w:fill="FFFFFF"/>
              </w:rPr>
              <w:t>Jefe del CITDEL</w:t>
            </w:r>
          </w:p>
        </w:tc>
        <w:tc>
          <w:tcPr>
            <w:tcW w:w="425" w:type="dxa"/>
          </w:tcPr>
          <w:p w14:paraId="257FDFA2" w14:textId="77777777" w:rsidR="00DC4CC8" w:rsidRDefault="00DC4CC8" w:rsidP="00DC4CC8">
            <w:pPr>
              <w:jc w:val="center"/>
              <w:rPr>
                <w:rFonts w:ascii="Arial Narrow" w:hAnsi="Arial Narrow" w:cs="Arial"/>
                <w:shd w:val="clear" w:color="auto" w:fill="FFFFFF"/>
              </w:rPr>
            </w:pPr>
          </w:p>
        </w:tc>
        <w:tc>
          <w:tcPr>
            <w:tcW w:w="4815" w:type="dxa"/>
          </w:tcPr>
          <w:p w14:paraId="35B31C93" w14:textId="3FC878A6" w:rsidR="00DC4CC8" w:rsidRDefault="00DC4CC8" w:rsidP="00DC4CC8">
            <w:pPr>
              <w:jc w:val="center"/>
              <w:rPr>
                <w:rFonts w:ascii="Arial Narrow" w:hAnsi="Arial Narrow" w:cs="Arial"/>
                <w:shd w:val="clear" w:color="auto" w:fill="FFFFFF"/>
              </w:rPr>
            </w:pPr>
            <w:r>
              <w:rPr>
                <w:rFonts w:ascii="Arial Narrow" w:hAnsi="Arial Narrow" w:cs="Arial"/>
                <w:shd w:val="clear" w:color="auto" w:fill="FFFFFF"/>
              </w:rPr>
              <w:t>Jefe de UTAC</w:t>
            </w:r>
          </w:p>
        </w:tc>
      </w:tr>
    </w:tbl>
    <w:p w14:paraId="3D98B2AC" w14:textId="77777777" w:rsidR="00DC4CC8" w:rsidRPr="00DC4CC8" w:rsidRDefault="00DC4CC8" w:rsidP="00CF01EE">
      <w:pPr>
        <w:spacing w:after="0"/>
        <w:ind w:left="-567"/>
        <w:jc w:val="right"/>
        <w:rPr>
          <w:rFonts w:ascii="Arial Narrow" w:hAnsi="Arial Narrow" w:cs="Arial"/>
          <w:shd w:val="clear" w:color="auto" w:fill="FFFFFF"/>
        </w:rPr>
      </w:pPr>
    </w:p>
    <w:p w14:paraId="127722DD" w14:textId="3857D76C" w:rsidR="00551937" w:rsidRPr="00D04118" w:rsidRDefault="00551937" w:rsidP="00CC7672">
      <w:pPr>
        <w:spacing w:after="0"/>
        <w:jc w:val="both"/>
        <w:rPr>
          <w:rFonts w:ascii="Arial" w:hAnsi="Arial" w:cs="Arial"/>
          <w:color w:val="4B4B4B"/>
          <w:sz w:val="24"/>
          <w:szCs w:val="24"/>
          <w:shd w:val="clear" w:color="auto" w:fill="FFFFFF"/>
        </w:rPr>
      </w:pPr>
    </w:p>
    <w:sectPr w:rsidR="00551937" w:rsidRPr="00D04118" w:rsidSect="00DC4CC8">
      <w:pgSz w:w="12240" w:h="15840"/>
      <w:pgMar w:top="426" w:right="104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C73A8"/>
    <w:multiLevelType w:val="hybridMultilevel"/>
    <w:tmpl w:val="9EB64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34147"/>
    <w:multiLevelType w:val="hybridMultilevel"/>
    <w:tmpl w:val="09E027DE"/>
    <w:lvl w:ilvl="0" w:tplc="280A0001">
      <w:start w:val="1"/>
      <w:numFmt w:val="bullet"/>
      <w:lvlText w:val=""/>
      <w:lvlJc w:val="left"/>
      <w:pPr>
        <w:ind w:left="21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2" w15:restartNumberingAfterBreak="0">
    <w:nsid w:val="4B2879BB"/>
    <w:multiLevelType w:val="hybridMultilevel"/>
    <w:tmpl w:val="9DF2DA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C7D61"/>
    <w:multiLevelType w:val="hybridMultilevel"/>
    <w:tmpl w:val="CCC2A482"/>
    <w:lvl w:ilvl="0" w:tplc="C0843D5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513" w:hanging="360"/>
      </w:pPr>
    </w:lvl>
    <w:lvl w:ilvl="2" w:tplc="280A001B" w:tentative="1">
      <w:start w:val="1"/>
      <w:numFmt w:val="lowerRoman"/>
      <w:lvlText w:val="%3."/>
      <w:lvlJc w:val="right"/>
      <w:pPr>
        <w:ind w:left="1233" w:hanging="180"/>
      </w:pPr>
    </w:lvl>
    <w:lvl w:ilvl="3" w:tplc="280A000F" w:tentative="1">
      <w:start w:val="1"/>
      <w:numFmt w:val="decimal"/>
      <w:lvlText w:val="%4."/>
      <w:lvlJc w:val="left"/>
      <w:pPr>
        <w:ind w:left="1953" w:hanging="360"/>
      </w:pPr>
    </w:lvl>
    <w:lvl w:ilvl="4" w:tplc="280A0019" w:tentative="1">
      <w:start w:val="1"/>
      <w:numFmt w:val="lowerLetter"/>
      <w:lvlText w:val="%5."/>
      <w:lvlJc w:val="left"/>
      <w:pPr>
        <w:ind w:left="2673" w:hanging="360"/>
      </w:pPr>
    </w:lvl>
    <w:lvl w:ilvl="5" w:tplc="280A001B" w:tentative="1">
      <w:start w:val="1"/>
      <w:numFmt w:val="lowerRoman"/>
      <w:lvlText w:val="%6."/>
      <w:lvlJc w:val="right"/>
      <w:pPr>
        <w:ind w:left="3393" w:hanging="180"/>
      </w:pPr>
    </w:lvl>
    <w:lvl w:ilvl="6" w:tplc="280A000F" w:tentative="1">
      <w:start w:val="1"/>
      <w:numFmt w:val="decimal"/>
      <w:lvlText w:val="%7."/>
      <w:lvlJc w:val="left"/>
      <w:pPr>
        <w:ind w:left="4113" w:hanging="360"/>
      </w:pPr>
    </w:lvl>
    <w:lvl w:ilvl="7" w:tplc="280A0019" w:tentative="1">
      <w:start w:val="1"/>
      <w:numFmt w:val="lowerLetter"/>
      <w:lvlText w:val="%8."/>
      <w:lvlJc w:val="left"/>
      <w:pPr>
        <w:ind w:left="4833" w:hanging="360"/>
      </w:pPr>
    </w:lvl>
    <w:lvl w:ilvl="8" w:tplc="28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93756E4"/>
    <w:multiLevelType w:val="hybridMultilevel"/>
    <w:tmpl w:val="6D3C13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391509">
    <w:abstractNumId w:val="2"/>
  </w:num>
  <w:num w:numId="2" w16cid:durableId="1773277123">
    <w:abstractNumId w:val="0"/>
  </w:num>
  <w:num w:numId="3" w16cid:durableId="653684175">
    <w:abstractNumId w:val="4"/>
  </w:num>
  <w:num w:numId="4" w16cid:durableId="992559774">
    <w:abstractNumId w:val="3"/>
  </w:num>
  <w:num w:numId="5" w16cid:durableId="782185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599"/>
    <w:rsid w:val="00004F3B"/>
    <w:rsid w:val="0003389B"/>
    <w:rsid w:val="00090185"/>
    <w:rsid w:val="000A64EB"/>
    <w:rsid w:val="000D74CD"/>
    <w:rsid w:val="000F6813"/>
    <w:rsid w:val="00102542"/>
    <w:rsid w:val="001131D1"/>
    <w:rsid w:val="001604C0"/>
    <w:rsid w:val="00180D78"/>
    <w:rsid w:val="001A0BCA"/>
    <w:rsid w:val="001A6B6D"/>
    <w:rsid w:val="001C6BD6"/>
    <w:rsid w:val="002029C8"/>
    <w:rsid w:val="002143F9"/>
    <w:rsid w:val="002465E3"/>
    <w:rsid w:val="0025058D"/>
    <w:rsid w:val="00261343"/>
    <w:rsid w:val="00282CE8"/>
    <w:rsid w:val="002900BC"/>
    <w:rsid w:val="00294B4A"/>
    <w:rsid w:val="002A2ED6"/>
    <w:rsid w:val="002C4B82"/>
    <w:rsid w:val="00330C7C"/>
    <w:rsid w:val="00381B00"/>
    <w:rsid w:val="00392E5D"/>
    <w:rsid w:val="003C43AF"/>
    <w:rsid w:val="003D22F1"/>
    <w:rsid w:val="003F1EB7"/>
    <w:rsid w:val="00406653"/>
    <w:rsid w:val="004322CB"/>
    <w:rsid w:val="00432E22"/>
    <w:rsid w:val="00441F17"/>
    <w:rsid w:val="00452971"/>
    <w:rsid w:val="00460024"/>
    <w:rsid w:val="004A4B79"/>
    <w:rsid w:val="004B79D2"/>
    <w:rsid w:val="004C4435"/>
    <w:rsid w:val="004D6C8A"/>
    <w:rsid w:val="00521E64"/>
    <w:rsid w:val="00522196"/>
    <w:rsid w:val="005346DA"/>
    <w:rsid w:val="00535356"/>
    <w:rsid w:val="005449B3"/>
    <w:rsid w:val="00551937"/>
    <w:rsid w:val="00563AC5"/>
    <w:rsid w:val="00567617"/>
    <w:rsid w:val="0057407D"/>
    <w:rsid w:val="005828FC"/>
    <w:rsid w:val="005A7D77"/>
    <w:rsid w:val="00631104"/>
    <w:rsid w:val="006447D6"/>
    <w:rsid w:val="00647288"/>
    <w:rsid w:val="00657725"/>
    <w:rsid w:val="006613D3"/>
    <w:rsid w:val="006745B0"/>
    <w:rsid w:val="006A1599"/>
    <w:rsid w:val="006E5745"/>
    <w:rsid w:val="006F50DC"/>
    <w:rsid w:val="006F699A"/>
    <w:rsid w:val="00745277"/>
    <w:rsid w:val="00767A03"/>
    <w:rsid w:val="007A33A7"/>
    <w:rsid w:val="007D1B1A"/>
    <w:rsid w:val="007F7FA1"/>
    <w:rsid w:val="00822EC5"/>
    <w:rsid w:val="00826B05"/>
    <w:rsid w:val="00832FFB"/>
    <w:rsid w:val="00852F2B"/>
    <w:rsid w:val="00853204"/>
    <w:rsid w:val="00856882"/>
    <w:rsid w:val="008672F0"/>
    <w:rsid w:val="00891844"/>
    <w:rsid w:val="008D5181"/>
    <w:rsid w:val="008D54CD"/>
    <w:rsid w:val="008F7B48"/>
    <w:rsid w:val="009362BB"/>
    <w:rsid w:val="00945F5E"/>
    <w:rsid w:val="0096371B"/>
    <w:rsid w:val="00977902"/>
    <w:rsid w:val="00987846"/>
    <w:rsid w:val="009A47AF"/>
    <w:rsid w:val="009A59C2"/>
    <w:rsid w:val="009A697D"/>
    <w:rsid w:val="009E5068"/>
    <w:rsid w:val="00A21F50"/>
    <w:rsid w:val="00A36690"/>
    <w:rsid w:val="00A46D9B"/>
    <w:rsid w:val="00A970D1"/>
    <w:rsid w:val="00AB6E1A"/>
    <w:rsid w:val="00AD065E"/>
    <w:rsid w:val="00AF122F"/>
    <w:rsid w:val="00B02054"/>
    <w:rsid w:val="00B06B8B"/>
    <w:rsid w:val="00B074F8"/>
    <w:rsid w:val="00B1518B"/>
    <w:rsid w:val="00B32468"/>
    <w:rsid w:val="00B537DA"/>
    <w:rsid w:val="00B851A1"/>
    <w:rsid w:val="00B874F3"/>
    <w:rsid w:val="00B922A0"/>
    <w:rsid w:val="00BA42C6"/>
    <w:rsid w:val="00BC379A"/>
    <w:rsid w:val="00BD5811"/>
    <w:rsid w:val="00BE053D"/>
    <w:rsid w:val="00BE4432"/>
    <w:rsid w:val="00C06790"/>
    <w:rsid w:val="00C1366C"/>
    <w:rsid w:val="00C34000"/>
    <w:rsid w:val="00C363C2"/>
    <w:rsid w:val="00C626F1"/>
    <w:rsid w:val="00CB5EBA"/>
    <w:rsid w:val="00CC7672"/>
    <w:rsid w:val="00CD613E"/>
    <w:rsid w:val="00CE38DC"/>
    <w:rsid w:val="00CE50E0"/>
    <w:rsid w:val="00CE611A"/>
    <w:rsid w:val="00CF01EE"/>
    <w:rsid w:val="00CF708F"/>
    <w:rsid w:val="00D029A2"/>
    <w:rsid w:val="00D04118"/>
    <w:rsid w:val="00D22B1F"/>
    <w:rsid w:val="00D26151"/>
    <w:rsid w:val="00D41056"/>
    <w:rsid w:val="00D60DFD"/>
    <w:rsid w:val="00D62BD0"/>
    <w:rsid w:val="00D64060"/>
    <w:rsid w:val="00D83417"/>
    <w:rsid w:val="00DB0F8D"/>
    <w:rsid w:val="00DC4CC8"/>
    <w:rsid w:val="00DC4FB3"/>
    <w:rsid w:val="00DF2194"/>
    <w:rsid w:val="00E06A71"/>
    <w:rsid w:val="00E202ED"/>
    <w:rsid w:val="00E22284"/>
    <w:rsid w:val="00E30F2F"/>
    <w:rsid w:val="00EB015A"/>
    <w:rsid w:val="00ED31C5"/>
    <w:rsid w:val="00EE1680"/>
    <w:rsid w:val="00EF5C02"/>
    <w:rsid w:val="00F06FB1"/>
    <w:rsid w:val="00F12305"/>
    <w:rsid w:val="00F21FCA"/>
    <w:rsid w:val="00F466D7"/>
    <w:rsid w:val="00F46DA5"/>
    <w:rsid w:val="00FA036A"/>
    <w:rsid w:val="00FB063F"/>
    <w:rsid w:val="00FB0802"/>
    <w:rsid w:val="00FB77D8"/>
    <w:rsid w:val="00FC3DBD"/>
    <w:rsid w:val="00FE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31971B"/>
  <w15:docId w15:val="{1413BDD8-AEC7-425A-96D0-AD2B0EFA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2ED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9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320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0D7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DC4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itdel@urp.edu.p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2B026-6405-4403-BFDC-31FC82A1D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Chiok Guerra</dc:creator>
  <cp:lastModifiedBy>Maria Chiok</cp:lastModifiedBy>
  <cp:revision>2</cp:revision>
  <cp:lastPrinted>2018-03-17T15:08:00Z</cp:lastPrinted>
  <dcterms:created xsi:type="dcterms:W3CDTF">2024-08-27T07:13:00Z</dcterms:created>
  <dcterms:modified xsi:type="dcterms:W3CDTF">2024-08-27T07:13:00Z</dcterms:modified>
</cp:coreProperties>
</file>