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9E" w:rsidRPr="00097D9E" w:rsidRDefault="0076720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  <w:u w:val="single"/>
        </w:rPr>
        <w:t>新疆园区</w:t>
      </w:r>
      <w:r w:rsidR="00097D9E">
        <w:rPr>
          <w:rFonts w:asciiTheme="minorEastAsia" w:hAnsiTheme="minorEastAsia" w:hint="eastAsia"/>
          <w:sz w:val="30"/>
          <w:szCs w:val="30"/>
        </w:rPr>
        <w:t>项目</w:t>
      </w:r>
      <w:r w:rsidR="005A1B6E" w:rsidRPr="005A1B6E">
        <w:rPr>
          <w:rFonts w:asciiTheme="minorEastAsia" w:hAnsiTheme="minorEastAsia" w:hint="eastAsia"/>
          <w:sz w:val="30"/>
          <w:szCs w:val="30"/>
          <w:u w:val="single"/>
        </w:rPr>
        <w:t>2017</w:t>
      </w:r>
      <w:r w:rsidR="00097D9E" w:rsidRPr="00097D9E">
        <w:rPr>
          <w:rFonts w:asciiTheme="minorEastAsia" w:hAnsiTheme="minorEastAsia" w:hint="eastAsia"/>
          <w:sz w:val="30"/>
          <w:szCs w:val="30"/>
        </w:rPr>
        <w:t>年</w:t>
      </w:r>
      <w:r w:rsidR="005A1B6E">
        <w:rPr>
          <w:rFonts w:asciiTheme="minorEastAsia" w:hAnsiTheme="minorEastAsia" w:hint="eastAsia"/>
          <w:sz w:val="30"/>
          <w:szCs w:val="30"/>
          <w:u w:val="single"/>
        </w:rPr>
        <w:t>4</w:t>
      </w:r>
      <w:r w:rsidR="00097D9E" w:rsidRPr="00097D9E">
        <w:rPr>
          <w:rFonts w:asciiTheme="minorEastAsia" w:hAnsiTheme="minorEastAsia" w:hint="eastAsia"/>
          <w:sz w:val="30"/>
          <w:szCs w:val="30"/>
        </w:rPr>
        <w:t>月</w:t>
      </w:r>
      <w:r w:rsidR="00097D9E">
        <w:rPr>
          <w:rFonts w:asciiTheme="minorEastAsia" w:hAnsiTheme="minorEastAsia" w:hint="eastAsia"/>
          <w:sz w:val="30"/>
          <w:szCs w:val="30"/>
        </w:rPr>
        <w:t>资金使用情况汇报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</w:p>
    <w:p w:rsidR="00251162" w:rsidRDefault="00251162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p w:rsidR="005B1451" w:rsidRP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项目名称：</w:t>
      </w:r>
      <w:r w:rsidR="00767206">
        <w:rPr>
          <w:rFonts w:asciiTheme="minorEastAsia" w:hAnsiTheme="minorEastAsia" w:hint="eastAsia"/>
          <w:sz w:val="30"/>
          <w:szCs w:val="30"/>
        </w:rPr>
        <w:t>新疆园区</w:t>
      </w:r>
      <w:r w:rsidR="005A1B6E">
        <w:rPr>
          <w:rFonts w:asciiTheme="minorEastAsia" w:hAnsiTheme="minorEastAsia" w:hint="eastAsia"/>
          <w:sz w:val="30"/>
          <w:szCs w:val="30"/>
        </w:rPr>
        <w:t>项目</w:t>
      </w:r>
    </w:p>
    <w:p w:rsidR="00097D9E" w:rsidRP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项目经理：</w:t>
      </w:r>
      <w:r w:rsidR="00434F07">
        <w:rPr>
          <w:rFonts w:asciiTheme="minorEastAsia" w:hAnsiTheme="minorEastAsia" w:hint="eastAsia"/>
          <w:sz w:val="30"/>
          <w:szCs w:val="30"/>
        </w:rPr>
        <w:t>李殿修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  <w:r w:rsidRPr="00097D9E">
        <w:rPr>
          <w:rFonts w:asciiTheme="minorEastAsia" w:hAnsiTheme="minorEastAsia" w:hint="eastAsia"/>
          <w:sz w:val="30"/>
          <w:szCs w:val="30"/>
        </w:rPr>
        <w:t>项目资金使用情况：</w:t>
      </w:r>
    </w:p>
    <w:tbl>
      <w:tblPr>
        <w:tblW w:w="9088" w:type="dxa"/>
        <w:tblInd w:w="93" w:type="dxa"/>
        <w:tblLook w:val="04A0" w:firstRow="1" w:lastRow="0" w:firstColumn="1" w:lastColumn="0" w:noHBand="0" w:noVBand="1"/>
      </w:tblPr>
      <w:tblGrid>
        <w:gridCol w:w="1925"/>
        <w:gridCol w:w="1209"/>
        <w:gridCol w:w="1516"/>
        <w:gridCol w:w="1461"/>
        <w:gridCol w:w="1516"/>
        <w:gridCol w:w="1461"/>
      </w:tblGrid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预算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本月数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累计数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项目回款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41,484,754.22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FD17C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D17CE">
              <w:rPr>
                <w:rFonts w:ascii="宋体" w:eastAsia="宋体" w:hAnsi="宋体" w:cs="宋体"/>
                <w:kern w:val="0"/>
                <w:sz w:val="20"/>
                <w:szCs w:val="20"/>
              </w:rPr>
              <w:t>28,696,439.77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项目支出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外购</w:t>
            </w:r>
            <w:r w:rsidR="006A65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="006A6550"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外协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32,855,901.44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FD17C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D17CE">
              <w:rPr>
                <w:rFonts w:ascii="宋体" w:eastAsia="宋体" w:hAnsi="宋体" w:cs="宋体"/>
                <w:kern w:val="0"/>
                <w:sz w:val="20"/>
                <w:szCs w:val="20"/>
              </w:rPr>
              <w:t>3,008.50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2E3A8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E3A81">
              <w:rPr>
                <w:rFonts w:ascii="宋体" w:eastAsia="宋体" w:hAnsi="宋体" w:cs="宋体"/>
                <w:kern w:val="0"/>
                <w:sz w:val="20"/>
                <w:szCs w:val="20"/>
              </w:rPr>
              <w:t>27,464,900.04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费用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1,369,913.30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5B0FA1" w:rsidP="006A655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15,835.45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B0FA1">
              <w:rPr>
                <w:rFonts w:ascii="宋体" w:eastAsia="宋体" w:hAnsi="宋体" w:cs="宋体"/>
                <w:kern w:val="0"/>
                <w:sz w:val="20"/>
                <w:szCs w:val="20"/>
              </w:rPr>
              <w:t>2,227,045.03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人工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C148F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C148F">
              <w:rPr>
                <w:rFonts w:ascii="宋体" w:eastAsia="宋体" w:hAnsi="宋体" w:cs="宋体"/>
                <w:kern w:val="0"/>
                <w:sz w:val="20"/>
                <w:szCs w:val="20"/>
              </w:rPr>
              <w:t>2,028,000.00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615A66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15000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税金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B0FA1" w:rsidRPr="00097D9E" w:rsidTr="005B0FA1">
        <w:trPr>
          <w:trHeight w:val="418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小计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Pr="00BA76E0" w:rsidRDefault="005B0FA1" w:rsidP="006A0A5A">
            <w:r w:rsidRPr="00BA76E0">
              <w:t xml:space="preserve">36,253,814.74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Pr="00BA76E0" w:rsidRDefault="005B0FA1" w:rsidP="005B0FA1">
            <w:r>
              <w:rPr>
                <w:rFonts w:hint="eastAsia"/>
                <w:color w:val="000000"/>
                <w:sz w:val="22"/>
              </w:rPr>
              <w:t xml:space="preserve">18,843.95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0FA1" w:rsidRDefault="005B0FA1" w:rsidP="006A0A5A">
            <w:r w:rsidRPr="005B0FA1">
              <w:t>29,691,945.07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FA1" w:rsidRPr="00097D9E" w:rsidRDefault="005B0FA1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7D9E" w:rsidRPr="00097D9E" w:rsidTr="005B0FA1">
        <w:trPr>
          <w:trHeight w:val="418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收支净额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9E" w:rsidRPr="00097D9E" w:rsidRDefault="00097D9E" w:rsidP="00097D9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7D9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A19E8" w:rsidRPr="00BA7143" w:rsidRDefault="00CA19E8" w:rsidP="00CA19E8">
      <w:pPr>
        <w:rPr>
          <w:rFonts w:asciiTheme="minorEastAsia" w:hAnsiTheme="minorEastAsia"/>
          <w:sz w:val="30"/>
          <w:szCs w:val="30"/>
        </w:rPr>
      </w:pPr>
      <w:r w:rsidRPr="00BA7143">
        <w:rPr>
          <w:rFonts w:asciiTheme="minorEastAsia" w:hAnsiTheme="minorEastAsia" w:hint="eastAsia"/>
          <w:sz w:val="30"/>
          <w:szCs w:val="30"/>
        </w:rPr>
        <w:t>一、项目回款情况说明</w:t>
      </w:r>
    </w:p>
    <w:p w:rsidR="00CA19E8" w:rsidRPr="00BA7143" w:rsidRDefault="00615A66" w:rsidP="00CA1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截止日前，新疆项目已完成回款</w:t>
      </w:r>
      <w:r>
        <w:rPr>
          <w:rFonts w:hint="eastAsia"/>
          <w:sz w:val="28"/>
          <w:szCs w:val="28"/>
        </w:rPr>
        <w:t>3500</w:t>
      </w:r>
      <w:r>
        <w:rPr>
          <w:rFonts w:hint="eastAsia"/>
          <w:sz w:val="28"/>
          <w:szCs w:val="28"/>
        </w:rPr>
        <w:t>万，项目应收款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万，预计今年项目完成验收后可完成回款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万。</w:t>
      </w:r>
    </w:p>
    <w:p w:rsidR="00CA19E8" w:rsidRPr="002F7B4F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二</w:t>
      </w:r>
      <w:r w:rsidRPr="002F7B4F">
        <w:rPr>
          <w:rFonts w:asciiTheme="minorEastAsia" w:hAnsiTheme="minorEastAsia" w:hint="eastAsia"/>
          <w:sz w:val="30"/>
          <w:szCs w:val="30"/>
        </w:rPr>
        <w:t>、</w:t>
      </w:r>
      <w:r w:rsidRPr="002F7B4F">
        <w:rPr>
          <w:rFonts w:asciiTheme="minorEastAsia" w:hAnsiTheme="minorEastAsia"/>
          <w:sz w:val="30"/>
          <w:szCs w:val="30"/>
        </w:rPr>
        <w:t>本月审批未支付金额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149"/>
        <w:gridCol w:w="1418"/>
        <w:gridCol w:w="2244"/>
        <w:gridCol w:w="1219"/>
        <w:gridCol w:w="1254"/>
        <w:gridCol w:w="1236"/>
      </w:tblGrid>
      <w:tr w:rsidR="00CA19E8" w:rsidRPr="00555863" w:rsidTr="00450A92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提单号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事由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报销人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报销金额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资金使用效率说明</w:t>
            </w:r>
          </w:p>
        </w:tc>
      </w:tr>
      <w:tr w:rsidR="00CA19E8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A6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2017040052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CA19E8" w:rsidRDefault="00075BA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6" w:tooltip="购买对讲机" w:history="1">
              <w:r w:rsidR="003F4A8E" w:rsidRPr="003F4A8E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购买对讲机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615A66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2,680.00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更换损坏对讲设备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075BA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7" w:history="1">
              <w:r w:rsidR="003F4A8E" w:rsidRPr="00615A66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201704005</w:t>
              </w:r>
              <w:r w:rsidR="003F4A8E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3</w:t>
              </w:r>
            </w:hyperlink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购买材料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 w:rsidP="004B5E91">
            <w:pPr>
              <w:widowControl/>
            </w:pPr>
            <w:r>
              <w:t>1,130.00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项目使用顺利</w:t>
            </w:r>
          </w:p>
        </w:tc>
      </w:tr>
      <w:tr w:rsidR="00CA19E8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3F4A8E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5A66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555863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A6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2017040027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CA19E8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慕廷耀2017年一季度交通、通讯费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慕廷耀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555863" w:rsidRDefault="00615A66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1,354.79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5A66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2017040054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购买配件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3F4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140.00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更换配件，让甲方满意</w:t>
            </w:r>
          </w:p>
        </w:tc>
      </w:tr>
      <w:tr w:rsidR="00615A66" w:rsidRPr="00555863" w:rsidTr="00450A92">
        <w:trPr>
          <w:trHeight w:val="764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66" w:rsidRPr="00555863" w:rsidRDefault="00615A6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2017040055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李殿修4.9-4.18差旅费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615A66" w:rsidRDefault="003F4A8E" w:rsidP="00615A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5A66" w:rsidRPr="00450A92" w:rsidRDefault="003F4A8E" w:rsidP="003F4A8E">
            <w:pPr>
              <w:widowControl/>
              <w:jc w:val="left"/>
            </w:pPr>
            <w:r w:rsidRPr="00450A92">
              <w:rPr>
                <w:rFonts w:hint="eastAsia"/>
              </w:rPr>
              <w:t>3028</w:t>
            </w:r>
            <w:r w:rsidR="00450A92">
              <w:rPr>
                <w:rFonts w:hint="eastAsia"/>
              </w:rPr>
              <w:t>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5A66" w:rsidRPr="003F4A8E" w:rsidRDefault="003F4A8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出差现场</w:t>
            </w: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解决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大部分</w:t>
            </w:r>
            <w:r w:rsidRPr="003F4A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项目问题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3F4A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2017030043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1季度交通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450A92" w:rsidRDefault="00450A92" w:rsidP="008C7F2F">
            <w:pPr>
              <w:widowControl/>
              <w:jc w:val="left"/>
            </w:pPr>
            <w:r>
              <w:rPr>
                <w:rFonts w:hint="eastAsia"/>
              </w:rPr>
              <w:t>900.00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动环系统维修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824.00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顺利完成维修，甲方满意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20170400</w:t>
            </w:r>
            <w:r w:rsidR="0045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线缆贴标签等现场费用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3F4A8E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615A66" w:rsidRDefault="00450A92" w:rsidP="008C7F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1,460.00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450A92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按照甲方需求完成任务</w:t>
            </w: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widowControl/>
              <w:rPr>
                <w:rFonts w:ascii="Arial" w:eastAsia="宋体" w:hAnsi="Arial" w:cs="Arial"/>
                <w:sz w:val="20"/>
                <w:szCs w:val="20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2017040118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 w:rsidRPr="00450A92">
              <w:t>现场交通费及快递费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sz w:val="20"/>
                <w:szCs w:val="20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jc w:val="left"/>
              <w:rPr>
                <w:rFonts w:ascii="Tahoma" w:eastAsia="宋体" w:hAnsi="Tahoma" w:cs="Tahoma"/>
                <w:sz w:val="20"/>
                <w:szCs w:val="20"/>
              </w:rPr>
            </w:pPr>
            <w:r>
              <w:t>432.00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450A92" w:rsidRDefault="00450A92" w:rsidP="00450A9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0A9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2017040119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 w:rsidRPr="00450A92">
              <w:t>水、电、气及维修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eastAsia="宋体" w:hAnsi="Tahoma" w:cs="Tahoma" w:hint="eastAsia"/>
                <w:sz w:val="20"/>
                <w:szCs w:val="20"/>
              </w:rPr>
              <w:t>李殿修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 w:rsidP="00450A92">
            <w:pPr>
              <w:jc w:val="left"/>
              <w:rPr>
                <w:rFonts w:ascii="Tahoma" w:eastAsia="宋体" w:hAnsi="Tahoma" w:cs="Tahoma"/>
                <w:sz w:val="20"/>
                <w:szCs w:val="20"/>
              </w:rPr>
            </w:pPr>
            <w:r>
              <w:t>1,600.00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现场维修整理完成</w:t>
            </w:r>
          </w:p>
        </w:tc>
      </w:tr>
      <w:tr w:rsidR="00450A92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Pr="00555863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A92" w:rsidRDefault="00450A92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A92" w:rsidRPr="003F4A8E" w:rsidRDefault="00450A92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A8E" w:rsidRDefault="003F4A8E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F4A8E" w:rsidRPr="003F4A8E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4A8E" w:rsidRPr="00555863" w:rsidTr="00450A92">
        <w:trPr>
          <w:trHeight w:val="28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7B2959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2959">
              <w:rPr>
                <w:rFonts w:ascii="宋体" w:eastAsia="宋体" w:hAnsi="宋体" w:cs="宋体"/>
                <w:color w:val="000000"/>
                <w:kern w:val="0"/>
                <w:sz w:val="22"/>
              </w:rPr>
              <w:t>13548.79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A8E" w:rsidRPr="00555863" w:rsidRDefault="003F4A8E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A19E8" w:rsidRPr="00555863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三</w:t>
      </w:r>
      <w:r w:rsidRPr="00555863">
        <w:rPr>
          <w:rFonts w:asciiTheme="minorEastAsia" w:hAnsiTheme="minorEastAsia" w:hint="eastAsia"/>
          <w:sz w:val="30"/>
          <w:szCs w:val="30"/>
        </w:rPr>
        <w:t>、</w:t>
      </w:r>
      <w:r w:rsidRPr="00555863">
        <w:rPr>
          <w:rFonts w:asciiTheme="minorEastAsia" w:hAnsiTheme="minorEastAsia"/>
          <w:sz w:val="30"/>
          <w:szCs w:val="30"/>
        </w:rPr>
        <w:t>本月付款金额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262"/>
        <w:gridCol w:w="1529"/>
        <w:gridCol w:w="2031"/>
        <w:gridCol w:w="1215"/>
        <w:gridCol w:w="1250"/>
        <w:gridCol w:w="1142"/>
      </w:tblGrid>
      <w:tr w:rsidR="00CA19E8" w:rsidRPr="00555863" w:rsidTr="00933C7A">
        <w:trPr>
          <w:trHeight w:val="270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提单号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事由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报销人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报销金额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资金使用效率说明</w:t>
            </w:r>
          </w:p>
        </w:tc>
      </w:tr>
      <w:tr w:rsidR="00CA19E8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外购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2017030007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智慧园区秦树新报销新疆项目零星采购材料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入库单</w:t>
            </w:r>
            <w:r>
              <w:rPr>
                <w:rFonts w:ascii="Tahoma" w:hAnsi="Tahoma" w:cs="Tahoma"/>
                <w:sz w:val="20"/>
                <w:szCs w:val="20"/>
              </w:rPr>
              <w:t>:E0310)</w:t>
            </w:r>
          </w:p>
          <w:p w:rsidR="00CA19E8" w:rsidRPr="00CA19E8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秦树新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CA19E8" w:rsidRDefault="00CA19E8" w:rsidP="004B5E91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850.00</w:t>
            </w:r>
          </w:p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933C7A" w:rsidRDefault="00933C7A" w:rsidP="00933C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3C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购买5个导航模块满足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了甲方要求</w:t>
            </w:r>
          </w:p>
        </w:tc>
      </w:tr>
      <w:tr w:rsidR="00CA19E8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9E8" w:rsidRPr="00555863" w:rsidRDefault="00CA19E8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2017020023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智慧园区秦树新报销差旅费</w:t>
            </w:r>
            <w:r>
              <w:rPr>
                <w:rFonts w:ascii="Tahoma" w:hAnsi="Tahoma" w:cs="Tahoma"/>
                <w:sz w:val="20"/>
                <w:szCs w:val="20"/>
              </w:rPr>
              <w:t>1.10-1.17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秦树新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3,008.50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0F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解决了软件问题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2017020102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智慧园区李殿修报销办公费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3,006.00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给相关管理人员礼品卡，为后期项目验收打基础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8C7F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2016090131</w:t>
            </w:r>
            <w:r>
              <w:rPr>
                <w:rFonts w:cs="Arial" w:hint="eastAsia"/>
                <w:sz w:val="20"/>
                <w:szCs w:val="20"/>
              </w:rPr>
              <w:t>、</w:t>
            </w:r>
            <w:r>
              <w:rPr>
                <w:rFonts w:ascii="Arial" w:hAnsi="Arial" w:cs="Arial"/>
                <w:sz w:val="20"/>
                <w:szCs w:val="20"/>
              </w:rPr>
              <w:t>2016090129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支付</w:t>
            </w:r>
            <w:r>
              <w:rPr>
                <w:rFonts w:ascii="Tahoma" w:hAnsi="Tahoma" w:cs="Tahoma"/>
                <w:sz w:val="20"/>
                <w:szCs w:val="20"/>
              </w:rPr>
              <w:t>(20161225)</w:t>
            </w:r>
            <w:r>
              <w:rPr>
                <w:rFonts w:ascii="Tahoma" w:hAnsi="Tahoma" w:cs="Tahoma"/>
                <w:sz w:val="20"/>
                <w:szCs w:val="20"/>
              </w:rPr>
              <w:t>第</w:t>
            </w:r>
            <w:r>
              <w:rPr>
                <w:rFonts w:ascii="Tahoma" w:hAnsi="Tahoma" w:cs="Tahoma"/>
                <w:sz w:val="20"/>
                <w:szCs w:val="20"/>
              </w:rPr>
              <w:t>00177</w:t>
            </w:r>
            <w:r>
              <w:rPr>
                <w:rFonts w:ascii="Tahoma" w:hAnsi="Tahoma" w:cs="Tahoma"/>
                <w:sz w:val="20"/>
                <w:szCs w:val="20"/>
              </w:rPr>
              <w:t>号凭证智慧园区王小春通讯费差旅费交通费运输费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王小春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5,088.00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B0F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2017030169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智慧园区黄克全报销交通费（购买北斗模块一个）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黄克全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159.00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满足项目使用要求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2017020122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</w:t>
            </w:r>
            <w:r>
              <w:rPr>
                <w:rFonts w:ascii="Tahoma" w:hAnsi="Tahoma" w:cs="Tahoma"/>
                <w:sz w:val="20"/>
                <w:szCs w:val="20"/>
              </w:rPr>
              <w:t>2017.2.15-2017.2.24</w:t>
            </w:r>
            <w:r>
              <w:rPr>
                <w:rFonts w:ascii="Tahoma" w:hAnsi="Tahoma" w:cs="Tahoma"/>
                <w:sz w:val="20"/>
                <w:szCs w:val="20"/>
              </w:rPr>
              <w:t>新疆差旅费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3,280.00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1B0F06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现场解决项目硬件问题满足甲方要求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智慧园区李殿修报销通讯</w:t>
            </w:r>
            <w:r>
              <w:rPr>
                <w:rFonts w:ascii="Tahoma" w:hAnsi="Tahoma" w:cs="Tahoma"/>
                <w:sz w:val="20"/>
                <w:szCs w:val="20"/>
              </w:rPr>
              <w:t>1-2</w:t>
            </w:r>
            <w:r>
              <w:rPr>
                <w:rFonts w:ascii="Tahoma" w:hAnsi="Tahoma" w:cs="Tahoma"/>
                <w:sz w:val="20"/>
                <w:szCs w:val="20"/>
              </w:rPr>
              <w:t>月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李殿修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280.28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3C7A" w:rsidRDefault="00933C7A" w:rsidP="008C7F2F">
            <w:r w:rsidRPr="004643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2017030190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智慧园区王凯强报销</w:t>
            </w:r>
            <w:r>
              <w:rPr>
                <w:rFonts w:ascii="Tahoma" w:hAnsi="Tahoma" w:cs="Tahoma"/>
                <w:sz w:val="20"/>
                <w:szCs w:val="20"/>
              </w:rPr>
              <w:t>2017</w:t>
            </w:r>
            <w:r>
              <w:rPr>
                <w:rFonts w:ascii="Tahoma" w:hAnsi="Tahoma" w:cs="Tahoma"/>
                <w:sz w:val="20"/>
                <w:szCs w:val="20"/>
              </w:rPr>
              <w:t>年一季度交通费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王凯强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Default="00933C7A" w:rsidP="008C7F2F">
            <w:pPr>
              <w:jc w:val="right"/>
              <w:rPr>
                <w:rFonts w:ascii="Tahoma" w:eastAsia="宋体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1,013.67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3C7A" w:rsidRPr="001B0F06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7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3C7A" w:rsidRPr="00555863" w:rsidTr="00933C7A">
        <w:trPr>
          <w:trHeight w:val="285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27F9">
              <w:rPr>
                <w:rFonts w:ascii="宋体" w:eastAsia="宋体" w:hAnsi="宋体" w:cs="宋体"/>
                <w:color w:val="000000"/>
                <w:kern w:val="0"/>
                <w:sz w:val="22"/>
              </w:rPr>
              <w:t>16,685.45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C7A" w:rsidRPr="00555863" w:rsidRDefault="00933C7A" w:rsidP="004B5E9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5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A19E8" w:rsidRPr="002F7B4F" w:rsidRDefault="00CA19E8" w:rsidP="00CA19E8"/>
    <w:p w:rsidR="00CA19E8" w:rsidRDefault="00CA19E8" w:rsidP="00CA19E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项目存在的问题及解决措施：</w:t>
      </w:r>
    </w:p>
    <w:p w:rsidR="00137C73" w:rsidRDefault="00137C73" w:rsidP="00137C7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日前解决对讲系统在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-2</w:t>
      </w:r>
      <w:r>
        <w:rPr>
          <w:rFonts w:hint="eastAsia"/>
        </w:rPr>
        <w:t>层、电梯间等位置无法使用问题；</w:t>
      </w:r>
    </w:p>
    <w:p w:rsidR="00137C73" w:rsidRDefault="00137C73" w:rsidP="00137C7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日前完成</w:t>
      </w:r>
      <w:r>
        <w:rPr>
          <w:rFonts w:hint="eastAsia"/>
        </w:rPr>
        <w:t>IP:9.1</w:t>
      </w:r>
      <w:r>
        <w:rPr>
          <w:rFonts w:hint="eastAsia"/>
        </w:rPr>
        <w:t>服务器硬盘引导区报错问题；</w:t>
      </w:r>
    </w:p>
    <w:p w:rsidR="00097D9E" w:rsidRPr="00137C73" w:rsidRDefault="00137C73">
      <w:r>
        <w:rPr>
          <w:rFonts w:hint="eastAsia"/>
        </w:rPr>
        <w:t>3</w:t>
      </w:r>
      <w:r>
        <w:rPr>
          <w:rFonts w:hint="eastAsia"/>
        </w:rPr>
        <w:t>）跟进园区网络改造工作（预计完成时间</w:t>
      </w:r>
      <w:r>
        <w:rPr>
          <w:rFonts w:hint="eastAsia"/>
        </w:rPr>
        <w:t>5</w:t>
      </w:r>
      <w:r>
        <w:rPr>
          <w:rFonts w:hint="eastAsia"/>
        </w:rPr>
        <w:t>月底），及时恢复视频监控系统。</w:t>
      </w:r>
    </w:p>
    <w:p w:rsidR="00097D9E" w:rsidRDefault="00097D9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                            汇报人：</w:t>
      </w:r>
    </w:p>
    <w:p w:rsidR="00D3147D" w:rsidRPr="00097D9E" w:rsidRDefault="00D3147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                             年   月   日</w:t>
      </w:r>
    </w:p>
    <w:sectPr w:rsidR="00D3147D" w:rsidRPr="00097D9E" w:rsidSect="009F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AE" w:rsidRDefault="00075BAE" w:rsidP="00097D9E">
      <w:r>
        <w:separator/>
      </w:r>
    </w:p>
  </w:endnote>
  <w:endnote w:type="continuationSeparator" w:id="0">
    <w:p w:rsidR="00075BAE" w:rsidRDefault="00075BAE" w:rsidP="0009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AE" w:rsidRDefault="00075BAE" w:rsidP="00097D9E">
      <w:r>
        <w:separator/>
      </w:r>
    </w:p>
  </w:footnote>
  <w:footnote w:type="continuationSeparator" w:id="0">
    <w:p w:rsidR="00075BAE" w:rsidRDefault="00075BAE" w:rsidP="00097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D9E"/>
    <w:rsid w:val="00075BAE"/>
    <w:rsid w:val="00097D9E"/>
    <w:rsid w:val="00102A8A"/>
    <w:rsid w:val="00137C73"/>
    <w:rsid w:val="001B0F06"/>
    <w:rsid w:val="00251162"/>
    <w:rsid w:val="002C2537"/>
    <w:rsid w:val="002E3A81"/>
    <w:rsid w:val="003F4A8E"/>
    <w:rsid w:val="00434F07"/>
    <w:rsid w:val="00450A92"/>
    <w:rsid w:val="004A7F98"/>
    <w:rsid w:val="004E26E8"/>
    <w:rsid w:val="004F27F9"/>
    <w:rsid w:val="005A1B6E"/>
    <w:rsid w:val="005B0FA1"/>
    <w:rsid w:val="005B1451"/>
    <w:rsid w:val="00615A66"/>
    <w:rsid w:val="006A6550"/>
    <w:rsid w:val="006C148F"/>
    <w:rsid w:val="006E7424"/>
    <w:rsid w:val="00725B12"/>
    <w:rsid w:val="00767206"/>
    <w:rsid w:val="00783C5D"/>
    <w:rsid w:val="007B2959"/>
    <w:rsid w:val="00933C7A"/>
    <w:rsid w:val="009F6CA0"/>
    <w:rsid w:val="00A74CB4"/>
    <w:rsid w:val="00AD093F"/>
    <w:rsid w:val="00CA19E8"/>
    <w:rsid w:val="00D3147D"/>
    <w:rsid w:val="00DC01EA"/>
    <w:rsid w:val="00E348F6"/>
    <w:rsid w:val="00E43EC4"/>
    <w:rsid w:val="00E55B89"/>
    <w:rsid w:val="00ED2EEE"/>
    <w:rsid w:val="00FD1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7B615E-C465-44BC-996B-16AEA50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D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17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17C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5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0.26.49.77:8099/Form/ApplyView/ApplyTab.asp?Mode=done&amp;DataID=AD26ED5842674771A23F09C22E72FF39&amp;FormName=&amp;FormType=9,10&amp;TaskID=4778D1EE26474A8CAFF39E14A2AA20B6&amp;f=http%3A%2F%2F120%2E26%2E49%2E77%3A8099%2FForm%2FApplyDone%2FApplyDone%5FSearch%5FList%2Easp%3FFormType%3D9%2C10%26QueryType%3D%26UnitID%3D%26FormNO%3D%26SearchUserName%3D%26pageno%3D1%26SearchUserID%3D%26BudgetID%3D%26BeginDate%3D%26EndDate%3D%26UnitName%3D%26SetPageNumbers%3D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26.49.77:8099/Form/ApplyView/ApplyTab.asp?Mode=done&amp;DataID=AD26ED5842674771A23F09C22E72FF39&amp;FormName=&amp;FormType=9,10&amp;TaskID=4778D1EE26474A8CAFF39E14A2AA20B6&amp;f=http%3A%2F%2F120%2E26%2E49%2E77%3A8099%2FForm%2FApplyDone%2FApplyDone%5FSearch%5FList%2Easp%3FFormType%3D9%2C10%26QueryType%3D%26UnitID%3D%26FormNO%3D%26SearchUserName%3D%26pageno%3D1%26SearchUserID%3D%26BudgetID%3D%26BeginDate%3D%26EndDate%3D%26UnitName%3D%26SetPageNumbers%3D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王小春</cp:lastModifiedBy>
  <cp:revision>20</cp:revision>
  <dcterms:created xsi:type="dcterms:W3CDTF">2017-04-28T08:45:00Z</dcterms:created>
  <dcterms:modified xsi:type="dcterms:W3CDTF">2017-08-24T06:15:00Z</dcterms:modified>
</cp:coreProperties>
</file>