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F26" w:rsidRDefault="00BE4F26">
      <w:proofErr w:type="spellStart"/>
      <w:r>
        <w:t>Botball</w:t>
      </w:r>
      <w:proofErr w:type="spellEnd"/>
      <w:r>
        <w:t xml:space="preserve"> Lesson Plan</w:t>
      </w:r>
    </w:p>
    <w:p w:rsidR="00BE4F26" w:rsidRDefault="00BE4F26"/>
    <w:p w:rsidR="00A96D78" w:rsidRDefault="00BE4F26">
      <w:r w:rsidRPr="008E7036">
        <w:rPr>
          <w:b/>
          <w:sz w:val="28"/>
        </w:rPr>
        <w:t>Title:</w:t>
      </w:r>
      <w:r>
        <w:t xml:space="preserve"> </w:t>
      </w:r>
      <w:r w:rsidR="00D20DE2">
        <w:t>Moving the robot with a black line</w:t>
      </w:r>
    </w:p>
    <w:p w:rsidR="00BE4F26" w:rsidRDefault="00BE4F26"/>
    <w:p w:rsidR="008E7036" w:rsidRDefault="008E7036">
      <w:r w:rsidRPr="008E7036">
        <w:rPr>
          <w:b/>
          <w:sz w:val="28"/>
        </w:rPr>
        <w:t>Concept / Topic to Teach:</w:t>
      </w:r>
      <w:r>
        <w:t xml:space="preserve"> Driving the robot </w:t>
      </w:r>
      <w:r w:rsidR="00D20DE2">
        <w:t xml:space="preserve">using the </w:t>
      </w:r>
      <w:proofErr w:type="spellStart"/>
      <w:r w:rsidR="00D20DE2">
        <w:t>tophat</w:t>
      </w:r>
      <w:proofErr w:type="spellEnd"/>
      <w:r w:rsidR="00D20DE2">
        <w:t xml:space="preserve"> IR sensor.</w:t>
      </w:r>
    </w:p>
    <w:p w:rsidR="00A96D78" w:rsidRDefault="00A96D78">
      <w:pPr>
        <w:rPr>
          <w:b/>
          <w:sz w:val="28"/>
        </w:rPr>
      </w:pPr>
    </w:p>
    <w:p w:rsidR="008E7036" w:rsidRPr="008E7036" w:rsidRDefault="008E7036">
      <w:pPr>
        <w:rPr>
          <w:b/>
          <w:sz w:val="28"/>
        </w:rPr>
      </w:pPr>
      <w:r w:rsidRPr="008E7036">
        <w:rPr>
          <w:b/>
          <w:sz w:val="28"/>
        </w:rPr>
        <w:t>Standards Addressed:</w:t>
      </w:r>
    </w:p>
    <w:p w:rsidR="00A96D78" w:rsidRDefault="00A96D78">
      <w:pPr>
        <w:rPr>
          <w:b/>
          <w:sz w:val="28"/>
        </w:rPr>
      </w:pPr>
    </w:p>
    <w:p w:rsidR="009176DD" w:rsidRDefault="008E7036">
      <w:r w:rsidRPr="008E7036">
        <w:rPr>
          <w:b/>
          <w:sz w:val="28"/>
        </w:rPr>
        <w:t>Goal:</w:t>
      </w:r>
      <w:r>
        <w:t xml:space="preserve"> </w:t>
      </w:r>
    </w:p>
    <w:p w:rsidR="008E7036" w:rsidRDefault="008E7036">
      <w:r>
        <w:t xml:space="preserve">By the end of this activity, students will be able to </w:t>
      </w:r>
      <w:r w:rsidR="00D20DE2">
        <w:t>stop the robot on a black line and have the robot follow a black line</w:t>
      </w:r>
      <w:r w:rsidR="00D529F1">
        <w:t>.</w:t>
      </w:r>
    </w:p>
    <w:p w:rsidR="00A96D78" w:rsidRDefault="00A96D78">
      <w:pPr>
        <w:rPr>
          <w:b/>
          <w:sz w:val="28"/>
        </w:rPr>
      </w:pPr>
    </w:p>
    <w:p w:rsidR="009176DD" w:rsidRDefault="008E7036">
      <w:r w:rsidRPr="008E7036">
        <w:rPr>
          <w:b/>
          <w:sz w:val="28"/>
        </w:rPr>
        <w:t>Anticipatory Set:</w:t>
      </w:r>
      <w:r>
        <w:t xml:space="preserve"> </w:t>
      </w:r>
    </w:p>
    <w:p w:rsidR="008E7036" w:rsidRDefault="008E7036">
      <w:r>
        <w:t xml:space="preserve">This is important because </w:t>
      </w:r>
      <w:r w:rsidR="00D20DE2">
        <w:t xml:space="preserve">the </w:t>
      </w:r>
      <w:proofErr w:type="spellStart"/>
      <w:r w:rsidR="00D20DE2">
        <w:t>Botball</w:t>
      </w:r>
      <w:proofErr w:type="spellEnd"/>
      <w:r w:rsidR="00D20DE2">
        <w:t xml:space="preserve"> game boards typically feature black lines of tape, navigating the robot using these lines is easy, reliable, and accurate</w:t>
      </w:r>
      <w:r>
        <w:t>.</w:t>
      </w:r>
    </w:p>
    <w:p w:rsidR="00A96D78" w:rsidRDefault="00A96D78">
      <w:pPr>
        <w:rPr>
          <w:b/>
          <w:sz w:val="28"/>
        </w:rPr>
      </w:pPr>
    </w:p>
    <w:p w:rsidR="008E7036" w:rsidRPr="008E7036" w:rsidRDefault="008E7036">
      <w:pPr>
        <w:rPr>
          <w:b/>
          <w:sz w:val="28"/>
        </w:rPr>
      </w:pPr>
      <w:r w:rsidRPr="008E7036">
        <w:rPr>
          <w:b/>
          <w:sz w:val="28"/>
        </w:rPr>
        <w:t>Time Required:</w:t>
      </w:r>
    </w:p>
    <w:p w:rsidR="00A96D78" w:rsidRDefault="00A96D78">
      <w:pPr>
        <w:rPr>
          <w:b/>
          <w:sz w:val="28"/>
        </w:rPr>
      </w:pPr>
    </w:p>
    <w:p w:rsidR="008E7036" w:rsidRDefault="008E7036">
      <w:r w:rsidRPr="00A96D78">
        <w:rPr>
          <w:b/>
          <w:sz w:val="28"/>
        </w:rPr>
        <w:t>Required Materials:</w:t>
      </w:r>
      <w:r>
        <w:t xml:space="preserve"> Computer</w:t>
      </w:r>
      <w:r w:rsidR="00D529F1">
        <w:t xml:space="preserve"> with KISS-C</w:t>
      </w:r>
      <w:r>
        <w:t xml:space="preserve">, Demo </w:t>
      </w:r>
      <w:proofErr w:type="spellStart"/>
      <w:r>
        <w:t>bot</w:t>
      </w:r>
      <w:proofErr w:type="spellEnd"/>
      <w:r>
        <w:t xml:space="preserve">, </w:t>
      </w:r>
      <w:proofErr w:type="gramStart"/>
      <w:r>
        <w:t>download</w:t>
      </w:r>
      <w:proofErr w:type="gramEnd"/>
      <w:r>
        <w:t xml:space="preserve"> cable</w:t>
      </w:r>
    </w:p>
    <w:p w:rsidR="00A96D78" w:rsidRDefault="00A96D78"/>
    <w:p w:rsidR="00A96D78" w:rsidRPr="009176DD" w:rsidRDefault="00A96D78">
      <w:pPr>
        <w:rPr>
          <w:b/>
          <w:sz w:val="28"/>
        </w:rPr>
      </w:pPr>
      <w:r w:rsidRPr="009176DD">
        <w:rPr>
          <w:b/>
          <w:sz w:val="28"/>
        </w:rPr>
        <w:t xml:space="preserve">Activity Procedure: </w:t>
      </w:r>
      <w:r w:rsidRPr="009176DD">
        <w:rPr>
          <w:b/>
          <w:sz w:val="28"/>
        </w:rPr>
        <w:tab/>
      </w:r>
    </w:p>
    <w:p w:rsidR="00A96D78" w:rsidRDefault="00A96D78" w:rsidP="00A96D78">
      <w:pPr>
        <w:pStyle w:val="ListParagraph"/>
        <w:numPr>
          <w:ilvl w:val="0"/>
          <w:numId w:val="1"/>
        </w:numPr>
      </w:pPr>
      <w:r>
        <w:t>Open KISS-IDE</w:t>
      </w:r>
    </w:p>
    <w:p w:rsidR="00A96D78" w:rsidRDefault="00A96D78" w:rsidP="00A96D78">
      <w:pPr>
        <w:pStyle w:val="ListParagraph"/>
        <w:numPr>
          <w:ilvl w:val="1"/>
          <w:numId w:val="1"/>
        </w:numPr>
      </w:pPr>
      <w:r>
        <w:t>Target: CBCv2</w:t>
      </w:r>
    </w:p>
    <w:p w:rsidR="00A96D78" w:rsidRDefault="00A96D78" w:rsidP="00A96D78">
      <w:pPr>
        <w:pStyle w:val="ListParagraph"/>
        <w:numPr>
          <w:ilvl w:val="1"/>
          <w:numId w:val="1"/>
        </w:numPr>
      </w:pPr>
      <w:r>
        <w:t>New Program</w:t>
      </w:r>
    </w:p>
    <w:p w:rsidR="00A96D78" w:rsidRDefault="00A96D78" w:rsidP="00A96D78">
      <w:pPr>
        <w:pStyle w:val="ListParagraph"/>
        <w:numPr>
          <w:ilvl w:val="0"/>
          <w:numId w:val="1"/>
        </w:numPr>
      </w:pPr>
      <w:r>
        <w:t>Watch Video</w:t>
      </w:r>
    </w:p>
    <w:p w:rsidR="00A96D78" w:rsidRDefault="00A96D78" w:rsidP="00A96D78">
      <w:pPr>
        <w:pStyle w:val="ListParagraph"/>
        <w:numPr>
          <w:ilvl w:val="0"/>
          <w:numId w:val="1"/>
        </w:numPr>
      </w:pPr>
      <w:r>
        <w:t>Try it out</w:t>
      </w:r>
    </w:p>
    <w:p w:rsidR="00A96D78" w:rsidRDefault="00D20DE2" w:rsidP="00A96D78">
      <w:pPr>
        <w:pStyle w:val="ListParagraph"/>
        <w:numPr>
          <w:ilvl w:val="1"/>
          <w:numId w:val="1"/>
        </w:numPr>
      </w:pPr>
      <w:r>
        <w:t>Stopping at a line</w:t>
      </w:r>
    </w:p>
    <w:p w:rsidR="00A96D78" w:rsidRDefault="00D20DE2" w:rsidP="00A96D78">
      <w:pPr>
        <w:pStyle w:val="ListParagraph"/>
        <w:numPr>
          <w:ilvl w:val="1"/>
          <w:numId w:val="1"/>
        </w:numPr>
      </w:pPr>
      <w:r>
        <w:t>Following a line</w:t>
      </w:r>
    </w:p>
    <w:p w:rsidR="00A96D78" w:rsidRDefault="00A96D78"/>
    <w:p w:rsidR="009176DD" w:rsidRDefault="00A96D78">
      <w:r w:rsidRPr="009176DD">
        <w:rPr>
          <w:b/>
          <w:sz w:val="28"/>
        </w:rPr>
        <w:t>Assessment:</w:t>
      </w:r>
      <w:r w:rsidR="004D1C58">
        <w:t xml:space="preserve">  </w:t>
      </w:r>
    </w:p>
    <w:p w:rsidR="000A64DB" w:rsidRDefault="000A64DB" w:rsidP="000A64DB">
      <w:r>
        <w:t>Game board simulation (see end of video) Schematic is on page 3.</w:t>
      </w:r>
    </w:p>
    <w:p w:rsidR="000A64DB" w:rsidRDefault="000A64DB" w:rsidP="000A64DB">
      <w:r>
        <w:t>Students start in the lower left box, turn to face the can, push the can to the long line, follow the line to the box at the end, push the can into the square at the end of the line, and stop the robot.</w:t>
      </w:r>
    </w:p>
    <w:p w:rsidR="000A64DB" w:rsidRDefault="000A64DB"/>
    <w:p w:rsidR="009176DD" w:rsidRPr="009176DD" w:rsidRDefault="00A96D78">
      <w:pPr>
        <w:rPr>
          <w:b/>
          <w:sz w:val="28"/>
        </w:rPr>
      </w:pPr>
      <w:r w:rsidRPr="009176DD">
        <w:rPr>
          <w:b/>
          <w:sz w:val="28"/>
        </w:rPr>
        <w:t>Extension Activities:</w:t>
      </w:r>
    </w:p>
    <w:p w:rsidR="000A64DB" w:rsidRDefault="000A64DB" w:rsidP="000A64DB">
      <w:r>
        <w:t>Tape two sheets of paper on the table a set distance from each other, tape a black line between the two sheets.  Students must start the robot on the first sheet of paper, and park on the second sheet paper.</w:t>
      </w:r>
    </w:p>
    <w:p w:rsidR="000A64DB" w:rsidRDefault="000A64DB"/>
    <w:p w:rsidR="000A64DB" w:rsidRDefault="00D20DE2">
      <w:r>
        <w:t>Use different course layouts (curves or loops) and smaller targets.</w:t>
      </w:r>
    </w:p>
    <w:p w:rsidR="004E24F7" w:rsidRPr="000A64DB" w:rsidRDefault="000A64DB">
      <w:pPr>
        <w:rPr>
          <w:b/>
          <w:sz w:val="32"/>
        </w:rPr>
      </w:pPr>
      <w:r>
        <w:br w:type="page"/>
      </w:r>
      <w:r>
        <w:rPr>
          <w:b/>
          <w:sz w:val="32"/>
        </w:rPr>
        <w:t>While loop and</w:t>
      </w:r>
      <w:r w:rsidRPr="000A64DB">
        <w:rPr>
          <w:b/>
          <w:sz w:val="32"/>
        </w:rPr>
        <w:t xml:space="preserve"> if statement handout</w:t>
      </w:r>
    </w:p>
    <w:p w:rsidR="000D0840" w:rsidRDefault="000D0840"/>
    <w:p w:rsidR="00A96D78" w:rsidRDefault="000D0840">
      <w:r>
        <w:t>Boolean expressions</w:t>
      </w:r>
    </w:p>
    <w:p w:rsidR="000D0840" w:rsidRDefault="000D0840" w:rsidP="004E24F7">
      <w:r>
        <w:t xml:space="preserve">== </w:t>
      </w:r>
      <w:proofErr w:type="gramStart"/>
      <w:r>
        <w:t>is</w:t>
      </w:r>
      <w:proofErr w:type="gramEnd"/>
      <w:r>
        <w:t xml:space="preserve"> equal to</w:t>
      </w:r>
    </w:p>
    <w:p w:rsidR="000D0840" w:rsidRDefault="000D0840" w:rsidP="004E24F7">
      <w:proofErr w:type="gramStart"/>
      <w:r>
        <w:t>!=</w:t>
      </w:r>
      <w:proofErr w:type="gramEnd"/>
      <w:r>
        <w:t xml:space="preserve"> is not equal to</w:t>
      </w:r>
    </w:p>
    <w:p w:rsidR="000D0840" w:rsidRDefault="000D0840" w:rsidP="004E24F7">
      <w:r>
        <w:t xml:space="preserve">&gt; </w:t>
      </w:r>
      <w:proofErr w:type="gramStart"/>
      <w:r>
        <w:t>is</w:t>
      </w:r>
      <w:proofErr w:type="gramEnd"/>
      <w:r>
        <w:t xml:space="preserve"> greater than</w:t>
      </w:r>
    </w:p>
    <w:p w:rsidR="000D0840" w:rsidRDefault="000D0840" w:rsidP="004E24F7">
      <w:r>
        <w:t xml:space="preserve">&lt; </w:t>
      </w:r>
      <w:proofErr w:type="gramStart"/>
      <w:r>
        <w:t>is</w:t>
      </w:r>
      <w:proofErr w:type="gramEnd"/>
      <w:r>
        <w:t xml:space="preserve"> less than</w:t>
      </w:r>
    </w:p>
    <w:p w:rsidR="000D0840" w:rsidRDefault="000D0840" w:rsidP="004E24F7">
      <w:r>
        <w:t xml:space="preserve">&gt;= </w:t>
      </w:r>
      <w:proofErr w:type="gramStart"/>
      <w:r>
        <w:t>is</w:t>
      </w:r>
      <w:proofErr w:type="gramEnd"/>
      <w:r>
        <w:t xml:space="preserve"> greater than or equal to</w:t>
      </w:r>
    </w:p>
    <w:p w:rsidR="000D0840" w:rsidRDefault="000D0840" w:rsidP="004E24F7">
      <w:r>
        <w:t xml:space="preserve">&lt;= </w:t>
      </w:r>
      <w:proofErr w:type="gramStart"/>
      <w:r>
        <w:t>is</w:t>
      </w:r>
      <w:proofErr w:type="gramEnd"/>
      <w:r>
        <w:t xml:space="preserve"> less than or equal to</w:t>
      </w:r>
    </w:p>
    <w:p w:rsidR="000D0840" w:rsidRDefault="000D0840" w:rsidP="004E24F7"/>
    <w:p w:rsidR="000D0840" w:rsidRDefault="000D0840" w:rsidP="004E24F7">
      <w:r>
        <w:t xml:space="preserve">After the mathematical expression is evaluated, the Boolean will be </w:t>
      </w:r>
      <w:r w:rsidRPr="000D0840">
        <w:rPr>
          <w:b/>
        </w:rPr>
        <w:t>true</w:t>
      </w:r>
      <w:r>
        <w:t xml:space="preserve"> or </w:t>
      </w:r>
      <w:r w:rsidRPr="000D0840">
        <w:rPr>
          <w:b/>
        </w:rPr>
        <w:t>false</w:t>
      </w:r>
    </w:p>
    <w:p w:rsidR="000D0840" w:rsidRDefault="000D0840" w:rsidP="004E24F7">
      <w:r>
        <w:t>Example</w:t>
      </w:r>
    </w:p>
    <w:p w:rsidR="000D0840" w:rsidRDefault="000D0840" w:rsidP="004E24F7">
      <w:r>
        <w:t>1&lt;=</w:t>
      </w:r>
      <w:proofErr w:type="gramStart"/>
      <w:r>
        <w:t>5 ,</w:t>
      </w:r>
      <w:proofErr w:type="gramEnd"/>
      <w:r>
        <w:t xml:space="preserve"> (true)</w:t>
      </w:r>
    </w:p>
    <w:p w:rsidR="000D0840" w:rsidRDefault="000D0840" w:rsidP="004E24F7">
      <w:r>
        <w:t>1==5, (false)</w:t>
      </w:r>
    </w:p>
    <w:p w:rsidR="000D0840" w:rsidRDefault="000D0840" w:rsidP="004E24F7"/>
    <w:p w:rsidR="000D0840" w:rsidRDefault="000D0840" w:rsidP="004E24F7">
      <w:pPr>
        <w:rPr>
          <w:b/>
        </w:rPr>
      </w:pPr>
      <w:r w:rsidRPr="000D0840">
        <w:rPr>
          <w:b/>
        </w:rPr>
        <w:t>While loops</w:t>
      </w:r>
    </w:p>
    <w:p w:rsidR="003A358E" w:rsidRDefault="003A358E" w:rsidP="004E24F7">
      <w:r>
        <w:t>Format:</w:t>
      </w:r>
    </w:p>
    <w:p w:rsidR="003A358E" w:rsidRDefault="003A358E" w:rsidP="004E24F7">
      <w:proofErr w:type="gramStart"/>
      <w:r>
        <w:t>while</w:t>
      </w:r>
      <w:proofErr w:type="gramEnd"/>
      <w:r>
        <w:t>( Boolean expression){</w:t>
      </w:r>
    </w:p>
    <w:p w:rsidR="003A358E" w:rsidRDefault="003A358E" w:rsidP="004E24F7">
      <w:r>
        <w:tab/>
        <w:t>//process this code</w:t>
      </w:r>
    </w:p>
    <w:p w:rsidR="003A358E" w:rsidRDefault="003A358E" w:rsidP="004E24F7">
      <w:r>
        <w:t>}</w:t>
      </w:r>
    </w:p>
    <w:p w:rsidR="003A358E" w:rsidRDefault="003A358E" w:rsidP="004E24F7"/>
    <w:p w:rsidR="003A358E" w:rsidRDefault="003A358E" w:rsidP="004E24F7">
      <w:proofErr w:type="gramStart"/>
      <w:r>
        <w:t>if</w:t>
      </w:r>
      <w:proofErr w:type="gramEnd"/>
      <w:r>
        <w:t xml:space="preserve"> the Boolean expression is true, then the following block of code will be evaluated, </w:t>
      </w:r>
    </w:p>
    <w:p w:rsidR="003A358E" w:rsidRPr="003A358E" w:rsidRDefault="003A358E" w:rsidP="004E24F7">
      <w:proofErr w:type="gramStart"/>
      <w:r>
        <w:t>then</w:t>
      </w:r>
      <w:proofErr w:type="gramEnd"/>
      <w:r>
        <w:t xml:space="preserve"> loops back to the Boolean expression, if true again, evaluate the block of code, and continue looping until false.  Hence the </w:t>
      </w:r>
      <w:proofErr w:type="gramStart"/>
      <w:r>
        <w:t xml:space="preserve">while </w:t>
      </w:r>
      <w:r>
        <w:rPr>
          <w:b/>
        </w:rPr>
        <w:t>loop</w:t>
      </w:r>
      <w:proofErr w:type="gramEnd"/>
      <w:r>
        <w:t>.</w:t>
      </w:r>
    </w:p>
    <w:p w:rsidR="003A358E" w:rsidRDefault="003A358E" w:rsidP="004E24F7">
      <w:r>
        <w:t>If the Boolean expression is false, the block of code is skipped.</w:t>
      </w:r>
    </w:p>
    <w:p w:rsidR="003A358E" w:rsidRDefault="003A358E" w:rsidP="004E24F7"/>
    <w:p w:rsidR="003A358E" w:rsidRDefault="003A358E" w:rsidP="004E24F7">
      <w:pPr>
        <w:rPr>
          <w:b/>
        </w:rPr>
      </w:pPr>
      <w:r w:rsidRPr="003A358E">
        <w:rPr>
          <w:b/>
        </w:rPr>
        <w:t>If statements</w:t>
      </w:r>
    </w:p>
    <w:p w:rsidR="003A358E" w:rsidRDefault="003A358E" w:rsidP="004E24F7">
      <w:r>
        <w:t>Format:</w:t>
      </w:r>
    </w:p>
    <w:p w:rsidR="003A358E" w:rsidRDefault="003A358E" w:rsidP="004E24F7">
      <w:proofErr w:type="gramStart"/>
      <w:r>
        <w:t>if</w:t>
      </w:r>
      <w:proofErr w:type="gramEnd"/>
      <w:r>
        <w:t>( Boolean expression){</w:t>
      </w:r>
    </w:p>
    <w:p w:rsidR="003A358E" w:rsidRDefault="003A358E" w:rsidP="004E24F7">
      <w:r>
        <w:tab/>
        <w:t>//process this code</w:t>
      </w:r>
    </w:p>
    <w:p w:rsidR="003A358E" w:rsidRDefault="003A358E" w:rsidP="004E24F7">
      <w:r>
        <w:t>}</w:t>
      </w:r>
    </w:p>
    <w:p w:rsidR="003A358E" w:rsidRDefault="003A358E" w:rsidP="004E24F7"/>
    <w:p w:rsidR="003A358E" w:rsidRDefault="003A358E" w:rsidP="004E24F7">
      <w:r>
        <w:t>The Boolean condition is only evaluated once, and will not loop.</w:t>
      </w:r>
    </w:p>
    <w:p w:rsidR="003A358E" w:rsidRDefault="003A358E" w:rsidP="004E24F7"/>
    <w:p w:rsidR="009D088F" w:rsidRDefault="009D088F" w:rsidP="004E24F7">
      <w:pPr>
        <w:rPr>
          <w:b/>
        </w:rPr>
      </w:pPr>
      <w:r w:rsidRPr="009D088F">
        <w:rPr>
          <w:b/>
        </w:rPr>
        <w:t>Else</w:t>
      </w:r>
    </w:p>
    <w:p w:rsidR="00FA6492" w:rsidRDefault="009D088F" w:rsidP="004E24F7">
      <w:r>
        <w:t xml:space="preserve">If you have </w:t>
      </w:r>
      <w:r w:rsidR="00FA6492">
        <w:t xml:space="preserve">two if statements, and do not want to have the CBC waste time evaluating the second statement if the first one is true, use else.  </w:t>
      </w:r>
    </w:p>
    <w:p w:rsidR="00FA6492" w:rsidRDefault="00FA6492" w:rsidP="004E24F7"/>
    <w:p w:rsidR="00FA6492" w:rsidRDefault="00FA6492" w:rsidP="004E24F7">
      <w:pPr>
        <w:rPr>
          <w:b/>
        </w:rPr>
      </w:pPr>
      <w:r w:rsidRPr="00FA6492">
        <w:rPr>
          <w:b/>
        </w:rPr>
        <w:t>Else if</w:t>
      </w:r>
    </w:p>
    <w:p w:rsidR="009610DF" w:rsidRDefault="009610DF" w:rsidP="004E24F7">
      <w:proofErr w:type="gramStart"/>
      <w:r>
        <w:t>If 3 or more if statements exist, use if, else if, then else.</w:t>
      </w:r>
      <w:proofErr w:type="gramEnd"/>
    </w:p>
    <w:p w:rsidR="004E24F7" w:rsidRPr="00FA6492" w:rsidRDefault="009610DF" w:rsidP="004E24F7">
      <w:r>
        <w:t xml:space="preserve">Else if works like an else, in the sense that it will only be evaluated if </w:t>
      </w:r>
      <w:proofErr w:type="gramStart"/>
      <w:r>
        <w:t>the if</w:t>
      </w:r>
      <w:proofErr w:type="gramEnd"/>
      <w:r>
        <w:t xml:space="preserve"> (or else if) above it was false.  However, unlike an else, an else if will also test a condition.</w:t>
      </w:r>
    </w:p>
    <w:sectPr w:rsidR="004E24F7" w:rsidRPr="00FA6492" w:rsidSect="00615294">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81E83A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9DC01B0"/>
    <w:lvl w:ilvl="0">
      <w:start w:val="1"/>
      <w:numFmt w:val="decimal"/>
      <w:lvlText w:val="%1."/>
      <w:lvlJc w:val="left"/>
      <w:pPr>
        <w:tabs>
          <w:tab w:val="num" w:pos="1800"/>
        </w:tabs>
        <w:ind w:left="1800" w:hanging="360"/>
      </w:pPr>
    </w:lvl>
  </w:abstractNum>
  <w:abstractNum w:abstractNumId="2">
    <w:nsid w:val="FFFFFF7D"/>
    <w:multiLevelType w:val="singleLevel"/>
    <w:tmpl w:val="4B987690"/>
    <w:lvl w:ilvl="0">
      <w:start w:val="1"/>
      <w:numFmt w:val="decimal"/>
      <w:lvlText w:val="%1."/>
      <w:lvlJc w:val="left"/>
      <w:pPr>
        <w:tabs>
          <w:tab w:val="num" w:pos="1440"/>
        </w:tabs>
        <w:ind w:left="1440" w:hanging="360"/>
      </w:pPr>
    </w:lvl>
  </w:abstractNum>
  <w:abstractNum w:abstractNumId="3">
    <w:nsid w:val="FFFFFF7E"/>
    <w:multiLevelType w:val="singleLevel"/>
    <w:tmpl w:val="F39A252C"/>
    <w:lvl w:ilvl="0">
      <w:start w:val="1"/>
      <w:numFmt w:val="decimal"/>
      <w:lvlText w:val="%1."/>
      <w:lvlJc w:val="left"/>
      <w:pPr>
        <w:tabs>
          <w:tab w:val="num" w:pos="1080"/>
        </w:tabs>
        <w:ind w:left="1080" w:hanging="360"/>
      </w:pPr>
    </w:lvl>
  </w:abstractNum>
  <w:abstractNum w:abstractNumId="4">
    <w:nsid w:val="FFFFFF7F"/>
    <w:multiLevelType w:val="singleLevel"/>
    <w:tmpl w:val="3FD893B8"/>
    <w:lvl w:ilvl="0">
      <w:start w:val="1"/>
      <w:numFmt w:val="decimal"/>
      <w:lvlText w:val="%1."/>
      <w:lvlJc w:val="left"/>
      <w:pPr>
        <w:tabs>
          <w:tab w:val="num" w:pos="720"/>
        </w:tabs>
        <w:ind w:left="720" w:hanging="360"/>
      </w:pPr>
    </w:lvl>
  </w:abstractNum>
  <w:abstractNum w:abstractNumId="5">
    <w:nsid w:val="FFFFFF80"/>
    <w:multiLevelType w:val="singleLevel"/>
    <w:tmpl w:val="51C42C9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E9C4B99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4BAAD5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A8CE78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D5CCCAA"/>
    <w:lvl w:ilvl="0">
      <w:start w:val="1"/>
      <w:numFmt w:val="decimal"/>
      <w:lvlText w:val="%1."/>
      <w:lvlJc w:val="left"/>
      <w:pPr>
        <w:tabs>
          <w:tab w:val="num" w:pos="360"/>
        </w:tabs>
        <w:ind w:left="360" w:hanging="360"/>
      </w:pPr>
    </w:lvl>
  </w:abstractNum>
  <w:abstractNum w:abstractNumId="10">
    <w:nsid w:val="FFFFFF89"/>
    <w:multiLevelType w:val="singleLevel"/>
    <w:tmpl w:val="FE164F04"/>
    <w:lvl w:ilvl="0">
      <w:start w:val="1"/>
      <w:numFmt w:val="bullet"/>
      <w:lvlText w:val=""/>
      <w:lvlJc w:val="left"/>
      <w:pPr>
        <w:tabs>
          <w:tab w:val="num" w:pos="360"/>
        </w:tabs>
        <w:ind w:left="360" w:hanging="360"/>
      </w:pPr>
      <w:rPr>
        <w:rFonts w:ascii="Symbol" w:hAnsi="Symbol" w:hint="default"/>
      </w:rPr>
    </w:lvl>
  </w:abstractNum>
  <w:abstractNum w:abstractNumId="11">
    <w:nsid w:val="127F4638"/>
    <w:multiLevelType w:val="hybridMultilevel"/>
    <w:tmpl w:val="06E84AFC"/>
    <w:lvl w:ilvl="0" w:tplc="0490409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6027D80"/>
    <w:multiLevelType w:val="hybridMultilevel"/>
    <w:tmpl w:val="9FAAAB82"/>
    <w:lvl w:ilvl="0" w:tplc="875AE87C">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E4F26"/>
    <w:rsid w:val="000A64DB"/>
    <w:rsid w:val="000D0840"/>
    <w:rsid w:val="000E1015"/>
    <w:rsid w:val="00240FDF"/>
    <w:rsid w:val="0024280E"/>
    <w:rsid w:val="002850D5"/>
    <w:rsid w:val="0031672D"/>
    <w:rsid w:val="003A358E"/>
    <w:rsid w:val="004D1C58"/>
    <w:rsid w:val="004E24F7"/>
    <w:rsid w:val="00533C8C"/>
    <w:rsid w:val="00572F62"/>
    <w:rsid w:val="005E31A5"/>
    <w:rsid w:val="00615294"/>
    <w:rsid w:val="006C78FB"/>
    <w:rsid w:val="00780813"/>
    <w:rsid w:val="0086083C"/>
    <w:rsid w:val="008E7036"/>
    <w:rsid w:val="009176DD"/>
    <w:rsid w:val="00945314"/>
    <w:rsid w:val="009610DF"/>
    <w:rsid w:val="009D088F"/>
    <w:rsid w:val="00A54BE1"/>
    <w:rsid w:val="00A96D78"/>
    <w:rsid w:val="00AD67A4"/>
    <w:rsid w:val="00BE4F26"/>
    <w:rsid w:val="00C31E7C"/>
    <w:rsid w:val="00D20DE2"/>
    <w:rsid w:val="00D529F1"/>
    <w:rsid w:val="00EE34D4"/>
    <w:rsid w:val="00F8433D"/>
    <w:rsid w:val="00FA6492"/>
    <w:rsid w:val="00FB3779"/>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7C8"/>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A96D78"/>
    <w:pPr>
      <w:ind w:left="720"/>
      <w:contextualSpacing/>
    </w:pPr>
  </w:style>
  <w:style w:type="paragraph" w:styleId="Header">
    <w:name w:val="header"/>
    <w:basedOn w:val="Normal"/>
    <w:link w:val="HeaderChar"/>
    <w:uiPriority w:val="99"/>
    <w:semiHidden/>
    <w:unhideWhenUsed/>
    <w:rsid w:val="00D20DE2"/>
    <w:pPr>
      <w:tabs>
        <w:tab w:val="center" w:pos="4320"/>
        <w:tab w:val="right" w:pos="8640"/>
      </w:tabs>
    </w:pPr>
  </w:style>
  <w:style w:type="character" w:customStyle="1" w:styleId="HeaderChar">
    <w:name w:val="Header Char"/>
    <w:basedOn w:val="DefaultParagraphFont"/>
    <w:link w:val="Header"/>
    <w:uiPriority w:val="99"/>
    <w:semiHidden/>
    <w:rsid w:val="00D20DE2"/>
    <w:rPr>
      <w:sz w:val="24"/>
      <w:szCs w:val="24"/>
    </w:rPr>
  </w:style>
  <w:style w:type="paragraph" w:styleId="Footer">
    <w:name w:val="footer"/>
    <w:basedOn w:val="Normal"/>
    <w:link w:val="FooterChar"/>
    <w:uiPriority w:val="99"/>
    <w:semiHidden/>
    <w:unhideWhenUsed/>
    <w:rsid w:val="00D20DE2"/>
    <w:pPr>
      <w:tabs>
        <w:tab w:val="center" w:pos="4320"/>
        <w:tab w:val="right" w:pos="8640"/>
      </w:tabs>
    </w:pPr>
  </w:style>
  <w:style w:type="character" w:customStyle="1" w:styleId="FooterChar">
    <w:name w:val="Footer Char"/>
    <w:basedOn w:val="DefaultParagraphFont"/>
    <w:link w:val="Footer"/>
    <w:uiPriority w:val="99"/>
    <w:semiHidden/>
    <w:rsid w:val="00D20DE2"/>
    <w:rPr>
      <w:sz w:val="24"/>
      <w:szCs w:val="24"/>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17078D-276A-7248-B0EB-C170DF6E1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Pages>
  <Words>188</Words>
  <Characters>1072</Characters>
  <Application>Microsoft Macintosh Word</Application>
  <DocSecurity>0</DocSecurity>
  <Lines>8</Lines>
  <Paragraphs>2</Paragraphs>
  <ScaleCrop>false</ScaleCrop>
  <Company>KISS Institute for Practical Robotics</Company>
  <LinksUpToDate>false</LinksUpToDate>
  <CharactersWithSpaces>1316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Garner</dc:creator>
  <cp:keywords/>
  <cp:lastModifiedBy>Chris Garner</cp:lastModifiedBy>
  <cp:revision>5</cp:revision>
  <dcterms:created xsi:type="dcterms:W3CDTF">2011-07-21T15:03:00Z</dcterms:created>
  <dcterms:modified xsi:type="dcterms:W3CDTF">2011-08-04T16:25:00Z</dcterms:modified>
</cp:coreProperties>
</file>