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PLAN DE INTERVENCIÓN CONTINUADORES ANEXO 7.1</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Primer momento (noviembre)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color w:val="000000"/>
          <w:rtl w:val="0"/>
        </w:rPr>
        <w:t xml:space="preserve">1. Datos generales: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color w:val="000000"/>
          <w:rtl w:val="0"/>
        </w:rPr>
        <w:t xml:space="preserve">Nombre del alumn</w:t>
      </w:r>
      <w:r w:rsidDel="00000000" w:rsidR="00000000" w:rsidRPr="00000000">
        <w:rPr>
          <w:rtl w:val="0"/>
        </w:rPr>
        <w:t xml:space="preserve">a</w:t>
      </w:r>
      <w:r w:rsidDel="00000000" w:rsidR="00000000" w:rsidRPr="00000000">
        <w:rPr>
          <w:color w:val="000000"/>
          <w:rtl w:val="0"/>
        </w:rPr>
        <w:t xml:space="preserve">:  </w:t>
      </w:r>
      <w:r w:rsidDel="00000000" w:rsidR="00000000" w:rsidRPr="00000000">
        <w:rPr>
          <w:rtl w:val="0"/>
        </w:rPr>
        <w:t xml:space="preserve">Diego Perez Paiz </w:t>
      </w:r>
      <w:r w:rsidDel="00000000" w:rsidR="00000000" w:rsidRPr="00000000">
        <w:rPr>
          <w:color w:val="000000"/>
          <w:rtl w:val="0"/>
        </w:rPr>
        <w:t xml:space="preserve">                     </w:t>
      </w:r>
      <w:r w:rsidDel="00000000" w:rsidR="00000000" w:rsidRPr="00000000">
        <w:rPr>
          <w:rtl w:val="0"/>
        </w:rPr>
        <w:t xml:space="preserve"> </w:t>
      </w:r>
      <w:r w:rsidDel="00000000" w:rsidR="00000000" w:rsidRPr="00000000">
        <w:rPr>
          <w:color w:val="000000"/>
          <w:rtl w:val="0"/>
        </w:rPr>
        <w:t xml:space="preserve">Fecha de elaboración: </w:t>
      </w:r>
      <w:r w:rsidDel="00000000" w:rsidR="00000000" w:rsidRPr="00000000">
        <w:rPr>
          <w:b w:val="1"/>
          <w:bCs w:val="1"/>
          <w:color w:val="000000"/>
          <w:rtl w:val="0"/>
        </w:rPr>
        <w:t xml:space="preserve">Octubre</w:t>
      </w:r>
      <w:r w:rsidDel="00000000" w:rsidR="00000000" w:rsidRPr="00000000">
        <w:rPr>
          <w:color w:val="000000"/>
          <w:rtl w:val="0"/>
        </w:rPr>
        <w:t xml:space="preserve">-</w:t>
      </w:r>
      <w:r w:rsidDel="00000000" w:rsidR="00000000" w:rsidRPr="00000000">
        <w:rPr>
          <w:b w:val="1"/>
          <w:bCs w:val="1"/>
          <w:rtl w:val="0"/>
        </w:rPr>
        <w:t xml:space="preserve">Noviembre </w:t>
      </w:r>
      <w:r w:rsidDel="00000000" w:rsidR="00000000" w:rsidRPr="00000000">
        <w:rPr>
          <w:b w:val="1"/>
          <w:bCs w:val="1"/>
          <w:color w:val="000000"/>
          <w:rtl w:val="0"/>
        </w:rPr>
        <w:t xml:space="preserve">2025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color w:val="000000"/>
          <w:rtl w:val="0"/>
        </w:rPr>
        <w:t xml:space="preserve">Nombre del docente: </w:t>
      </w:r>
      <w:r w:rsidDel="00000000" w:rsidR="00000000" w:rsidRPr="00000000">
        <w:rPr>
          <w:b w:val="1"/>
          <w:bCs w:val="1"/>
          <w:rtl w:val="0"/>
        </w:rPr>
        <w:t xml:space="preserve">Maribel Cabrera</w:t>
      </w:r>
      <w:r w:rsidDel="00000000" w:rsidR="00000000" w:rsidRPr="00000000">
        <w:rPr>
          <w:rtl w:val="0"/>
        </w:rPr>
        <w:t xml:space="preserve">  </w:t>
      </w:r>
      <w:r w:rsidDel="00000000" w:rsidR="00000000" w:rsidRPr="00000000">
        <w:rPr>
          <w:b w:val="1"/>
          <w:bCs w:val="1"/>
          <w:rtl w:val="0"/>
        </w:rPr>
        <w:t xml:space="preserve">Mendez</w:t>
      </w:r>
      <w:r w:rsidDel="00000000" w:rsidR="00000000" w:rsidRPr="00000000">
        <w:rPr>
          <w:rtl w:val="0"/>
        </w:rPr>
        <w:t xml:space="preserve">     </w:t>
      </w:r>
      <w:r w:rsidDel="00000000" w:rsidR="00000000" w:rsidRPr="00000000">
        <w:rPr>
          <w:color w:val="000000"/>
          <w:rtl w:val="0"/>
        </w:rPr>
        <w:t xml:space="preserve">Escuela: </w:t>
      </w:r>
      <w:r w:rsidDel="00000000" w:rsidR="00000000" w:rsidRPr="00000000">
        <w:rPr>
          <w:b w:val="1"/>
          <w:bCs w:val="1"/>
          <w:rtl w:val="0"/>
        </w:rPr>
        <w:t xml:space="preserve">Prim. </w:t>
      </w:r>
      <w:r w:rsidDel="00000000" w:rsidR="00000000" w:rsidRPr="00000000">
        <w:rPr>
          <w:b w:val="1"/>
          <w:bCs w:val="1"/>
          <w:color w:val="000000"/>
          <w:rtl w:val="0"/>
        </w:rPr>
        <w:t xml:space="preserve">“</w:t>
      </w:r>
      <w:r w:rsidDel="00000000" w:rsidR="00000000" w:rsidRPr="00000000">
        <w:rPr>
          <w:b w:val="1"/>
          <w:bCs w:val="1"/>
          <w:rtl w:val="0"/>
        </w:rPr>
        <w:t xml:space="preserve">Benito Juárez</w:t>
      </w:r>
      <w:r w:rsidDel="00000000" w:rsidR="00000000" w:rsidRPr="00000000">
        <w:rPr>
          <w:b w:val="1"/>
          <w:bCs w:val="1"/>
          <w:color w:val="000000"/>
          <w:rtl w:val="0"/>
        </w:rPr>
        <w:t xml:space="preserve">”</w:t>
      </w:r>
      <w:r w:rsidDel="00000000" w:rsidR="00000000" w:rsidRPr="00000000">
        <w:rPr>
          <w:color w:val="000000"/>
          <w:rtl w:val="0"/>
        </w:rPr>
        <w:t xml:space="preserve">     Grado y Grupo:</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bl>
      <w:tblPr>
        <w:tblStyle w:val="Table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1"/>
        <w:gridCol w:w="5670"/>
        <w:gridCol w:w="2629"/>
        <w:tblGridChange w:id="0">
          <w:tblGrid>
            <w:gridCol w:w="6091"/>
            <w:gridCol w:w="5670"/>
            <w:gridCol w:w="2629"/>
          </w:tblGrid>
        </w:tblGridChange>
      </w:tblGrid>
      <w:tr>
        <w:trPr>
          <w:cantSplit w:val="0"/>
          <w:tblHeader w:val="0"/>
        </w:trPr>
        <w:tc>
          <w:tcPr>
            <w:shd w:fill="bdd7ee"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Seguimiento del 3er momento del ciclo escolar anterior:  </w:t>
            </w:r>
            <w:r w:rsidDel="00000000" w:rsidR="00000000" w:rsidRPr="00000000">
              <w:rPr>
                <w:color w:val="000000"/>
                <w:rtl w:val="0"/>
              </w:rPr>
              <w:t xml:space="preserve">Precisar el avance de las competencias curriculares</w:t>
            </w:r>
            <w:r w:rsidDel="00000000" w:rsidR="00000000" w:rsidRPr="00000000">
              <w:rPr>
                <w:b w:val="1"/>
                <w:bCs w:val="1"/>
                <w:color w:val="000000"/>
                <w:rtl w:val="0"/>
              </w:rPr>
              <w:t xml:space="preserve">.</w:t>
            </w:r>
          </w:p>
        </w:tc>
        <w:tc>
          <w:tcPr>
            <w:shd w:fill="bdd7ee"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Propuestas 1er momento del ciclo escolar en curso: </w:t>
            </w:r>
            <w:r w:rsidDel="00000000" w:rsidR="00000000" w:rsidRPr="00000000">
              <w:rPr>
                <w:color w:val="000000"/>
                <w:rtl w:val="0"/>
              </w:rPr>
              <w:t xml:space="preserve">Que se propone, apoyos, metodologías para dar continuidad a los propósitos. </w:t>
            </w:r>
            <w:r w:rsidDel="00000000" w:rsidR="00000000" w:rsidRPr="00000000">
              <w:rPr>
                <w:rtl w:val="0"/>
              </w:rPr>
            </w:r>
          </w:p>
        </w:tc>
        <w:tc>
          <w:tcPr>
            <w:shd w:fill="bdd7ee"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Responsables </w:t>
            </w:r>
          </w:p>
        </w:tc>
      </w:tr>
      <w:tr>
        <w:trPr>
          <w:cantSplit w:val="0"/>
          <w:tblHeader w:val="0"/>
        </w:trPr>
        <w:tc>
          <w:tcPr/>
          <w:p w:rsidR="00000000" w:rsidDel="00000000" w:rsidP="00000000" w:rsidRDefault="00000000" w:rsidRPr="00000000" w14:paraId="0000000A">
            <w:pPr>
              <w:jc w:val="both"/>
              <w:rPr>
                <w:b w:val="1"/>
                <w:bCs w:val="1"/>
              </w:rPr>
            </w:pPr>
            <w:r w:rsidDel="00000000" w:rsidR="00000000" w:rsidRPr="00000000">
              <w:rPr>
                <w:b w:val="1"/>
                <w:bCs w:val="1"/>
                <w:rtl w:val="0"/>
              </w:rPr>
              <w:t xml:space="preserve">Propósitos:</w:t>
            </w:r>
          </w:p>
          <w:p w:rsidR="00000000" w:rsidDel="00000000" w:rsidP="00000000" w:rsidRDefault="00000000" w:rsidRPr="00000000" w14:paraId="0000000B">
            <w:pPr>
              <w:jc w:val="both"/>
              <w:rPr/>
            </w:pPr>
            <w:r w:rsidDel="00000000" w:rsidR="00000000" w:rsidRPr="00000000">
              <w:rPr>
                <w:b w:val="1"/>
                <w:bCs w:val="1"/>
                <w:rtl w:val="0"/>
              </w:rPr>
              <w:t xml:space="preserve"> ●</w:t>
            </w:r>
            <w:r w:rsidDel="00000000" w:rsidR="00000000" w:rsidRPr="00000000">
              <w:rPr>
                <w:b w:val="1"/>
                <w:bCs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Reforzar sus habilidades cognitivas, el sostenimiento de su atención, coordinación motora gruesa y fina.</w:t>
            </w:r>
          </w:p>
          <w:p w:rsidR="00000000" w:rsidDel="00000000" w:rsidP="00000000" w:rsidRDefault="00000000" w:rsidRPr="00000000" w14:paraId="0000000C">
            <w:pPr>
              <w:spacing w:after="240" w:before="240" w:lineRule="auto"/>
              <w:ind w:left="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Seguir favoreciendo su lenguaje (nivel fonológico y semántico).</w:t>
            </w:r>
          </w:p>
          <w:p w:rsidR="00000000" w:rsidDel="00000000" w:rsidP="00000000" w:rsidRDefault="00000000" w:rsidRPr="00000000" w14:paraId="0000000D">
            <w:pPr>
              <w:spacing w:after="240" w:before="240" w:lineRule="auto"/>
              <w:ind w:left="640" w:hanging="360"/>
              <w:jc w:val="both"/>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Favorecer la conciencia léxica,  silábica y de manera gradual la conciencia fonémica para que el alumno logre establecer la correspondencia sonoro-gráfica, fortalecer su reconocimiento de derecha e izquierda, orientación espacial y actividad gráfica, como habilidades previas a la lectoescritura. Seguir reforzando el concepto de número.</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b w:val="1"/>
                <w:bCs w:val="1"/>
                <w:rtl w:val="0"/>
              </w:rPr>
              <w:t xml:space="preserve">Avances y logros</w:t>
            </w: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t xml:space="preserve">El alumno muestra avances en el desarrollo de sus habilidades de motricidad fina y gruesa, logrando mejorar en la realización de  trazos y dibujos más reconocibles y legibles. Escribe su nombre propio sin apellidos medianamente legible.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En el área cognitiva, Diego va mejorando paulatinamente en la medida de sus posibilidades en memoria, atención y percepción, manteniendo mayor tiempo de concentración durante las actividades dirigidas. En el ámbito del lenguaje, se identifican progresos en los niveles fonológico y semántico; de forma oral menciona su nombre completo, aunque presenta algunas dificultades en la pronunciación de ciertas consonantes. Reconoce y escribe algunas vocales (a, i, u); sin embargo, aún no logra recordarlas de manera constante al ser cuestionado sobre el nombre de ellas.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Respecto a la lectoescritura, su nivel de escritura se encuentra en el presilábico unigrafico. Su lectura se ubica en el primer nivel, nombrando las imágenes que observa en el texto, y su comprensión es literal, ya que ante preguntas como “¿quién?” o “¿quiénes participan?”, logra mencionar algún personaje, manteniendo la atención en la consigna.</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En el área de pensamiento matemático,  el alumno escribe los números 1, 2 y 3, en relación con las nociones lógico-matemáticas, se encuentra en la primera etapa de seriación e inicia procesos de clasificación, separando objetos por color. En cuanto al conocimiento del entorno, aún no logra mencionar los días de la semana, incluso con apoyo. Al realizar actividades de figuras geométricas, dibuja algunas de ellas; sin embargo, presenta dificultad para nombrarlas, identificando el círculo como “o”, tanto en representación gráfica como con material concreto. se en encuentra en nivel preoperatorio (pensamiento simbólico y preconceptual)</w:t>
            </w:r>
          </w:p>
          <w:p w:rsidR="00000000" w:rsidDel="00000000" w:rsidP="00000000" w:rsidRDefault="00000000" w:rsidRPr="00000000" w14:paraId="00000013">
            <w:pPr>
              <w:jc w:val="both"/>
              <w:rPr/>
            </w:pPr>
            <w:r w:rsidDel="00000000" w:rsidR="00000000" w:rsidRPr="00000000">
              <w:rPr>
                <w:rtl w:val="0"/>
              </w:rPr>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b w:val="1"/>
                <w:bCs w:val="1"/>
                <w:color w:val="000000"/>
                <w:rtl w:val="0"/>
              </w:rPr>
              <w:t xml:space="preserve">Propósitos: </w:t>
            </w:r>
            <w:r w:rsidDel="00000000" w:rsidR="00000000" w:rsidRPr="00000000">
              <w:rPr>
                <w:rtl w:val="0"/>
              </w:rPr>
            </w:r>
          </w:p>
          <w:p w:rsidR="00000000" w:rsidDel="00000000" w:rsidP="00000000" w:rsidRDefault="00000000" w:rsidRPr="00000000" w14:paraId="00000015">
            <w:pPr>
              <w:ind w:left="0" w:firstLine="0"/>
              <w:jc w:val="both"/>
              <w:rPr/>
            </w:pPr>
            <w:r w:rsidDel="00000000" w:rsidR="00000000" w:rsidRPr="00000000">
              <w:rPr>
                <w:rtl w:val="0"/>
              </w:rPr>
              <w:t xml:space="preserve">Aprendizaje</w:t>
            </w:r>
          </w:p>
          <w:p w:rsidR="00000000" w:rsidDel="00000000" w:rsidP="00000000" w:rsidRDefault="00000000" w:rsidRPr="00000000" w14:paraId="00000016">
            <w:pPr>
              <w:ind w:left="0" w:firstLine="0"/>
              <w:jc w:val="both"/>
              <w:rPr/>
            </w:pPr>
            <w:r w:rsidDel="00000000" w:rsidR="00000000" w:rsidRPr="00000000">
              <w:rPr>
                <w:rtl w:val="0"/>
              </w:rPr>
              <w:t xml:space="preserve">Fortalecer las habilidades previas a la lectoescritura y el pensamiento matemático mediante actividades que promuevan la conciencia léxica, silábica y fonémica, la correspondencia sonido-grafía, el reconocimiento de derecha e izquierda, la orientación espacial, la actividad gráfica y la consolidación del concepto de número, incorporando estrategias de apoyo visual y manipulativo que faciliten la comprensión y el aprendizaje significativo.</w:t>
            </w:r>
          </w:p>
          <w:p w:rsidR="00000000" w:rsidDel="00000000" w:rsidP="00000000" w:rsidRDefault="00000000" w:rsidRPr="00000000" w14:paraId="00000017">
            <w:pPr>
              <w:ind w:left="0" w:firstLine="0"/>
              <w:jc w:val="both"/>
              <w:rPr/>
            </w:pPr>
            <w:r w:rsidDel="00000000" w:rsidR="00000000" w:rsidRPr="00000000">
              <w:rPr>
                <w:rtl w:val="0"/>
              </w:rPr>
              <w:t xml:space="preserve">Psicología</w:t>
            </w:r>
          </w:p>
          <w:p w:rsidR="00000000" w:rsidDel="00000000" w:rsidP="00000000" w:rsidRDefault="00000000" w:rsidRPr="00000000" w14:paraId="00000018">
            <w:pPr>
              <w:ind w:left="0" w:firstLine="0"/>
              <w:jc w:val="both"/>
              <w:rPr/>
            </w:pPr>
            <w:r w:rsidDel="00000000" w:rsidR="00000000" w:rsidRPr="00000000">
              <w:rPr>
                <w:rtl w:val="0"/>
              </w:rPr>
              <w:t xml:space="preserve">Reforzar las habilidades cognitivas de Diego, incluyendo atención sostenida, memoria y percepción, así como la coordinación motora fina y gruesa, a través de actividades estructuradas y graduales que favorezcan la autonomía, la planificación de tareas, la organización del pensamiento y la adaptación a cambios en su entorno escolar.</w:t>
            </w:r>
          </w:p>
          <w:p w:rsidR="00000000" w:rsidDel="00000000" w:rsidP="00000000" w:rsidRDefault="00000000" w:rsidRPr="00000000" w14:paraId="00000019">
            <w:pPr>
              <w:ind w:left="0" w:firstLine="0"/>
              <w:jc w:val="both"/>
              <w:rPr/>
            </w:pPr>
            <w:r w:rsidDel="00000000" w:rsidR="00000000" w:rsidRPr="00000000">
              <w:rPr>
                <w:rtl w:val="0"/>
              </w:rPr>
              <w:t xml:space="preserve">Comunicación</w:t>
            </w:r>
          </w:p>
          <w:p w:rsidR="00000000" w:rsidDel="00000000" w:rsidP="00000000" w:rsidRDefault="00000000" w:rsidRPr="00000000" w14:paraId="0000001A">
            <w:pPr>
              <w:ind w:left="0" w:firstLine="0"/>
              <w:jc w:val="both"/>
              <w:rPr/>
            </w:pPr>
            <w:r w:rsidDel="00000000" w:rsidR="00000000" w:rsidRPr="00000000">
              <w:rPr>
                <w:rtl w:val="0"/>
              </w:rPr>
              <w:t xml:space="preserve">Favorecer el desarrollo del lenguaje funcional, ampliando su vocabulario y fortaleciendo los niveles fonológico y semántico, así como la comprensión y expresión oral mediante estrategias de apoyo visual, repetición y modelado, con el objetivo de que Diego pueda nombrar objetos, figuras y conceptos cotidianos, participar en diálogos y expresar de manera clara sus ideas en contextos escolares y sociales.</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Equipo multidisciplinario.</w:t>
            </w:r>
          </w:p>
        </w:tc>
      </w:tr>
      <w:tr>
        <w:trPr>
          <w:cantSplit w:val="0"/>
          <w:trHeight w:val="2955" w:hRule="atLeast"/>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Ajustes razonables que se retoman del tercer momento del ciclo anterior:</w:t>
            </w:r>
          </w:p>
          <w:p w:rsidR="00000000" w:rsidDel="00000000" w:rsidP="00000000" w:rsidRDefault="00000000" w:rsidRPr="00000000" w14:paraId="0000001F">
            <w:pPr>
              <w:spacing w:after="240" w:before="240" w:lineRule="auto"/>
              <w:ind w:left="640" w:hanging="360"/>
              <w:jc w:val="both"/>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Diseño e implementación del currículo: Priorizar los PDA en función de las características del alumno. Modificar el nivel de logro de los PDA. Seleccionar los contenidos con la finalidad de disminuir la complejidad o segmentarlos. Permitirle múltiples formas de expresión. Optar por estrategias o instrumentos de evaluación diferenciados o crear criterios de evaluación en función de objetivos personalizados.</w:t>
            </w:r>
          </w:p>
          <w:p w:rsidR="00000000" w:rsidDel="00000000" w:rsidP="00000000" w:rsidRDefault="00000000" w:rsidRPr="00000000" w14:paraId="00000020">
            <w:pPr>
              <w:spacing w:after="240" w:before="240" w:lineRule="auto"/>
              <w:ind w:left="640" w:hanging="360"/>
              <w:jc w:val="both"/>
              <w:rPr/>
            </w:pPr>
            <w:r w:rsidDel="00000000" w:rsidR="00000000" w:rsidRPr="00000000">
              <w:rPr>
                <w:color w:val="171717"/>
                <w:rtl w:val="0"/>
              </w:rPr>
              <w:t xml:space="preserve">●</w:t>
            </w:r>
            <w:r w:rsidDel="00000000" w:rsidR="00000000" w:rsidRPr="00000000">
              <w:rPr>
                <w:color w:val="171717"/>
                <w:sz w:val="14"/>
                <w:szCs w:val="14"/>
                <w:rtl w:val="0"/>
              </w:rPr>
              <w:t xml:space="preserve">        </w:t>
            </w:r>
            <w:r w:rsidDel="00000000" w:rsidR="00000000" w:rsidRPr="00000000">
              <w:rPr>
                <w:rtl w:val="0"/>
              </w:rPr>
              <w:t xml:space="preserve">Materiales didácticos:  Emplear materiales concretos. </w:t>
            </w:r>
          </w:p>
          <w:p w:rsidR="00000000" w:rsidDel="00000000" w:rsidP="00000000" w:rsidRDefault="00000000" w:rsidRPr="00000000" w14:paraId="00000021">
            <w:pPr>
              <w:spacing w:after="240" w:before="240" w:lineRule="auto"/>
              <w:ind w:left="640" w:hanging="360"/>
              <w:jc w:val="both"/>
              <w:rPr/>
            </w:pPr>
            <w:r w:rsidDel="00000000" w:rsidR="00000000" w:rsidRPr="00000000">
              <w:rPr>
                <w:color w:val="171717"/>
                <w:rtl w:val="0"/>
              </w:rPr>
              <w:t xml:space="preserve">●</w:t>
            </w:r>
            <w:r w:rsidDel="00000000" w:rsidR="00000000" w:rsidRPr="00000000">
              <w:rPr>
                <w:color w:val="171717"/>
                <w:sz w:val="14"/>
                <w:szCs w:val="14"/>
                <w:rtl w:val="0"/>
              </w:rPr>
              <w:t xml:space="preserve">        </w:t>
            </w:r>
            <w:r w:rsidDel="00000000" w:rsidR="00000000" w:rsidRPr="00000000">
              <w:rPr>
                <w:rtl w:val="0"/>
              </w:rPr>
              <w:t xml:space="preserve">Materiales didácticos:  Emplear materiales concretos.</w:t>
            </w:r>
          </w:p>
          <w:p w:rsidR="00000000" w:rsidDel="00000000" w:rsidP="00000000" w:rsidRDefault="00000000" w:rsidRPr="00000000" w14:paraId="00000022">
            <w:pPr>
              <w:numPr>
                <w:ilvl w:val="0"/>
                <w:numId w:val="2"/>
              </w:numPr>
              <w:spacing w:after="240" w:before="240" w:lineRule="auto"/>
              <w:ind w:left="720" w:hanging="360"/>
              <w:jc w:val="both"/>
              <w:rPr/>
            </w:pPr>
            <w:r w:rsidDel="00000000" w:rsidR="00000000" w:rsidRPr="00000000">
              <w:rPr>
                <w:rtl w:val="0"/>
              </w:rPr>
              <w:t xml:space="preserve">Organización de la jornada escolar: Destinar tiempos para reforzar habilidades especificas del alumno.</w:t>
            </w: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Avances y logros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Los ajustes razonables propuestos en el ciclo anterior han favorecido los avances académicos del alumno. La docente, frente a grupo, implementa en la medida de lo posible los ajustes de forma práctica durante la jornada escolar, priorizando los PDA según las características del alumno, segmentando contenidos para disminuir su complejidad. En cuanto a la organización de la jornada escolar, los tiempos destinados para reforzar habilidades específicas del alumno se han realizado de manera limitada debido a la cantidad de alumnos en el aula regular; no obstante, se busca optimizar estos espacios en el aula de educación especial, con el objetivo de ofrecer una atención más individualizada y favorecer el progreso continuo del alumno.</w:t>
            </w:r>
          </w:p>
          <w:p w:rsidR="00000000" w:rsidDel="00000000" w:rsidP="00000000" w:rsidRDefault="00000000" w:rsidRPr="00000000" w14:paraId="00000025">
            <w:pPr>
              <w:spacing w:after="240" w:before="240" w:lineRule="auto"/>
              <w:jc w:val="both"/>
              <w:rPr>
                <w:highlight w:val="white"/>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Ajustes razonables: </w:t>
            </w:r>
          </w:p>
          <w:p w:rsidR="00000000" w:rsidDel="00000000" w:rsidP="00000000" w:rsidRDefault="00000000" w:rsidRPr="00000000" w14:paraId="00000027">
            <w:pPr>
              <w:spacing w:after="240" w:before="240" w:line="240" w:lineRule="auto"/>
              <w:jc w:val="both"/>
              <w:rPr>
                <w:color w:val="171717"/>
              </w:rPr>
            </w:pPr>
            <w:r w:rsidDel="00000000" w:rsidR="00000000" w:rsidRPr="00000000">
              <w:rPr>
                <w:i w:val="1"/>
                <w:iCs w:val="1"/>
                <w:color w:val="171717"/>
                <w:rtl w:val="0"/>
              </w:rPr>
              <w:t xml:space="preserve">Equipamiento:</w:t>
            </w:r>
            <w:r w:rsidDel="00000000" w:rsidR="00000000" w:rsidRPr="00000000">
              <w:rPr>
                <w:color w:val="171717"/>
                <w:rtl w:val="0"/>
              </w:rPr>
              <w:t xml:space="preserve"> Proyector para ampliar el tamaño de imágenes y hacer uso de él en  diversos temas</w:t>
            </w:r>
          </w:p>
          <w:p w:rsidR="00000000" w:rsidDel="00000000" w:rsidP="00000000" w:rsidRDefault="00000000" w:rsidRPr="00000000" w14:paraId="00000028">
            <w:pPr>
              <w:spacing w:after="240" w:before="240" w:line="240" w:lineRule="auto"/>
              <w:jc w:val="both"/>
              <w:rPr>
                <w:i w:val="1"/>
                <w:iCs w:val="1"/>
                <w:color w:val="171717"/>
              </w:rPr>
            </w:pPr>
            <w:r w:rsidDel="00000000" w:rsidR="00000000" w:rsidRPr="00000000">
              <w:rPr>
                <w:color w:val="171717"/>
                <w:rtl w:val="0"/>
              </w:rPr>
              <w:t xml:space="preserve">-</w:t>
            </w:r>
            <w:r w:rsidDel="00000000" w:rsidR="00000000" w:rsidRPr="00000000">
              <w:rPr>
                <w:i w:val="1"/>
                <w:iCs w:val="1"/>
                <w:color w:val="171717"/>
                <w:rtl w:val="0"/>
              </w:rPr>
              <w:t xml:space="preserve">Diseño e implementación del curriculum </w:t>
            </w:r>
          </w:p>
          <w:p w:rsidR="00000000" w:rsidDel="00000000" w:rsidP="00000000" w:rsidRDefault="00000000" w:rsidRPr="00000000" w14:paraId="00000029">
            <w:pPr>
              <w:spacing w:after="240" w:before="240" w:line="240" w:lineRule="auto"/>
              <w:jc w:val="both"/>
              <w:rPr>
                <w:color w:val="171717"/>
              </w:rPr>
            </w:pPr>
            <w:r w:rsidDel="00000000" w:rsidR="00000000" w:rsidRPr="00000000">
              <w:rPr>
                <w:color w:val="171717"/>
                <w:rtl w:val="0"/>
              </w:rPr>
              <w:t xml:space="preserve">- </w:t>
            </w:r>
            <w:r w:rsidDel="00000000" w:rsidR="00000000" w:rsidRPr="00000000">
              <w:rPr>
                <w:rtl w:val="0"/>
              </w:rPr>
              <w:t xml:space="preserve">Priorizar PDA en función de las características personales, disposición o interés hacia el aprendizaje, modificar la temporalidad o nivel de logro del PDA o contenido, </w:t>
            </w:r>
            <w:r w:rsidDel="00000000" w:rsidR="00000000" w:rsidRPr="00000000">
              <w:rPr>
                <w:color w:val="171717"/>
                <w:rtl w:val="0"/>
              </w:rPr>
              <w:t xml:space="preserve"> </w:t>
            </w:r>
            <w:r w:rsidDel="00000000" w:rsidR="00000000" w:rsidRPr="00000000">
              <w:rPr>
                <w:rtl w:val="0"/>
              </w:rPr>
              <w:t xml:space="preserve">Introducción de contenidos que amplíen o refuercen los propuestos en los planes y programas de estudio, seleccionar contenidos que se adapten a las características de la alumna, </w:t>
            </w:r>
            <w:r w:rsidDel="00000000" w:rsidR="00000000" w:rsidRPr="00000000">
              <w:rPr>
                <w:color w:val="171717"/>
                <w:rtl w:val="0"/>
              </w:rPr>
              <w:t xml:space="preserve">modificación en la evaluación hacer uso de evaluaciones alternativas como observación directa de tareas, portafolios o presentaciones orales, evaluando el progreso en función de objetivos personalizados, contar con mayor tiempo de respuesta para la participación y realización de actividades</w:t>
            </w:r>
          </w:p>
          <w:p w:rsidR="00000000" w:rsidDel="00000000" w:rsidP="00000000" w:rsidRDefault="00000000" w:rsidRPr="00000000" w14:paraId="0000002A">
            <w:pPr>
              <w:spacing w:after="240" w:before="240" w:line="240" w:lineRule="auto"/>
              <w:jc w:val="both"/>
              <w:rPr>
                <w:i w:val="1"/>
                <w:iCs w:val="1"/>
                <w:color w:val="171717"/>
              </w:rPr>
            </w:pPr>
            <w:r w:rsidDel="00000000" w:rsidR="00000000" w:rsidRPr="00000000">
              <w:rPr>
                <w:color w:val="171717"/>
                <w:rtl w:val="0"/>
              </w:rPr>
              <w:t xml:space="preserve">-</w:t>
            </w:r>
            <w:r w:rsidDel="00000000" w:rsidR="00000000" w:rsidRPr="00000000">
              <w:rPr>
                <w:i w:val="1"/>
                <w:iCs w:val="1"/>
                <w:color w:val="171717"/>
                <w:rtl w:val="0"/>
              </w:rPr>
              <w:t xml:space="preserve">Materiales didácticos</w:t>
            </w:r>
          </w:p>
          <w:p w:rsidR="00000000" w:rsidDel="00000000" w:rsidP="00000000" w:rsidRDefault="00000000" w:rsidRPr="00000000" w14:paraId="0000002B">
            <w:pPr>
              <w:spacing w:after="240" w:before="240" w:line="240" w:lineRule="auto"/>
              <w:jc w:val="both"/>
              <w:rPr>
                <w:color w:val="171717"/>
              </w:rPr>
            </w:pPr>
            <w:r w:rsidDel="00000000" w:rsidR="00000000" w:rsidRPr="00000000">
              <w:rPr>
                <w:color w:val="171717"/>
                <w:rtl w:val="0"/>
              </w:rPr>
              <w:t xml:space="preserve">M</w:t>
            </w:r>
            <w:r w:rsidDel="00000000" w:rsidR="00000000" w:rsidRPr="00000000">
              <w:rPr>
                <w:color w:val="171717"/>
                <w:rtl w:val="0"/>
              </w:rPr>
              <w:t xml:space="preserve">aterial concreto diverso y multisensorial, objetos reales, cubo sensorial, material impreso diverso, diseño de carpeta con actividades para estimulación cognitiva</w:t>
            </w:r>
          </w:p>
          <w:p w:rsidR="00000000" w:rsidDel="00000000" w:rsidP="00000000" w:rsidRDefault="00000000" w:rsidRPr="00000000" w14:paraId="0000002C">
            <w:pPr>
              <w:spacing w:after="240" w:before="240" w:line="240" w:lineRule="auto"/>
              <w:jc w:val="both"/>
              <w:rPr>
                <w:color w:val="171717"/>
              </w:rPr>
            </w:pPr>
            <w:r w:rsidDel="00000000" w:rsidR="00000000" w:rsidRPr="00000000">
              <w:rPr>
                <w:color w:val="171717"/>
                <w:rtl w:val="0"/>
              </w:rPr>
              <w:t xml:space="preserve">Juegos didácticos para comprender cambios de expresión y emociones.</w:t>
            </w:r>
          </w:p>
          <w:p w:rsidR="00000000" w:rsidDel="00000000" w:rsidP="00000000" w:rsidRDefault="00000000" w:rsidRPr="00000000" w14:paraId="0000002D">
            <w:pPr>
              <w:spacing w:after="240" w:before="240" w:line="240" w:lineRule="auto"/>
              <w:jc w:val="both"/>
              <w:rPr>
                <w:i w:val="1"/>
                <w:iCs w:val="1"/>
                <w:color w:val="171717"/>
              </w:rPr>
            </w:pPr>
            <w:r w:rsidDel="00000000" w:rsidR="00000000" w:rsidRPr="00000000">
              <w:rPr>
                <w:i w:val="1"/>
                <w:iCs w:val="1"/>
                <w:color w:val="171717"/>
                <w:rtl w:val="0"/>
              </w:rPr>
              <w:t xml:space="preserve">Comunicación e información</w:t>
            </w:r>
          </w:p>
          <w:p w:rsidR="00000000" w:rsidDel="00000000" w:rsidP="00000000" w:rsidRDefault="00000000" w:rsidRPr="00000000" w14:paraId="0000002E">
            <w:pPr>
              <w:spacing w:after="240" w:before="240" w:line="240" w:lineRule="auto"/>
              <w:jc w:val="both"/>
              <w:rPr>
                <w:color w:val="171717"/>
              </w:rPr>
            </w:pPr>
            <w:r w:rsidDel="00000000" w:rsidR="00000000" w:rsidRPr="00000000">
              <w:rPr>
                <w:color w:val="171717"/>
                <w:sz w:val="24"/>
                <w:szCs w:val="24"/>
                <w:rtl w:val="0"/>
              </w:rPr>
              <w:t xml:space="preserve">Usar ayudas visuales para mejorar la retención. Relacionar sucesos cotidianos con aprendizajes escolares, </w:t>
            </w:r>
            <w:r w:rsidDel="00000000" w:rsidR="00000000" w:rsidRPr="00000000">
              <w:rPr>
                <w:color w:val="171717"/>
                <w:rtl w:val="0"/>
              </w:rPr>
              <w:t xml:space="preserve">observar demostraciones de las acciones a realizar, ubicarse en un lugar estratégico para favorecer su participación, ofrecerle al alumno múltiples formas de expresión y representación,  emplear organizadores gráficos que permitan sintetizar la información para el alumno.</w:t>
            </w:r>
          </w:p>
          <w:p w:rsidR="00000000" w:rsidDel="00000000" w:rsidP="00000000" w:rsidRDefault="00000000" w:rsidRPr="00000000" w14:paraId="0000002F">
            <w:pPr>
              <w:spacing w:after="0" w:line="240" w:lineRule="auto"/>
              <w:ind w:left="0" w:firstLine="0"/>
              <w:rPr/>
            </w:pP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Equipo multidisciplinario.</w:t>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Medidas específicas que retoman del tercer:</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Continuar orientando a la madre de familia para apoyar en su autonomía y tareas escolares. </w:t>
            </w: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b w:val="1"/>
                <w:bCs w:val="1"/>
                <w:rtl w:val="0"/>
              </w:rPr>
              <w:t xml:space="preserve">Avances y logros</w:t>
            </w:r>
          </w:p>
          <w:p w:rsidR="00000000" w:rsidDel="00000000" w:rsidP="00000000" w:rsidRDefault="00000000" w:rsidRPr="00000000" w14:paraId="00000035">
            <w:pPr>
              <w:jc w:val="both"/>
              <w:rPr/>
            </w:pPr>
            <w:r w:rsidDel="00000000" w:rsidR="00000000" w:rsidRPr="00000000">
              <w:rPr>
                <w:rtl w:val="0"/>
              </w:rPr>
              <w:t xml:space="preserve">Al inicio del ciclo escolar, la madre de familia se acercó para informarse sobre el seguimiento que se brindaría al alumno en nivel primaria. A petición de la madre y con el objetivo de orientarla respecto a dudas relacionadas con la condición del alumno, se realizó la lectura del diagnóstico y del tercer momento del plan de intervención. Durante este encuentro, se enfatizó la importancia del apoyo familiar como factor fundamental para favorecer los avances y el desarrollo integral de su hijo, al final de la plática la madre de familia se comprometió a estar al pendiente para apoyar desde casa.</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color w:val="000000"/>
                <w:rtl w:val="0"/>
              </w:rPr>
              <w:t xml:space="preserve">Medidas específicas:</w:t>
            </w:r>
            <w:r w:rsidDel="00000000" w:rsidR="00000000" w:rsidRPr="00000000">
              <w:rPr>
                <w:rtl w:val="0"/>
              </w:rPr>
            </w:r>
          </w:p>
          <w:p w:rsidR="00000000" w:rsidDel="00000000" w:rsidP="00000000" w:rsidRDefault="00000000" w:rsidRPr="00000000" w14:paraId="00000037">
            <w:pPr>
              <w:numPr>
                <w:ilvl w:val="0"/>
                <w:numId w:val="7"/>
              </w:numPr>
              <w:spacing w:after="0" w:line="240" w:lineRule="auto"/>
              <w:ind w:left="425" w:hanging="360"/>
              <w:jc w:val="both"/>
              <w:rPr>
                <w:color w:val="0a0a0a"/>
                <w:highlight w:val="white"/>
              </w:rPr>
            </w:pPr>
            <w:r w:rsidDel="00000000" w:rsidR="00000000" w:rsidRPr="00000000">
              <w:rPr>
                <w:color w:val="0a0a0a"/>
                <w:highlight w:val="white"/>
                <w:rtl w:val="0"/>
              </w:rPr>
              <w:t xml:space="preserve">Orientar y explicar a la madre de familia de forma personalizada  modelar la actividad que se pretende se refuerce en casa.</w:t>
            </w:r>
          </w:p>
          <w:p w:rsidR="00000000" w:rsidDel="00000000" w:rsidP="00000000" w:rsidRDefault="00000000" w:rsidRPr="00000000" w14:paraId="00000038">
            <w:pPr>
              <w:numPr>
                <w:ilvl w:val="0"/>
                <w:numId w:val="7"/>
              </w:numPr>
              <w:spacing w:after="0" w:line="240" w:lineRule="auto"/>
              <w:ind w:left="425" w:hanging="360"/>
              <w:jc w:val="both"/>
              <w:rPr>
                <w:color w:val="0a0a0a"/>
                <w:highlight w:val="white"/>
                <w:u w:val="none"/>
              </w:rPr>
            </w:pPr>
            <w:r w:rsidDel="00000000" w:rsidR="00000000" w:rsidRPr="00000000">
              <w:rPr>
                <w:color w:val="0a0a0a"/>
                <w:highlight w:val="white"/>
                <w:rtl w:val="0"/>
              </w:rPr>
              <w:t xml:space="preserve">compartir videos y juegos en word wall para fortalecer a través del uso de la tecnología los aprendizajes que se están trabajando de acuerdo a los propósitos</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Equipo multidisciplinario.</w:t>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b w:val="1"/>
                <w:bCs w:val="1"/>
                <w:color w:val="000000"/>
                <w:rtl w:val="0"/>
              </w:rPr>
              <w:t xml:space="preserve">Apoyos que se retoman del tercer momento del ciclo anterior:</w:t>
            </w:r>
            <w:r w:rsidDel="00000000" w:rsidR="00000000" w:rsidRPr="00000000">
              <w:rPr>
                <w:rtl w:val="0"/>
              </w:rPr>
            </w:r>
          </w:p>
          <w:tbl>
            <w:tblPr>
              <w:tblStyle w:val="Table2"/>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0"/>
              <w:tblGridChange w:id="0">
                <w:tblGrid>
                  <w:gridCol w:w="585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140.0" w:type="dxa"/>
                    <w:bottom w:w="0.0" w:type="dxa"/>
                    <w:right w:w="140.0" w:type="dxa"/>
                  </w:tcMar>
                  <w:vAlign w:val="top"/>
                </w:tcPr>
                <w:p w:rsidR="00000000" w:rsidDel="00000000" w:rsidP="00000000" w:rsidRDefault="00000000" w:rsidRPr="00000000" w14:paraId="0000003B">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Dar orientaciones a docente de grupo regular acerca del caso de Diego.</w:t>
                  </w:r>
                </w:p>
                <w:p w:rsidR="00000000" w:rsidDel="00000000" w:rsidP="00000000" w:rsidRDefault="00000000" w:rsidRPr="00000000" w14:paraId="0000003C">
                  <w:pPr>
                    <w:spacing w:after="240" w:before="240" w:lineRule="auto"/>
                    <w:ind w:left="6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Hacer el traslado de expediente del alumno a su nueva escuela.</w:t>
                  </w:r>
                </w:p>
              </w:tc>
            </w:tr>
          </w:tbl>
          <w:p w:rsidR="00000000" w:rsidDel="00000000" w:rsidP="00000000" w:rsidRDefault="00000000" w:rsidRPr="00000000" w14:paraId="0000003D">
            <w:pPr>
              <w:numPr>
                <w:ilvl w:val="0"/>
                <w:numId w:val="3"/>
              </w:numPr>
              <w:ind w:left="720" w:hanging="360"/>
              <w:jc w:val="both"/>
              <w:rPr>
                <w:u w:val="none"/>
              </w:rPr>
            </w:pPr>
            <w:r w:rsidDel="00000000" w:rsidR="00000000" w:rsidRPr="00000000">
              <w:rPr>
                <w:rtl w:val="0"/>
              </w:rPr>
              <w:t xml:space="preserve">Solicitar a la primaria a la que se incorpora para el siguiente ciclo escolar, la incorporación del alumno con su compañera Andrea Galicia Sanchez en el mismo grupo. </w:t>
            </w: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rtl w:val="0"/>
              </w:rPr>
              <w:t xml:space="preserve">Avances y logros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Al inicio del ciclo escolar, se brindó orientación a la docente del grupo regular sobre la condición del alumno, con el fin de facilitar su atención y seguimiento en el aula. Asimismo, se recibió el expediente del alumno, lo que permitió dar continuidad a su proceso educativo y revisar los antecedentes del plan de intervención.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Respecto a la incorporación del alumno en la nueva escuela, se logró que formará parte del mismo grupo que su compañera Andrea Galicia Sánchez, considerando que hasta el momento solo se cuenta con un grupo de primer grado, lo cual contribuye a su adaptación y seguimiento académico.</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Apoyos:</w:t>
            </w:r>
            <w:r w:rsidDel="00000000" w:rsidR="00000000" w:rsidRPr="00000000">
              <w:rPr>
                <w:color w:val="000000"/>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pPr>
            <w:r w:rsidDel="00000000" w:rsidR="00000000" w:rsidRPr="00000000">
              <w:rPr>
                <w:rtl w:val="0"/>
              </w:rPr>
              <w:t xml:space="preserve">Proporcionar información respecto del ritmo de aprendizaje y los avances paulatinos pero significativos que diego irá alcanzando, para que desde el aula y en casa así como desde el aula de educación especial realicemos un trabajo en conjunto para obtener mejores resultados según los propósitos y las necesidades específicas del alumno.</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Equipo multidisciplinario.</w:t>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color w:val="000000"/>
                <w:rtl w:val="0"/>
              </w:rPr>
              <w:t xml:space="preserve">Metodología:</w:t>
            </w:r>
            <w:r w:rsidDel="00000000" w:rsidR="00000000" w:rsidRPr="00000000">
              <w:rPr>
                <w:rtl w:val="0"/>
              </w:rPr>
            </w:r>
          </w:p>
          <w:tbl>
            <w:tblPr>
              <w:tblStyle w:val="Table3"/>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0"/>
              <w:tblGridChange w:id="0">
                <w:tblGrid>
                  <w:gridCol w:w="585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140.0" w:type="dxa"/>
                    <w:bottom w:w="0.0" w:type="dxa"/>
                    <w:right w:w="140.0" w:type="dxa"/>
                  </w:tcMar>
                  <w:vAlign w:val="top"/>
                </w:tcPr>
                <w:p w:rsidR="00000000" w:rsidDel="00000000" w:rsidP="00000000" w:rsidRDefault="00000000" w:rsidRPr="00000000" w14:paraId="00000047">
                  <w:pPr>
                    <w:spacing w:after="240" w:before="240" w:lineRule="auto"/>
                    <w:ind w:left="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Aprendizaje basado en juego (ABJ)</w:t>
                  </w:r>
                </w:p>
                <w:p w:rsidR="00000000" w:rsidDel="00000000" w:rsidP="00000000" w:rsidRDefault="00000000" w:rsidRPr="00000000" w14:paraId="00000048">
                  <w:pPr>
                    <w:spacing w:after="240" w:before="240" w:lineRule="auto"/>
                    <w:ind w:left="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Escucha activa de cuentos e historias cortas para mejorar su comprensión y retención.</w:t>
                  </w:r>
                </w:p>
              </w:tc>
            </w:tr>
          </w:tbl>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ind w:left="720" w:hanging="360"/>
              <w:jc w:val="both"/>
              <w:rPr>
                <w:b w:val="1"/>
                <w:bCs w:val="1"/>
                <w:u w:val="none"/>
              </w:rPr>
            </w:pPr>
            <w:r w:rsidDel="00000000" w:rsidR="00000000" w:rsidRPr="00000000">
              <w:rPr>
                <w:rtl w:val="0"/>
              </w:rPr>
              <w:t xml:space="preserve">Seleccionar un método de marcha analítica global para el acceso a la lecto- escritura</w:t>
            </w:r>
            <w:r w:rsidDel="00000000" w:rsidR="00000000" w:rsidRPr="00000000">
              <w:rPr>
                <w:b w:val="1"/>
                <w:bCs w:val="1"/>
                <w:rtl w:val="0"/>
              </w:rPr>
              <w:t xml:space="preserve">.</w:t>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b w:val="1"/>
                <w:bCs w:val="1"/>
                <w:color w:val="171717"/>
                <w:rtl w:val="0"/>
              </w:rPr>
              <w:t xml:space="preserve">Avances y logros</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han implementado las metodologías propuestas, observándose beneficios especialmente en la escucha activa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 cuentos e historias cortas, la cual ha favorecido notablemente la comprensión </w:t>
            </w:r>
            <w:r w:rsidDel="00000000" w:rsidR="00000000" w:rsidRPr="00000000">
              <w:rPr>
                <w:rFonts w:ascii="Times New Roman" w:cs="Times New Roman" w:eastAsia="Times New Roman" w:hAnsi="Times New Roman"/>
                <w:b w:val="1"/>
                <w:bCs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retención del alumno. Se reconoce la importancia de continuar aplicando estas metodologías en la medida de lo posible y respecto a las necesidades académicas del alumno, complementarlas con otras metodologías, para facilitar y favorecer el acceso progresivo y así fortalecer el aprendizaje integral del alumno.</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Metodología: </w:t>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pPr>
            <w:r w:rsidDel="00000000" w:rsidR="00000000" w:rsidRPr="00000000">
              <w:rPr>
                <w:rtl w:val="0"/>
              </w:rPr>
              <w:t xml:space="preserve">Las metodologías que se proponen se pretenden ir implementando según se requiera, en ocasiones se implementara un poco de cada una de ellas </w:t>
            </w:r>
          </w:p>
          <w:tbl>
            <w:tblPr>
              <w:tblStyle w:val="Table4"/>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0"/>
              <w:tblGridChange w:id="0">
                <w:tblGrid>
                  <w:gridCol w:w="585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140.0" w:type="dxa"/>
                    <w:bottom w:w="0.0" w:type="dxa"/>
                    <w:right w:w="140.0" w:type="dxa"/>
                  </w:tcMar>
                  <w:vAlign w:val="top"/>
                </w:tcPr>
                <w:p w:rsidR="00000000" w:rsidDel="00000000" w:rsidP="00000000" w:rsidRDefault="00000000" w:rsidRPr="00000000" w14:paraId="0000004E">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Escucha activa de cuentos e historias cortas para mejorar su comprensión y retención.</w:t>
                  </w:r>
                </w:p>
              </w:tc>
            </w:tr>
          </w:tbl>
          <w:p w:rsidR="00000000" w:rsidDel="00000000" w:rsidP="00000000" w:rsidRDefault="00000000" w:rsidRPr="00000000" w14:paraId="0000004F">
            <w:pPr>
              <w:numPr>
                <w:ilvl w:val="0"/>
                <w:numId w:val="8"/>
              </w:numPr>
              <w:spacing w:after="0" w:afterAutospacing="0"/>
              <w:ind w:left="720" w:hanging="360"/>
              <w:jc w:val="both"/>
              <w:rPr>
                <w:rFonts w:ascii="Calibri" w:cs="Calibri" w:eastAsia="Calibri" w:hAnsi="Calibri"/>
                <w:b w:val="1"/>
                <w:bCs w:val="1"/>
              </w:rPr>
            </w:pPr>
            <w:r w:rsidDel="00000000" w:rsidR="00000000" w:rsidRPr="00000000">
              <w:rPr>
                <w:rtl w:val="0"/>
              </w:rPr>
              <w:t xml:space="preserve">Seleccionar un método de marcha analítica global para el acceso a la lecto- escritura</w:t>
            </w:r>
            <w:r w:rsidDel="00000000" w:rsidR="00000000" w:rsidRPr="00000000">
              <w:rPr>
                <w:b w:val="1"/>
                <w:bCs w:val="1"/>
                <w:rtl w:val="0"/>
              </w:rPr>
              <w:t xml:space="preserve">.</w:t>
            </w:r>
          </w:p>
          <w:p w:rsidR="00000000" w:rsidDel="00000000" w:rsidP="00000000" w:rsidRDefault="00000000" w:rsidRPr="00000000" w14:paraId="00000050">
            <w:pPr>
              <w:numPr>
                <w:ilvl w:val="0"/>
                <w:numId w:val="8"/>
              </w:numPr>
              <w:spacing w:after="0" w:afterAutospacing="0"/>
              <w:ind w:left="720" w:hanging="360"/>
              <w:jc w:val="both"/>
              <w:rPr>
                <w:rFonts w:ascii="Calibri" w:cs="Calibri" w:eastAsia="Calibri" w:hAnsi="Calibri"/>
                <w:b w:val="1"/>
                <w:bCs w:val="1"/>
              </w:rPr>
            </w:pPr>
            <w:r w:rsidDel="00000000" w:rsidR="00000000" w:rsidRPr="00000000">
              <w:rPr>
                <w:rtl w:val="0"/>
              </w:rPr>
              <w:t xml:space="preserve">Método práctico para la formación lectora.</w:t>
            </w:r>
          </w:p>
          <w:p w:rsidR="00000000" w:rsidDel="00000000" w:rsidP="00000000" w:rsidRDefault="00000000" w:rsidRPr="00000000" w14:paraId="00000051">
            <w:pPr>
              <w:numPr>
                <w:ilvl w:val="0"/>
                <w:numId w:val="8"/>
              </w:numPr>
              <w:ind w:left="720" w:hanging="360"/>
              <w:jc w:val="both"/>
              <w:rPr>
                <w:rFonts w:ascii="Calibri" w:cs="Calibri" w:eastAsia="Calibri" w:hAnsi="Calibri"/>
                <w:b w:val="1"/>
                <w:bCs w:val="1"/>
              </w:rPr>
            </w:pPr>
            <w:r w:rsidDel="00000000" w:rsidR="00000000" w:rsidRPr="00000000">
              <w:rPr>
                <w:rtl w:val="0"/>
              </w:rPr>
              <w:t xml:space="preserve">Método para la corrección de las matemáticas básicas.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Equipo multidisciplinario.</w:t>
            </w:r>
          </w:p>
        </w:tc>
      </w:tr>
      <w:tr>
        <w:trPr>
          <w:cantSplit w:val="0"/>
          <w:tblHeader w:val="0"/>
        </w:trPr>
        <w:tc>
          <w:tcPr>
            <w:gridSpan w:val="3"/>
            <w:shd w:fill="bdd7ee"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Orientaciones y/o sugerencias a Padres de Familia </w:t>
            </w:r>
          </w:p>
        </w:tc>
      </w:tr>
      <w:tr>
        <w:trPr>
          <w:cantSplit w:val="0"/>
          <w:tblHeader w:val="0"/>
        </w:trPr>
        <w:tc>
          <w:tcPr>
            <w:gridSpan w:val="3"/>
          </w:tcPr>
          <w:p w:rsidR="00000000" w:rsidDel="00000000" w:rsidP="00000000" w:rsidRDefault="00000000" w:rsidRPr="00000000" w14:paraId="0000005A">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Mantener una comunicación constante  con la escuela (docente frente a grupo-educación especial) para asegurar la coherencia en las estrategias.</w:t>
            </w:r>
          </w:p>
          <w:p w:rsidR="00000000" w:rsidDel="00000000" w:rsidP="00000000" w:rsidRDefault="00000000" w:rsidRPr="00000000" w14:paraId="0000005B">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Escuchar a Diego con atención e intentar entender lo que expresa, ya sea verbalmente o con otros medios, y responderle.</w:t>
            </w:r>
          </w:p>
          <w:p w:rsidR="00000000" w:rsidDel="00000000" w:rsidP="00000000" w:rsidRDefault="00000000" w:rsidRPr="00000000" w14:paraId="0000005C">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Modelar el lenguaje y agregar información a las expresiones que usa Diego (ej. si dice "agua", responder "quiero agua fría").</w:t>
            </w:r>
          </w:p>
          <w:p w:rsidR="00000000" w:rsidDel="00000000" w:rsidP="00000000" w:rsidRDefault="00000000" w:rsidRPr="00000000" w14:paraId="0000005D">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Establecer rutinas y horarios en casa de forma visible y consistente.</w:t>
            </w:r>
          </w:p>
          <w:p w:rsidR="00000000" w:rsidDel="00000000" w:rsidP="00000000" w:rsidRDefault="00000000" w:rsidRPr="00000000" w14:paraId="0000005E">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Asignar responsabilidades adecuadas a su edad (tareas de autonomía, cuidado personal) para fomentar su independencia y sentido de pertenencia.</w:t>
            </w:r>
          </w:p>
          <w:p w:rsidR="00000000" w:rsidDel="00000000" w:rsidP="00000000" w:rsidRDefault="00000000" w:rsidRPr="00000000" w14:paraId="0000005F">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Fomentar la toma de elecciones  en situaciones cotidianas.</w:t>
            </w:r>
          </w:p>
          <w:p w:rsidR="00000000" w:rsidDel="00000000" w:rsidP="00000000" w:rsidRDefault="00000000" w:rsidRPr="00000000" w14:paraId="00000060">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Evitar la *sobreprotección, permitiéndole realizar actividades por sí mismo que favorezcan su funcionamiento y autonomía.</w:t>
            </w:r>
          </w:p>
          <w:p w:rsidR="00000000" w:rsidDel="00000000" w:rsidP="00000000" w:rsidRDefault="00000000" w:rsidRPr="00000000" w14:paraId="00000061">
            <w:pPr>
              <w:numPr>
                <w:ilvl w:val="0"/>
                <w:numId w:val="11"/>
              </w:numPr>
              <w:spacing w:after="240" w:before="240" w:line="240" w:lineRule="auto"/>
              <w:ind w:left="720" w:hanging="360"/>
              <w:jc w:val="both"/>
              <w:rPr>
                <w:color w:val="0a0a0a"/>
                <w:highlight w:val="white"/>
              </w:rPr>
            </w:pPr>
            <w:r w:rsidDel="00000000" w:rsidR="00000000" w:rsidRPr="00000000">
              <w:rPr>
                <w:color w:val="0a0a0a"/>
                <w:highlight w:val="white"/>
                <w:rtl w:val="0"/>
              </w:rPr>
              <w:t xml:space="preserve">    Realizar actividades lúdicas que refuercen la motricidad fina y el juego funcional, como construir con bloques, jugar con masa o ensartar.</w:t>
            </w:r>
          </w:p>
          <w:p w:rsidR="00000000" w:rsidDel="00000000" w:rsidP="00000000" w:rsidRDefault="00000000" w:rsidRPr="00000000" w14:paraId="00000062">
            <w:pPr>
              <w:numPr>
                <w:ilvl w:val="0"/>
                <w:numId w:val="11"/>
              </w:numPr>
              <w:spacing w:after="0" w:line="240" w:lineRule="auto"/>
              <w:ind w:left="720" w:hanging="360"/>
              <w:jc w:val="both"/>
              <w:rPr>
                <w:color w:val="0a0a0a"/>
                <w:highlight w:val="white"/>
              </w:rPr>
            </w:pPr>
            <w:r w:rsidDel="00000000" w:rsidR="00000000" w:rsidRPr="00000000">
              <w:rPr>
                <w:color w:val="0a0a0a"/>
                <w:sz w:val="24"/>
                <w:szCs w:val="24"/>
                <w:highlight w:val="white"/>
                <w:rtl w:val="0"/>
              </w:rPr>
              <w:t xml:space="preserve">    Reforzar los avances en la conducta adaptativa y la comunicación con elogios y </w:t>
            </w:r>
            <w:r w:rsidDel="00000000" w:rsidR="00000000" w:rsidRPr="00000000">
              <w:rPr>
                <w:rtl w:val="0"/>
              </w:rPr>
            </w:r>
          </w:p>
        </w:tc>
      </w:tr>
      <w:tr>
        <w:trPr>
          <w:cantSplit w:val="0"/>
          <w:tblHeader w:val="0"/>
        </w:trPr>
        <w:tc>
          <w:tcPr>
            <w:gridSpan w:val="3"/>
            <w:shd w:fill="bdd7ee"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Orientaciones y/o sugerencias a Docentes</w:t>
            </w:r>
            <w:r w:rsidDel="00000000" w:rsidR="00000000" w:rsidRPr="00000000">
              <w:rPr>
                <w:rtl w:val="0"/>
              </w:rPr>
            </w:r>
          </w:p>
        </w:tc>
      </w:tr>
      <w:tr>
        <w:trPr>
          <w:cantSplit w:val="0"/>
          <w:tblHeader w:val="0"/>
        </w:trPr>
        <w:tc>
          <w:tcPr>
            <w:gridSpan w:val="3"/>
          </w:tcPr>
          <w:p w:rsidR="00000000" w:rsidDel="00000000" w:rsidP="00000000" w:rsidRDefault="00000000" w:rsidRPr="00000000" w14:paraId="00000068">
            <w:pPr>
              <w:numPr>
                <w:ilvl w:val="0"/>
                <w:numId w:val="10"/>
              </w:numPr>
              <w:pBdr>
                <w:top w:color="000000" w:space="0" w:sz="0" w:val="none"/>
                <w:bottom w:color="000000" w:space="0" w:sz="0" w:val="none"/>
                <w:right w:color="000000" w:space="0" w:sz="0" w:val="none"/>
                <w:between w:color="000000" w:space="0" w:sz="0" w:val="none"/>
              </w:pBdr>
              <w:shd w:fill="ffffff" w:val="clear"/>
              <w:spacing w:after="240" w:before="240" w:line="240" w:lineRule="auto"/>
              <w:ind w:left="720" w:hanging="360"/>
              <w:jc w:val="both"/>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Dentro de las diversas actividades que se lleven a cabo priorizar que sean muy reales para favorecer  el desarrollo de habilidades que sean funcionales para  la vida diaria y adaptativas.</w:t>
            </w:r>
          </w:p>
          <w:p w:rsidR="00000000" w:rsidDel="00000000" w:rsidP="00000000" w:rsidRDefault="00000000" w:rsidRPr="00000000" w14:paraId="00000069">
            <w:pPr>
              <w:numPr>
                <w:ilvl w:val="0"/>
                <w:numId w:val="10"/>
              </w:numPr>
              <w:pBdr>
                <w:top w:color="000000" w:space="0" w:sz="0" w:val="none"/>
                <w:bottom w:color="000000" w:space="0" w:sz="0" w:val="none"/>
                <w:right w:color="000000" w:space="0" w:sz="0" w:val="none"/>
                <w:between w:color="000000" w:space="0" w:sz="0" w:val="none"/>
              </w:pBdr>
              <w:shd w:fill="ffffff" w:val="clear"/>
              <w:spacing w:after="240" w:before="240" w:line="240" w:lineRule="auto"/>
              <w:ind w:left="720" w:hanging="360"/>
              <w:jc w:val="both"/>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Proporcionando  ayudas necesarias y retirándose gradualmente, apoyarse mediante rutinas y agendas visuales.</w:t>
            </w:r>
          </w:p>
          <w:p w:rsidR="00000000" w:rsidDel="00000000" w:rsidP="00000000" w:rsidRDefault="00000000" w:rsidRPr="00000000" w14:paraId="0000006A">
            <w:pPr>
              <w:numPr>
                <w:ilvl w:val="0"/>
                <w:numId w:val="10"/>
              </w:numPr>
              <w:pBdr>
                <w:top w:color="000000" w:space="0" w:sz="0" w:val="none"/>
                <w:bottom w:color="000000" w:space="0" w:sz="0" w:val="none"/>
                <w:right w:color="000000" w:space="0" w:sz="0" w:val="none"/>
                <w:between w:color="000000" w:space="0" w:sz="0" w:val="none"/>
              </w:pBdr>
              <w:shd w:fill="ffffff" w:val="clear"/>
              <w:spacing w:after="240" w:before="240" w:line="240" w:lineRule="auto"/>
              <w:ind w:left="720" w:hanging="360"/>
              <w:jc w:val="both"/>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Uso del Juego: Utilizar el juego como recurso fundamental para el desarrollo integral (psicomotriz, social, intelectual) e inducir y dirigir las actividades lúdicas para asegurar la adquisición de habilidades.</w:t>
            </w:r>
          </w:p>
          <w:p w:rsidR="00000000" w:rsidDel="00000000" w:rsidP="00000000" w:rsidRDefault="00000000" w:rsidRPr="00000000" w14:paraId="0000006B">
            <w:pPr>
              <w:numPr>
                <w:ilvl w:val="0"/>
                <w:numId w:val="10"/>
              </w:numPr>
              <w:pBdr>
                <w:top w:color="000000" w:space="0" w:sz="0" w:val="none"/>
                <w:bottom w:color="000000" w:space="0" w:sz="0" w:val="none"/>
                <w:right w:color="000000" w:space="0" w:sz="0" w:val="none"/>
                <w:between w:color="000000" w:space="0" w:sz="0" w:val="none"/>
              </w:pBdr>
              <w:shd w:fill="ffffff" w:val="clear"/>
              <w:spacing w:after="240" w:before="240" w:line="240" w:lineRule="auto"/>
              <w:ind w:left="720" w:hanging="360"/>
              <w:jc w:val="both"/>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Instrucción: Usar un lenguaje sencillo, claro y conciso, utilizando siempre que sea posible instrucciones en positivo (evitar "no") y acompañándose de gestos o apoyos visuales.</w:t>
            </w:r>
          </w:p>
          <w:p w:rsidR="00000000" w:rsidDel="00000000" w:rsidP="00000000" w:rsidRDefault="00000000" w:rsidRPr="00000000" w14:paraId="0000006C">
            <w:pPr>
              <w:numPr>
                <w:ilvl w:val="0"/>
                <w:numId w:val="10"/>
              </w:numPr>
              <w:pBdr>
                <w:top w:color="000000" w:space="0" w:sz="0" w:val="none"/>
                <w:bottom w:color="000000" w:space="0" w:sz="0" w:val="none"/>
                <w:right w:color="000000" w:space="0" w:sz="0" w:val="none"/>
                <w:between w:color="000000" w:space="0" w:sz="0" w:val="none"/>
              </w:pBdr>
              <w:shd w:fill="ffffff" w:val="clear"/>
              <w:spacing w:after="240" w:before="240" w:line="240" w:lineRule="auto"/>
              <w:ind w:left="720" w:hanging="360"/>
              <w:jc w:val="both"/>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Evaluación: Utilizar evaluaciones formativas que valoren el progreso. Emplear múltiples formas de expresión y acción para que Diego demuestre lo aprendido (dibujo, señas, manipulación). </w:t>
            </w:r>
          </w:p>
          <w:p w:rsidR="00000000" w:rsidDel="00000000" w:rsidP="00000000" w:rsidRDefault="00000000" w:rsidRPr="00000000" w14:paraId="0000006D">
            <w:pPr>
              <w:numPr>
                <w:ilvl w:val="0"/>
                <w:numId w:val="10"/>
              </w:numPr>
              <w:pBdr>
                <w:top w:color="000000" w:space="0" w:sz="0" w:val="none"/>
                <w:bottom w:color="000000" w:space="0" w:sz="0" w:val="none"/>
                <w:right w:color="000000" w:space="0" w:sz="0" w:val="none"/>
                <w:between w:color="000000" w:space="0" w:sz="0" w:val="none"/>
              </w:pBdr>
              <w:shd w:fill="ffffff" w:val="clear"/>
              <w:spacing w:after="240" w:before="240" w:line="240" w:lineRule="auto"/>
              <w:ind w:left="720" w:hanging="360"/>
              <w:jc w:val="both"/>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Apoyarse del uso de la tecnologia  (telefono, Tablet) para apoyar el aprendizaje de conceptos, el desarrollo de la memoria y el trabajo de la lectoescritura, siempre con un propósito educativo específico y mediación activa del docente.</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bl>
      <w:tblPr>
        <w:tblStyle w:val="Table5"/>
        <w:tblW w:w="143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0"/>
        <w:gridCol w:w="4677"/>
        <w:gridCol w:w="3544"/>
        <w:tblGridChange w:id="0">
          <w:tblGrid>
            <w:gridCol w:w="6090"/>
            <w:gridCol w:w="4677"/>
            <w:gridCol w:w="3544"/>
          </w:tblGrid>
        </w:tblGridChange>
      </w:tblGrid>
      <w:tr>
        <w:trPr>
          <w:cantSplit w:val="0"/>
          <w:tblHeader w:val="0"/>
        </w:trPr>
        <w:tc>
          <w:tcPr>
            <w:gridSpan w:val="3"/>
          </w:tcPr>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Personal que diseña el Plan de Intervención: </w:t>
            </w:r>
          </w:p>
        </w:tc>
      </w:tr>
      <w:tr>
        <w:trPr>
          <w:cantSplit w:val="0"/>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Nombre </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Función </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Firma </w:t>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L.E.E.  Maribel Cabrera  Mendez</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Docente de educación especial</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Lic.Psic. Angela Galdámez Landeros</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Psicóloga</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Lic. Psp. Yazmin Amaro Dorantes</w:t>
            </w: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Comunicación</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2657475" cy="866775"/>
                <wp:effectExtent b="0" l="0" r="0" t="0"/>
                <wp:wrapNone/>
                <wp:docPr id="47" name=""/>
                <a:graphic>
                  <a:graphicData uri="http://schemas.microsoft.com/office/word/2010/wordprocessingShape">
                    <wps:wsp>
                      <wps:cNvSpPr/>
                      <wps:cNvPr id="2" name="Shape 2"/>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Vo. Bo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Director de USAER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firma y sello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2657475" cy="866775"/>
                <wp:effectExtent b="0" l="0" r="0" t="0"/>
                <wp:wrapNone/>
                <wp:docPr id="4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2790827</wp:posOffset>
                </wp:positionH>
                <wp:positionV relativeFrom="paragraph">
                  <wp:posOffset>17146</wp:posOffset>
                </wp:positionV>
                <wp:extent cx="2657475" cy="866775"/>
                <wp:effectExtent b="0" l="0" r="0" t="0"/>
                <wp:wrapNone/>
                <wp:docPr id="53" name=""/>
                <a:graphic>
                  <a:graphicData uri="http://schemas.microsoft.com/office/word/2010/wordprocessingShape">
                    <wps:wsp>
                      <wps:cNvSpPr/>
                      <wps:cNvPr id="8" name="Shape 8"/>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Docente de grupo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y  firma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2790827</wp:posOffset>
                </wp:positionH>
                <wp:positionV relativeFrom="paragraph">
                  <wp:posOffset>17146</wp:posOffset>
                </wp:positionV>
                <wp:extent cx="2657475" cy="866775"/>
                <wp:effectExtent b="0" l="0" r="0" t="0"/>
                <wp:wrapNone/>
                <wp:docPr id="5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6219827</wp:posOffset>
                </wp:positionH>
                <wp:positionV relativeFrom="paragraph">
                  <wp:posOffset>-11425</wp:posOffset>
                </wp:positionV>
                <wp:extent cx="2657475" cy="866775"/>
                <wp:effectExtent b="0" l="0" r="0" t="0"/>
                <wp:wrapNone/>
                <wp:docPr id="55" name=""/>
                <a:graphic>
                  <a:graphicData uri="http://schemas.microsoft.com/office/word/2010/wordprocessingShape">
                    <wps:wsp>
                      <wps:cNvSpPr/>
                      <wps:cNvPr id="10" name="Shape 10"/>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Padre de Familia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y  firma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6219827</wp:posOffset>
                </wp:positionH>
                <wp:positionV relativeFrom="paragraph">
                  <wp:posOffset>-11425</wp:posOffset>
                </wp:positionV>
                <wp:extent cx="2657475" cy="866775"/>
                <wp:effectExtent b="0" l="0" r="0" t="0"/>
                <wp:wrapNone/>
                <wp:docPr id="5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both"/>
        <w:rPr>
          <w:b w:val="1"/>
          <w:bCs w:val="1"/>
        </w:rPr>
      </w:pPr>
      <w:bookmarkStart w:colFirst="0" w:colLast="0" w:name="_heading=h.29upibsz8u01" w:id="0"/>
      <w:bookmarkEnd w:id="0"/>
      <w:r w:rsidDel="00000000" w:rsidR="00000000" w:rsidRPr="00000000">
        <w:rPr>
          <w:rtl w:val="0"/>
        </w:rPr>
      </w:r>
    </w:p>
    <w:p w:rsidR="00000000" w:rsidDel="00000000" w:rsidP="00000000" w:rsidRDefault="00000000" w:rsidRPr="00000000" w14:paraId="00000099">
      <w:pPr>
        <w:spacing w:after="0"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PLAN DE INTERVENCIÓN</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center"/>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Segundo momento</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(marzo)</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1. Datos generales: </w:t>
      </w:r>
    </w:p>
    <w:p w:rsidR="00000000" w:rsidDel="00000000" w:rsidP="00000000" w:rsidRDefault="00000000" w:rsidRPr="00000000" w14:paraId="0000009D">
      <w:pPr>
        <w:spacing w:after="0" w:line="240" w:lineRule="auto"/>
        <w:jc w:val="both"/>
        <w:rPr>
          <w:rFonts w:ascii="Verdana" w:cs="Verdana" w:eastAsia="Verdana" w:hAnsi="Verdana"/>
          <w:b w:val="1"/>
          <w:bCs w:val="1"/>
          <w:u w:val="single"/>
        </w:rPr>
      </w:pPr>
      <w:r w:rsidDel="00000000" w:rsidR="00000000" w:rsidRPr="00000000">
        <w:rPr>
          <w:rFonts w:ascii="Verdana" w:cs="Verdana" w:eastAsia="Verdana" w:hAnsi="Verdana"/>
          <w:rtl w:val="0"/>
        </w:rPr>
        <w:t xml:space="preserve">Nombre del alumna:  </w:t>
      </w:r>
      <w:r w:rsidDel="00000000" w:rsidR="00000000" w:rsidRPr="00000000">
        <w:rPr>
          <w:rFonts w:ascii="Verdana" w:cs="Verdana" w:eastAsia="Verdana" w:hAnsi="Verdana"/>
          <w:b w:val="1"/>
          <w:bCs w:val="1"/>
          <w:u w:val="single"/>
          <w:rtl w:val="0"/>
        </w:rPr>
        <w:t xml:space="preserve">Diego Perez Paiz</w:t>
      </w:r>
      <w:r w:rsidDel="00000000" w:rsidR="00000000" w:rsidRPr="00000000">
        <w:rPr>
          <w:rFonts w:ascii="Verdana" w:cs="Verdana" w:eastAsia="Verdana" w:hAnsi="Verdana"/>
          <w:rtl w:val="0"/>
        </w:rPr>
        <w:t xml:space="preserve">                       Fecha de elaboración: </w:t>
      </w:r>
      <w:r w:rsidDel="00000000" w:rsidR="00000000" w:rsidRPr="00000000">
        <w:rPr>
          <w:rFonts w:ascii="Verdana" w:cs="Verdana" w:eastAsia="Verdana" w:hAnsi="Verdana"/>
          <w:b w:val="1"/>
          <w:bCs w:val="1"/>
          <w:u w:val="single"/>
          <w:rtl w:val="0"/>
        </w:rPr>
        <w:t xml:space="preserve">2 de marzo de 2026.</w:t>
      </w:r>
    </w:p>
    <w:p w:rsidR="00000000" w:rsidDel="00000000" w:rsidP="00000000" w:rsidRDefault="00000000" w:rsidRPr="00000000" w14:paraId="0000009E">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rtl w:val="0"/>
        </w:rPr>
        <w:t xml:space="preserve">Nombre del docente: </w:t>
      </w:r>
      <w:r w:rsidDel="00000000" w:rsidR="00000000" w:rsidRPr="00000000">
        <w:rPr>
          <w:rFonts w:ascii="Verdana" w:cs="Verdana" w:eastAsia="Verdana" w:hAnsi="Verdana"/>
          <w:b w:val="1"/>
          <w:bCs w:val="1"/>
          <w:u w:val="single"/>
          <w:rtl w:val="0"/>
        </w:rPr>
        <w:t xml:space="preserve">Maribel Cabrera</w:t>
      </w:r>
      <w:r w:rsidDel="00000000" w:rsidR="00000000" w:rsidRPr="00000000">
        <w:rPr>
          <w:rFonts w:ascii="Verdana" w:cs="Verdana" w:eastAsia="Verdana" w:hAnsi="Verdana"/>
          <w:u w:val="single"/>
          <w:rtl w:val="0"/>
        </w:rPr>
        <w:t xml:space="preserve">  </w:t>
      </w:r>
      <w:r w:rsidDel="00000000" w:rsidR="00000000" w:rsidRPr="00000000">
        <w:rPr>
          <w:rFonts w:ascii="Verdana" w:cs="Verdana" w:eastAsia="Verdana" w:hAnsi="Verdana"/>
          <w:b w:val="1"/>
          <w:bCs w:val="1"/>
          <w:u w:val="single"/>
          <w:rtl w:val="0"/>
        </w:rPr>
        <w:t xml:space="preserve">Mendez</w:t>
      </w:r>
      <w:r w:rsidDel="00000000" w:rsidR="00000000" w:rsidRPr="00000000">
        <w:rPr>
          <w:rFonts w:ascii="Verdana" w:cs="Verdana" w:eastAsia="Verdana" w:hAnsi="Verdana"/>
          <w:rtl w:val="0"/>
        </w:rPr>
        <w:t xml:space="preserve">     Escuela: </w:t>
      </w:r>
      <w:r w:rsidDel="00000000" w:rsidR="00000000" w:rsidRPr="00000000">
        <w:rPr>
          <w:rFonts w:ascii="Verdana" w:cs="Verdana" w:eastAsia="Verdana" w:hAnsi="Verdana"/>
          <w:b w:val="1"/>
          <w:bCs w:val="1"/>
          <w:u w:val="single"/>
          <w:rtl w:val="0"/>
        </w:rPr>
        <w:t xml:space="preserve">Prim. “Benito Juárez”</w:t>
      </w:r>
      <w:r w:rsidDel="00000000" w:rsidR="00000000" w:rsidRPr="00000000">
        <w:rPr>
          <w:rFonts w:ascii="Verdana" w:cs="Verdana" w:eastAsia="Verdana" w:hAnsi="Verdana"/>
          <w:rtl w:val="0"/>
        </w:rPr>
        <w:t xml:space="preserve">        Grado y Grupo:</w:t>
      </w:r>
      <w:r w:rsidDel="00000000" w:rsidR="00000000" w:rsidRPr="00000000">
        <w:rPr>
          <w:rFonts w:ascii="Verdana" w:cs="Verdana" w:eastAsia="Verdana" w:hAnsi="Verdana"/>
          <w:b w:val="1"/>
          <w:bCs w:val="1"/>
          <w:u w:val="single"/>
          <w:rtl w:val="0"/>
        </w:rPr>
        <w:t xml:space="preserve">1° “A”</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tbl>
      <w:tblPr>
        <w:tblStyle w:val="Table6"/>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5"/>
        <w:gridCol w:w="5910"/>
        <w:gridCol w:w="2235"/>
        <w:tblGridChange w:id="0">
          <w:tblGrid>
            <w:gridCol w:w="6255"/>
            <w:gridCol w:w="5910"/>
            <w:gridCol w:w="2235"/>
          </w:tblGrid>
        </w:tblGridChange>
      </w:tblGrid>
      <w:tr>
        <w:trPr>
          <w:cantSplit w:val="0"/>
          <w:tblHeader w:val="0"/>
        </w:trPr>
        <w:tc>
          <w:tcPr>
            <w:shd w:fill="bdd7ee"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Seguimiento del 1er momento del ciclo escolar en curso : (</w:t>
            </w:r>
            <w:r w:rsidDel="00000000" w:rsidR="00000000" w:rsidRPr="00000000">
              <w:rPr>
                <w:rFonts w:ascii="Verdana" w:cs="Verdana" w:eastAsia="Verdana" w:hAnsi="Verdana"/>
                <w:color w:val="000000"/>
                <w:rtl w:val="0"/>
              </w:rPr>
              <w:t xml:space="preserve">Precisar el avance de las competencias curriculares</w:t>
            </w:r>
            <w:r w:rsidDel="00000000" w:rsidR="00000000" w:rsidRPr="00000000">
              <w:rPr>
                <w:rFonts w:ascii="Verdana" w:cs="Verdana" w:eastAsia="Verdana" w:hAnsi="Verdana"/>
                <w:b w:val="1"/>
                <w:bCs w:val="1"/>
                <w:color w:val="000000"/>
                <w:rtl w:val="0"/>
              </w:rPr>
              <w:t xml:space="preserve">)</w:t>
            </w:r>
          </w:p>
        </w:tc>
        <w:tc>
          <w:tcPr>
            <w:shd w:fill="bdd7ee"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Propuestas 2do momento para el ciclo escolar en curso: </w:t>
            </w:r>
            <w:r w:rsidDel="00000000" w:rsidR="00000000" w:rsidRPr="00000000">
              <w:rPr>
                <w:rFonts w:ascii="Verdana" w:cs="Verdana" w:eastAsia="Verdana" w:hAnsi="Verdana"/>
                <w:color w:val="000000"/>
                <w:rtl w:val="0"/>
              </w:rPr>
              <w:t xml:space="preserve">(Que se propone, apoyos, metodologías para dar continuidad a los propósitos). </w:t>
            </w:r>
            <w:r w:rsidDel="00000000" w:rsidR="00000000" w:rsidRPr="00000000">
              <w:rPr>
                <w:rtl w:val="0"/>
              </w:rPr>
            </w:r>
          </w:p>
        </w:tc>
        <w:tc>
          <w:tcPr>
            <w:shd w:fill="bdd7ee"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Responsables </w:t>
            </w:r>
          </w:p>
        </w:tc>
      </w:tr>
      <w:tr>
        <w:trPr>
          <w:cantSplit w:val="0"/>
          <w:trHeight w:val="220" w:hRule="atLeast"/>
          <w:tblHeader w:val="0"/>
        </w:trPr>
        <w:tc>
          <w:tcPr>
            <w:vMerge w:val="restart"/>
          </w:tcPr>
          <w:p w:rsidR="00000000" w:rsidDel="00000000" w:rsidP="00000000" w:rsidRDefault="00000000" w:rsidRPr="00000000" w14:paraId="000000A3">
            <w:pPr>
              <w:spacing w:after="0" w:before="0" w:line="240" w:lineRule="auto"/>
              <w:jc w:val="both"/>
              <w:rPr>
                <w:rFonts w:ascii="Verdana" w:cs="Verdana" w:eastAsia="Verdana" w:hAnsi="Verdana"/>
              </w:rPr>
            </w:pPr>
            <w:r w:rsidDel="00000000" w:rsidR="00000000" w:rsidRPr="00000000">
              <w:rPr>
                <w:rFonts w:ascii="Verdana" w:cs="Verdana" w:eastAsia="Verdana" w:hAnsi="Verdana"/>
                <w:rtl w:val="0"/>
              </w:rPr>
              <w:t xml:space="preserve">Diego muestra avances,  escribe su nombre y se esfuerza por realizar correctamente sus dos apellidos, evidenciando mayor control en el trazo y mejor desempeño en actividades de copiado,reconoce las letras de su nombre en distintos textos y, con apoyo, logra identificar el sonido inicial, asociándolo con algunas palabras que comienzan con la misma consonante, lo que refleja progreso en la conciencia fonológica y la correspondencia sonido-grafía, al observar imágenes dentro de un texto, describe características con palabras sencillas y, mediante preguntas guía, logra recuperar ideas básicas de lo leído. En el pensamiento matemático, clasifica por forma y se encuentra en proceso de consolidar este criterio, además de mencionar con apoyo los días de la semana. Como áreas de oportunidad, requiere continuar fortaleciendo la conciencia léxica, silábica y fonémica, la orientación espacial (incluyendo derecha e izquierda), la consolidación del concepto de número y el desarrollo de mayor autonomía en la recuperación de información sin tanto apoyo.</w:t>
            </w:r>
          </w:p>
          <w:p w:rsidR="00000000" w:rsidDel="00000000" w:rsidP="00000000" w:rsidRDefault="00000000" w:rsidRPr="00000000" w14:paraId="000000A4">
            <w:pPr>
              <w:spacing w:after="240" w:before="240" w:line="240" w:lineRule="auto"/>
              <w:jc w:val="both"/>
              <w:rPr>
                <w:rFonts w:ascii="Verdana" w:cs="Verdana" w:eastAsia="Verdana" w:hAnsi="Verdana"/>
              </w:rPr>
            </w:pPr>
            <w:r w:rsidDel="00000000" w:rsidR="00000000" w:rsidRPr="00000000">
              <w:rPr>
                <w:rFonts w:ascii="Verdana" w:cs="Verdana" w:eastAsia="Verdana" w:hAnsi="Verdana"/>
                <w:rtl w:val="0"/>
              </w:rPr>
              <w:t xml:space="preserve">Diego presenta progreso en su autonomía, ya que toma iniciativa para iniciar actividades y muestra disposición para participar. Ha logrado seguir instrucciones que implican una o dos consignas sencillas, espera su turno y acepta el punto de vista de sus compañeros en actividades colaborativas, lo cual favorece su adaptación al entorno escolar. Los apoyos visuales y el modelado resultan altamente efectivos para favorecer su atención y organización en las tareas. No obstante, aún es necesario fortalecer la atención sostenida en actividades de mayor demanda, la memoria de trabajo y la organización de su pensamiento para planificar y ejecutar tareas con menor acompañamiento, así como continuar estimulando su coordinación motora fina y gruesa para favorecer un desempeño más seguro y preciso.</w:t>
            </w:r>
          </w:p>
          <w:p w:rsidR="00000000" w:rsidDel="00000000" w:rsidP="00000000" w:rsidRDefault="00000000" w:rsidRPr="00000000" w14:paraId="000000A5">
            <w:pPr>
              <w:spacing w:after="240" w:before="240" w:line="240" w:lineRule="auto"/>
              <w:jc w:val="both"/>
              <w:rPr>
                <w:rFonts w:ascii="Verdana" w:cs="Verdana" w:eastAsia="Verdana" w:hAnsi="Verdana"/>
              </w:rPr>
            </w:pPr>
            <w:r w:rsidDel="00000000" w:rsidR="00000000" w:rsidRPr="00000000">
              <w:rPr>
                <w:rFonts w:ascii="Verdana" w:cs="Verdana" w:eastAsia="Verdana" w:hAnsi="Verdana"/>
                <w:rtl w:val="0"/>
              </w:rPr>
              <w:t xml:space="preserve">Diego se relaciona de manera positiva con sus compañeros y participa en situaciones de diálogo; sin embargo, su discurso requiere mayor organización y claridad. Presenta algunas dificultades en la pronunciación y necesita fortalecer el lenguaje expresivo para ampliar su vocabulario y estructurar mejor sus ideas. Con apoyo de preguntas sencillas logra ampliar sus respuestas y expresar información más precisa. Se observa avance en el nivel semántico al describir imágenes y objetos con palabras simples, aunque es importante continuar reforzando el nivel fonológico y la estructuración de oraciones más completas. En general, Diego muestra disposición para comunicarse y progresos graduales, requiriendo acompañamiento sistemático, apoyos visuales y modelado constante para consolidar un lenguaje funcional más claro y organizado en contextos escolares y sociales.</w:t>
            </w:r>
            <w:r w:rsidDel="00000000" w:rsidR="00000000" w:rsidRPr="00000000">
              <w:rPr>
                <w:rtl w:val="0"/>
              </w:rPr>
            </w:r>
          </w:p>
        </w:tc>
        <w:tc>
          <w:tcPr/>
          <w:p w:rsidR="00000000" w:rsidDel="00000000" w:rsidP="00000000" w:rsidRDefault="00000000" w:rsidRPr="00000000" w14:paraId="000000A6">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Propósitos </w:t>
            </w:r>
          </w:p>
          <w:p w:rsidR="00000000" w:rsidDel="00000000" w:rsidP="00000000" w:rsidRDefault="00000000" w:rsidRPr="00000000" w14:paraId="000000A7">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Se retoman los propósitos anteriores.</w:t>
            </w:r>
          </w:p>
          <w:p w:rsidR="00000000" w:rsidDel="00000000" w:rsidP="00000000" w:rsidRDefault="00000000" w:rsidRPr="00000000" w14:paraId="000000A8">
            <w:pPr>
              <w:spacing w:after="0" w:line="240" w:lineRule="auto"/>
              <w:jc w:val="both"/>
              <w:rPr>
                <w:rFonts w:ascii="Verdana" w:cs="Verdana" w:eastAsia="Verdana" w:hAnsi="Verdana"/>
                <w:b w:val="1"/>
                <w:bCs w:val="1"/>
              </w:rPr>
            </w:pPr>
            <w:r w:rsidDel="00000000" w:rsidR="00000000" w:rsidRPr="00000000">
              <w:rPr>
                <w:rtl w:val="0"/>
              </w:rPr>
            </w:r>
          </w:p>
        </w:tc>
        <w:tc>
          <w:tcPr>
            <w:vMerge w:val="restart"/>
          </w:tcPr>
          <w:p w:rsidR="00000000" w:rsidDel="00000000" w:rsidP="00000000" w:rsidRDefault="00000000" w:rsidRPr="00000000" w14:paraId="000000A9">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Equipo multidisciplinario</w:t>
            </w:r>
          </w:p>
          <w:p w:rsidR="00000000" w:rsidDel="00000000" w:rsidP="00000000" w:rsidRDefault="00000000" w:rsidRPr="00000000" w14:paraId="000000AA">
            <w:pPr>
              <w:spacing w:line="240" w:lineRule="auto"/>
              <w:jc w:val="both"/>
              <w:rPr>
                <w:rFonts w:ascii="Verdana" w:cs="Verdana" w:eastAsia="Verdana" w:hAnsi="Verdana"/>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before="0" w:line="240" w:lineRule="auto"/>
              <w:ind w:left="0" w:firstLine="0"/>
              <w:jc w:val="both"/>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AC">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Apoyos </w:t>
            </w:r>
          </w:p>
          <w:p w:rsidR="00000000" w:rsidDel="00000000" w:rsidP="00000000" w:rsidRDefault="00000000" w:rsidRPr="00000000" w14:paraId="000000AD">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Aprendizaje</w:t>
            </w:r>
          </w:p>
          <w:p w:rsidR="00000000" w:rsidDel="00000000" w:rsidP="00000000" w:rsidRDefault="00000000" w:rsidRPr="00000000" w14:paraId="000000AE">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Implementar una rutina diaria de 10 minutos con material manipulativo donde Diego trabaje con su nombre y tarjetas ilustradas: primero segmentar palabras en sílabas con palmadas, después identificar el sonido inicial y relacionarlo con su grafía usando letras móviles; posteriormente realizar un ejercicio breve de orientación espacial (colocar un objeto a la derecha/izquierda de otro) y finalizar representando una cantidad específica con fichas o tapas para reforzar el concepto de número.</w:t>
            </w:r>
          </w:p>
          <w:p w:rsidR="00000000" w:rsidDel="00000000" w:rsidP="00000000" w:rsidRDefault="00000000" w:rsidRPr="00000000" w14:paraId="000000AF">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0">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Psicología</w:t>
            </w:r>
          </w:p>
          <w:p w:rsidR="00000000" w:rsidDel="00000000" w:rsidP="00000000" w:rsidRDefault="00000000" w:rsidRPr="00000000" w14:paraId="000000B1">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Aplicar la estrategia “Planifico–Hago–Reviso” con apoyo visual: antes de iniciar una actividad, Diego observa una tarjeta con tres pasos (1. Escucho, 2. Trabajo, 3. Reviso), la verbaliza con el adulto y al finalizar marca con una palomita cada paso completado, favoreciendo atención sostenida, memoria de trabajo, organización y autonomía.</w:t>
            </w:r>
          </w:p>
          <w:p w:rsidR="00000000" w:rsidDel="00000000" w:rsidP="00000000" w:rsidRDefault="00000000" w:rsidRPr="00000000" w14:paraId="000000B2">
            <w:pPr>
              <w:spacing w:after="0"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B3">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Comunicación</w:t>
            </w:r>
          </w:p>
          <w:p w:rsidR="00000000" w:rsidDel="00000000" w:rsidP="00000000" w:rsidRDefault="00000000" w:rsidRPr="00000000" w14:paraId="000000B4">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Realizar una dinámica estructurada llamada “Veo, digo y explico”: presentar una imagen concreta, pedirle que nombre el objeto, luego que diga una característica y finalmente que formule una oración completa sobre él, utilizando modelado y repetición guiada para fortalecer vocabulario, pronunciación y organización de su expresión oral.</w:t>
            </w:r>
          </w:p>
          <w:p w:rsidR="00000000" w:rsidDel="00000000" w:rsidP="00000000" w:rsidRDefault="00000000" w:rsidRPr="00000000" w14:paraId="000000B5">
            <w:pPr>
              <w:spacing w:after="0" w:line="240" w:lineRule="auto"/>
              <w:jc w:val="both"/>
              <w:rPr>
                <w:rFonts w:ascii="Verdana" w:cs="Verdana" w:eastAsia="Verdana" w:hAnsi="Verdana"/>
                <w:b w:val="1"/>
                <w:bCs w:val="1"/>
              </w:rPr>
            </w:pPr>
            <w:r w:rsidDel="00000000" w:rsidR="00000000" w:rsidRPr="00000000">
              <w:rPr>
                <w:rtl w:val="0"/>
              </w:rPr>
            </w:r>
          </w:p>
        </w:tc>
        <w:tc>
          <w:tcPr>
            <w:vMerge w:val="continue"/>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before="0" w:line="240" w:lineRule="auto"/>
              <w:ind w:left="0" w:firstLine="0"/>
              <w:jc w:val="both"/>
              <w:rPr>
                <w:rFonts w:ascii="Verdana" w:cs="Verdana" w:eastAsia="Verdana" w:hAnsi="Verdana"/>
                <w:color w:val="000000"/>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before="0" w:line="240" w:lineRule="auto"/>
              <w:ind w:left="0" w:firstLine="0"/>
              <w:jc w:val="both"/>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B8">
            <w:pPr>
              <w:spacing w:after="0" w:line="240" w:lineRule="auto"/>
              <w:jc w:val="both"/>
              <w:rPr>
                <w:rFonts w:ascii="Verdana" w:cs="Verdana" w:eastAsia="Verdana" w:hAnsi="Verdana"/>
                <w:color w:val="171717"/>
              </w:rPr>
            </w:pPr>
            <w:r w:rsidDel="00000000" w:rsidR="00000000" w:rsidRPr="00000000">
              <w:rPr>
                <w:rFonts w:ascii="Verdana" w:cs="Verdana" w:eastAsia="Verdana" w:hAnsi="Verdana"/>
                <w:b w:val="1"/>
                <w:bCs w:val="1"/>
                <w:rtl w:val="0"/>
              </w:rPr>
              <w:t xml:space="preserve">Ajustes razonables </w:t>
            </w:r>
            <w:r w:rsidDel="00000000" w:rsidR="00000000" w:rsidRPr="00000000">
              <w:rPr>
                <w:rFonts w:ascii="Verdana" w:cs="Verdana" w:eastAsia="Verdana" w:hAnsi="Verdana"/>
                <w:color w:val="171717"/>
                <w:rtl w:val="0"/>
              </w:rPr>
              <w:t xml:space="preserve">Se retoman los siguientes ajustes razonables:</w:t>
            </w:r>
          </w:p>
          <w:p w:rsidR="00000000" w:rsidDel="00000000" w:rsidP="00000000" w:rsidRDefault="00000000" w:rsidRPr="00000000" w14:paraId="000000B9">
            <w:pPr>
              <w:numPr>
                <w:ilvl w:val="0"/>
                <w:numId w:val="12"/>
              </w:numPr>
              <w:spacing w:after="0" w:line="240" w:lineRule="auto"/>
              <w:ind w:left="720" w:hanging="360"/>
              <w:jc w:val="both"/>
              <w:rPr>
                <w:rFonts w:ascii="Verdana" w:cs="Verdana" w:eastAsia="Verdana" w:hAnsi="Verdana"/>
                <w:color w:val="171717"/>
                <w:u w:val="none"/>
              </w:rPr>
            </w:pPr>
            <w:r w:rsidDel="00000000" w:rsidR="00000000" w:rsidRPr="00000000">
              <w:rPr>
                <w:rFonts w:ascii="Verdana" w:cs="Verdana" w:eastAsia="Verdana" w:hAnsi="Verdana"/>
                <w:color w:val="171717"/>
                <w:rtl w:val="0"/>
              </w:rPr>
              <w:t xml:space="preserve">Diseño e implementación del currículum </w:t>
            </w:r>
            <w:r w:rsidDel="00000000" w:rsidR="00000000" w:rsidRPr="00000000">
              <w:rPr>
                <w:rFonts w:ascii="Verdana" w:cs="Verdana" w:eastAsia="Verdana" w:hAnsi="Verdana"/>
                <w:rtl w:val="0"/>
              </w:rPr>
              <w:t xml:space="preserve">Priorizar PDA en función de las características personales, disposición o interés hacia el aprendizaje, modificar la temporalidad o nivel de logro del PDA o contenido, </w:t>
            </w:r>
            <w:r w:rsidDel="00000000" w:rsidR="00000000" w:rsidRPr="00000000">
              <w:rPr>
                <w:rFonts w:ascii="Verdana" w:cs="Verdana" w:eastAsia="Verdana" w:hAnsi="Verdana"/>
                <w:color w:val="171717"/>
                <w:rtl w:val="0"/>
              </w:rPr>
              <w:t xml:space="preserve"> </w:t>
            </w:r>
            <w:r w:rsidDel="00000000" w:rsidR="00000000" w:rsidRPr="00000000">
              <w:rPr>
                <w:rFonts w:ascii="Verdana" w:cs="Verdana" w:eastAsia="Verdana" w:hAnsi="Verdana"/>
                <w:rtl w:val="0"/>
              </w:rPr>
              <w:t xml:space="preserve">Introducción de contenidos que amplíen o refuercen los propuestos en los planes y programas de estudio, seleccionar contenidos que se adapten a las características de la alumna, </w:t>
            </w:r>
            <w:r w:rsidDel="00000000" w:rsidR="00000000" w:rsidRPr="00000000">
              <w:rPr>
                <w:rFonts w:ascii="Verdana" w:cs="Verdana" w:eastAsia="Verdana" w:hAnsi="Verdana"/>
                <w:color w:val="171717"/>
                <w:rtl w:val="0"/>
              </w:rPr>
              <w:t xml:space="preserve">modificación en la evaluación hacer uso de evaluaciones alternativas como observación directa de tareas, portafolios o presentaciones orales, evaluando el progreso en función de objetivos personalizados, contar con mayor tiempo de respuesta para la participación y realización de actividades</w:t>
            </w:r>
          </w:p>
          <w:p w:rsidR="00000000" w:rsidDel="00000000" w:rsidP="00000000" w:rsidRDefault="00000000" w:rsidRPr="00000000" w14:paraId="000000BA">
            <w:pPr>
              <w:numPr>
                <w:ilvl w:val="0"/>
                <w:numId w:val="12"/>
              </w:numPr>
              <w:spacing w:after="0" w:line="240" w:lineRule="auto"/>
              <w:ind w:left="720" w:hanging="360"/>
              <w:jc w:val="both"/>
              <w:rPr>
                <w:rFonts w:ascii="Verdana" w:cs="Verdana" w:eastAsia="Verdana" w:hAnsi="Verdana"/>
                <w:color w:val="171717"/>
                <w:u w:val="none"/>
              </w:rPr>
            </w:pPr>
            <w:r w:rsidDel="00000000" w:rsidR="00000000" w:rsidRPr="00000000">
              <w:rPr>
                <w:rFonts w:ascii="Verdana" w:cs="Verdana" w:eastAsia="Verdana" w:hAnsi="Verdana"/>
                <w:color w:val="171717"/>
                <w:rtl w:val="0"/>
              </w:rPr>
              <w:t xml:space="preserve">Materiales didácticos. Material concreto diverso y multisensorial, objetos reales, cubo sensorial, material impreso diverso, d Juegos didácticos para comprender cambios de expresión y emociones.</w:t>
            </w:r>
          </w:p>
          <w:p w:rsidR="00000000" w:rsidDel="00000000" w:rsidP="00000000" w:rsidRDefault="00000000" w:rsidRPr="00000000" w14:paraId="000000BB">
            <w:pPr>
              <w:numPr>
                <w:ilvl w:val="0"/>
                <w:numId w:val="12"/>
              </w:numPr>
              <w:spacing w:after="0" w:line="240" w:lineRule="auto"/>
              <w:ind w:left="720" w:hanging="360"/>
              <w:jc w:val="both"/>
              <w:rPr>
                <w:rFonts w:ascii="Verdana" w:cs="Verdana" w:eastAsia="Verdana" w:hAnsi="Verdana"/>
                <w:color w:val="171717"/>
              </w:rPr>
            </w:pPr>
            <w:r w:rsidDel="00000000" w:rsidR="00000000" w:rsidRPr="00000000">
              <w:rPr>
                <w:rFonts w:ascii="Verdana" w:cs="Verdana" w:eastAsia="Verdana" w:hAnsi="Verdana"/>
                <w:color w:val="171717"/>
                <w:rtl w:val="0"/>
              </w:rPr>
              <w:t xml:space="preserve">Comunicación e información. Usar ayudas visuales para mejorar la retención. Relacionar sucesos cotidianos con aprendizajes escolares, observar demostraciones de las acciones a realizar, ubicarse en un lugar estratégico para favorecer su participación, ofrecerle al alumno múltiples formas de expresión y representación,  emplear organizadores gráficos que permitan sintetizar la información para el alumno.</w:t>
            </w:r>
          </w:p>
          <w:p w:rsidR="00000000" w:rsidDel="00000000" w:rsidP="00000000" w:rsidRDefault="00000000" w:rsidRPr="00000000" w14:paraId="000000BC">
            <w:pPr>
              <w:spacing w:after="0" w:line="240" w:lineRule="auto"/>
              <w:jc w:val="both"/>
              <w:rPr>
                <w:rFonts w:ascii="Verdana" w:cs="Verdana" w:eastAsia="Verdana" w:hAnsi="Verdana"/>
                <w:b w:val="1"/>
                <w:bCs w:val="1"/>
                <w:shd w:fill="ff9900" w:val="clear"/>
              </w:rPr>
            </w:pPr>
            <w:r w:rsidDel="00000000" w:rsidR="00000000" w:rsidRPr="00000000">
              <w:rPr>
                <w:rtl w:val="0"/>
              </w:rPr>
            </w:r>
          </w:p>
        </w:tc>
        <w:tc>
          <w:tcPr>
            <w:vMerge w:val="continue"/>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before="0" w:line="240" w:lineRule="auto"/>
              <w:ind w:left="0" w:firstLine="0"/>
              <w:jc w:val="both"/>
              <w:rPr>
                <w:rFonts w:ascii="Verdana" w:cs="Verdana" w:eastAsia="Verdana" w:hAnsi="Verdana"/>
                <w:color w:val="000000"/>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before="0" w:line="240" w:lineRule="auto"/>
              <w:ind w:left="0" w:firstLine="0"/>
              <w:jc w:val="both"/>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BF">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Metodologías </w:t>
            </w:r>
          </w:p>
          <w:p w:rsidR="00000000" w:rsidDel="00000000" w:rsidP="00000000" w:rsidRDefault="00000000" w:rsidRPr="00000000" w14:paraId="000000C0">
            <w:pPr>
              <w:spacing w:after="0" w:line="24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Se continúan retomando los siguientes métodos para favorecer las habilidades previas a la lectura y escritura.</w:t>
            </w:r>
          </w:p>
          <w:p w:rsidR="00000000" w:rsidDel="00000000" w:rsidP="00000000" w:rsidRDefault="00000000" w:rsidRPr="00000000" w14:paraId="000000C1">
            <w:pPr>
              <w:numPr>
                <w:ilvl w:val="0"/>
                <w:numId w:val="8"/>
              </w:numPr>
              <w:spacing w:after="0" w:line="240" w:lineRule="auto"/>
              <w:ind w:left="720" w:hanging="360"/>
              <w:jc w:val="both"/>
              <w:rPr>
                <w:rFonts w:ascii="Verdana" w:cs="Verdana" w:eastAsia="Verdana" w:hAnsi="Verdana"/>
                <w:b w:val="1"/>
                <w:bCs w:val="1"/>
              </w:rPr>
            </w:pPr>
            <w:r w:rsidDel="00000000" w:rsidR="00000000" w:rsidRPr="00000000">
              <w:rPr>
                <w:rFonts w:ascii="Verdana" w:cs="Verdana" w:eastAsia="Verdana" w:hAnsi="Verdana"/>
                <w:rtl w:val="0"/>
              </w:rPr>
              <w:t xml:space="preserve">Método práctico para la formación lectora.</w:t>
            </w:r>
          </w:p>
          <w:p w:rsidR="00000000" w:rsidDel="00000000" w:rsidP="00000000" w:rsidRDefault="00000000" w:rsidRPr="00000000" w14:paraId="000000C2">
            <w:pPr>
              <w:numPr>
                <w:ilvl w:val="0"/>
                <w:numId w:val="8"/>
              </w:numPr>
              <w:spacing w:after="0" w:line="240" w:lineRule="auto"/>
              <w:ind w:left="720" w:hanging="360"/>
              <w:jc w:val="both"/>
              <w:rPr>
                <w:rFonts w:ascii="Verdana" w:cs="Verdana" w:eastAsia="Verdana" w:hAnsi="Verdana"/>
                <w:b w:val="1"/>
                <w:bCs w:val="1"/>
              </w:rPr>
            </w:pPr>
            <w:r w:rsidDel="00000000" w:rsidR="00000000" w:rsidRPr="00000000">
              <w:rPr>
                <w:rFonts w:ascii="Verdana" w:cs="Verdana" w:eastAsia="Verdana" w:hAnsi="Verdana"/>
                <w:rtl w:val="0"/>
              </w:rPr>
              <w:t xml:space="preserve">Método para la corrección de las matemáticas básicas.</w:t>
            </w:r>
          </w:p>
          <w:p w:rsidR="00000000" w:rsidDel="00000000" w:rsidP="00000000" w:rsidRDefault="00000000" w:rsidRPr="00000000" w14:paraId="000000C3">
            <w:pPr>
              <w:spacing w:after="0" w:line="240" w:lineRule="auto"/>
              <w:ind w:left="0" w:firstLine="0"/>
              <w:jc w:val="both"/>
              <w:rPr>
                <w:rFonts w:ascii="Verdana" w:cs="Verdana" w:eastAsia="Verdana" w:hAnsi="Verdana"/>
              </w:rPr>
            </w:pPr>
            <w:r w:rsidDel="00000000" w:rsidR="00000000" w:rsidRPr="00000000">
              <w:rPr>
                <w:rtl w:val="0"/>
              </w:rPr>
            </w:r>
          </w:p>
        </w:tc>
        <w:tc>
          <w:tcPr>
            <w:vMerge w:val="continue"/>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before="0" w:line="240" w:lineRule="auto"/>
              <w:ind w:left="0" w:firstLine="0"/>
              <w:jc w:val="both"/>
              <w:rPr>
                <w:rFonts w:ascii="Verdana" w:cs="Verdana" w:eastAsia="Verdana" w:hAnsi="Verdana"/>
                <w:color w:val="000000"/>
              </w:rPr>
            </w:pPr>
            <w:r w:rsidDel="00000000" w:rsidR="00000000" w:rsidRPr="00000000">
              <w:rPr>
                <w:rtl w:val="0"/>
              </w:rPr>
            </w:r>
          </w:p>
        </w:tc>
      </w:tr>
      <w:tr>
        <w:trPr>
          <w:cantSplit w:val="0"/>
          <w:tblHeader w:val="0"/>
        </w:trPr>
        <w:tc>
          <w:tcPr>
            <w:gridSpan w:val="3"/>
            <w:shd w:fill="bdd7ee" w:val="cle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Orientaciones y/o sugerencias a Padres de Familia </w:t>
            </w:r>
          </w:p>
        </w:tc>
      </w:tr>
      <w:tr>
        <w:trPr>
          <w:cantSplit w:val="0"/>
          <w:tblHeader w:val="0"/>
        </w:trPr>
        <w:tc>
          <w:tcPr>
            <w:gridSpan w:val="3"/>
          </w:tcPr>
          <w:p w:rsidR="00000000" w:rsidDel="00000000" w:rsidP="00000000" w:rsidRDefault="00000000" w:rsidRPr="00000000" w14:paraId="000000C8">
            <w:pPr>
              <w:numPr>
                <w:ilvl w:val="0"/>
                <w:numId w:val="1"/>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Establecer rutinas claras y horarios definidos para tareas, juego y descanso. La anticipación le brinda seguridad y mejora su organización.</w:t>
            </w:r>
          </w:p>
          <w:p w:rsidR="00000000" w:rsidDel="00000000" w:rsidP="00000000" w:rsidRDefault="00000000" w:rsidRPr="00000000" w14:paraId="000000C9">
            <w:pPr>
              <w:numPr>
                <w:ilvl w:val="0"/>
                <w:numId w:val="1"/>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Dar instrucciones cortas y claras (una o dos a la vez) y pedirle que las repita para verificar comprensión.</w:t>
            </w:r>
          </w:p>
          <w:p w:rsidR="00000000" w:rsidDel="00000000" w:rsidP="00000000" w:rsidRDefault="00000000" w:rsidRPr="00000000" w14:paraId="000000CA">
            <w:pPr>
              <w:numPr>
                <w:ilvl w:val="0"/>
                <w:numId w:val="1"/>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Reforzar derecha–izquierda y orientación espacial durante actividades cotidianas (por ejemplo: “pon el vaso a la derecha del plato”).</w:t>
            </w:r>
          </w:p>
          <w:p w:rsidR="00000000" w:rsidDel="00000000" w:rsidP="00000000" w:rsidRDefault="00000000" w:rsidRPr="00000000" w14:paraId="000000CB">
            <w:pPr>
              <w:numPr>
                <w:ilvl w:val="0"/>
                <w:numId w:val="1"/>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Utilizar materiales manipulativos para contar (frijoles, tapas, juguetes) y relacionar número–cantidad en situaciones reales.</w:t>
            </w:r>
          </w:p>
          <w:p w:rsidR="00000000" w:rsidDel="00000000" w:rsidP="00000000" w:rsidRDefault="00000000" w:rsidRPr="00000000" w14:paraId="000000CC">
            <w:pPr>
              <w:numPr>
                <w:ilvl w:val="0"/>
                <w:numId w:val="1"/>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Favorecer la autonomía permitiéndole iniciar pequeñas tareas (guardar juguetes, preparar su mochila) con supervisión, reconociendo su esfuerzo más que el resultado.</w:t>
            </w:r>
          </w:p>
          <w:p w:rsidR="00000000" w:rsidDel="00000000" w:rsidP="00000000" w:rsidRDefault="00000000" w:rsidRPr="00000000" w14:paraId="000000CD">
            <w:pPr>
              <w:numPr>
                <w:ilvl w:val="0"/>
                <w:numId w:val="1"/>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Corregir la pronunciación de forma indirecta, repitiendo la palabra correctamente sin señalar el error.</w:t>
            </w:r>
          </w:p>
          <w:p w:rsidR="00000000" w:rsidDel="00000000" w:rsidP="00000000" w:rsidRDefault="00000000" w:rsidRPr="00000000" w14:paraId="000000CE">
            <w:pPr>
              <w:numPr>
                <w:ilvl w:val="0"/>
                <w:numId w:val="1"/>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Mantener comunicación constante con la escuela para dar seguimiento a los apoyos que más le favorecen.</w:t>
            </w:r>
          </w:p>
          <w:p w:rsidR="00000000" w:rsidDel="00000000" w:rsidP="00000000" w:rsidRDefault="00000000" w:rsidRPr="00000000" w14:paraId="000000CF">
            <w:pPr>
              <w:spacing w:after="0" w:before="0" w:line="240" w:lineRule="auto"/>
              <w:ind w:left="0" w:firstLine="0"/>
              <w:jc w:val="both"/>
              <w:rPr>
                <w:rFonts w:ascii="Verdana" w:cs="Verdana" w:eastAsia="Verdana" w:hAnsi="Verdana"/>
              </w:rPr>
            </w:pPr>
            <w:r w:rsidDel="00000000" w:rsidR="00000000" w:rsidRPr="00000000">
              <w:rPr>
                <w:rtl w:val="0"/>
              </w:rPr>
            </w:r>
          </w:p>
        </w:tc>
      </w:tr>
      <w:tr>
        <w:trPr>
          <w:cantSplit w:val="0"/>
          <w:tblHeader w:val="0"/>
        </w:trPr>
        <w:tc>
          <w:tcPr>
            <w:gridSpan w:val="3"/>
            <w:shd w:fill="bdd7ee" w:val="cle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40" w:lineRule="auto"/>
              <w:jc w:val="both"/>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Orientaciones y/o sugerencias a Docentes</w:t>
            </w:r>
            <w:r w:rsidDel="00000000" w:rsidR="00000000" w:rsidRPr="00000000">
              <w:rPr>
                <w:rtl w:val="0"/>
              </w:rPr>
            </w:r>
          </w:p>
        </w:tc>
      </w:tr>
      <w:tr>
        <w:trPr>
          <w:cantSplit w:val="0"/>
          <w:tblHeader w:val="0"/>
        </w:trPr>
        <w:tc>
          <w:tcPr>
            <w:gridSpan w:val="3"/>
          </w:tcPr>
          <w:p w:rsidR="00000000" w:rsidDel="00000000" w:rsidP="00000000" w:rsidRDefault="00000000" w:rsidRPr="00000000" w14:paraId="000000D5">
            <w:pPr>
              <w:numPr>
                <w:ilvl w:val="0"/>
                <w:numId w:val="6"/>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Establecer rutinas visuales claras para anticipar actividades y reducir la desorganización.</w:t>
            </w:r>
          </w:p>
          <w:p w:rsidR="00000000" w:rsidDel="00000000" w:rsidP="00000000" w:rsidRDefault="00000000" w:rsidRPr="00000000" w14:paraId="000000D6">
            <w:pPr>
              <w:numPr>
                <w:ilvl w:val="0"/>
                <w:numId w:val="6"/>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Dar consignas breves y concretas, verificando comprensión al pedirle que repita la instrucción. Iniciar con una o dos indicaciones e incrementar gradualmente la complejidad.</w:t>
            </w:r>
          </w:p>
          <w:p w:rsidR="00000000" w:rsidDel="00000000" w:rsidP="00000000" w:rsidRDefault="00000000" w:rsidRPr="00000000" w14:paraId="000000D7">
            <w:pPr>
              <w:numPr>
                <w:ilvl w:val="0"/>
                <w:numId w:val="6"/>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Ubicarlo en un lugar con pocos distractores y cercano a la docente para facilitar el acompañamiento y la supervisión discreta.</w:t>
            </w:r>
          </w:p>
          <w:p w:rsidR="00000000" w:rsidDel="00000000" w:rsidP="00000000" w:rsidRDefault="00000000" w:rsidRPr="00000000" w14:paraId="000000D8">
            <w:pPr>
              <w:numPr>
                <w:ilvl w:val="0"/>
                <w:numId w:val="6"/>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Utilizar apoyos visuales, material manipulativo y modelado constante, ya que estos recursos favorecen significativamente su comprensión y ejecución.</w:t>
            </w:r>
          </w:p>
          <w:p w:rsidR="00000000" w:rsidDel="00000000" w:rsidP="00000000" w:rsidRDefault="00000000" w:rsidRPr="00000000" w14:paraId="000000D9">
            <w:pPr>
              <w:numPr>
                <w:ilvl w:val="0"/>
                <w:numId w:val="6"/>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Promover su participación oral mediante preguntas guiadas y estructuradas, brindándole tiempo adicional para organizar su respuesta.</w:t>
            </w:r>
          </w:p>
          <w:p w:rsidR="00000000" w:rsidDel="00000000" w:rsidP="00000000" w:rsidRDefault="00000000" w:rsidRPr="00000000" w14:paraId="000000DA">
            <w:pPr>
              <w:numPr>
                <w:ilvl w:val="0"/>
                <w:numId w:val="6"/>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Modelar oraciones completas cuando su discurso sea breve o desorganizado, ampliando sus ideas sin evidenciar el error.</w:t>
            </w:r>
          </w:p>
          <w:p w:rsidR="00000000" w:rsidDel="00000000" w:rsidP="00000000" w:rsidRDefault="00000000" w:rsidRPr="00000000" w14:paraId="000000DB">
            <w:pPr>
              <w:numPr>
                <w:ilvl w:val="0"/>
                <w:numId w:val="6"/>
              </w:numPr>
              <w:spacing w:after="0" w:before="0" w:line="240" w:lineRule="auto"/>
              <w:ind w:left="425.19685039370086" w:hanging="360"/>
              <w:jc w:val="both"/>
              <w:rPr>
                <w:rFonts w:ascii="Verdana" w:cs="Verdana" w:eastAsia="Verdana" w:hAnsi="Verdana"/>
                <w:u w:val="none"/>
              </w:rPr>
            </w:pPr>
            <w:r w:rsidDel="00000000" w:rsidR="00000000" w:rsidRPr="00000000">
              <w:rPr>
                <w:rFonts w:ascii="Verdana" w:cs="Verdana" w:eastAsia="Verdana" w:hAnsi="Verdana"/>
                <w:rtl w:val="0"/>
              </w:rPr>
              <w:t xml:space="preserve">Mantener comunicación constante con la familia para unificar estrategias y dar continuidad a los apoyos.</w:t>
            </w:r>
          </w:p>
          <w:p w:rsidR="00000000" w:rsidDel="00000000" w:rsidP="00000000" w:rsidRDefault="00000000" w:rsidRPr="00000000" w14:paraId="000000DC">
            <w:pPr>
              <w:spacing w:after="0" w:before="0" w:line="240" w:lineRule="auto"/>
              <w:ind w:left="0" w:firstLine="0"/>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tbl>
      <w:tblPr>
        <w:tblStyle w:val="Table7"/>
        <w:tblW w:w="143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0"/>
        <w:gridCol w:w="4677"/>
        <w:gridCol w:w="3544"/>
        <w:tblGridChange w:id="0">
          <w:tblGrid>
            <w:gridCol w:w="6090"/>
            <w:gridCol w:w="4677"/>
            <w:gridCol w:w="3544"/>
          </w:tblGrid>
        </w:tblGridChange>
      </w:tblGrid>
      <w:tr>
        <w:trPr>
          <w:cantSplit w:val="0"/>
          <w:tblHeader w:val="0"/>
        </w:trPr>
        <w:tc>
          <w:tcPr>
            <w:gridSpan w:val="3"/>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Personal que diseña el Plan de Intervención: </w:t>
            </w:r>
          </w:p>
        </w:tc>
      </w:tr>
      <w:tr>
        <w:trPr>
          <w:cantSplit w:val="0"/>
          <w:tblHeader w:val="0"/>
        </w:trPr>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Nombre </w:t>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Función </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jc w:val="both"/>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Firma </w:t>
            </w:r>
          </w:p>
        </w:tc>
      </w:tr>
      <w:tr>
        <w:trPr>
          <w:cantSplit w:val="0"/>
          <w:tblHeader w:val="0"/>
        </w:trPr>
        <w:tc>
          <w:tcPr/>
          <w:p w:rsidR="00000000" w:rsidDel="00000000" w:rsidP="00000000" w:rsidRDefault="00000000" w:rsidRPr="00000000" w14:paraId="000000E7">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L.E.E. Maribel Cabrera Mendez</w:t>
            </w:r>
          </w:p>
          <w:p w:rsidR="00000000" w:rsidDel="00000000" w:rsidP="00000000" w:rsidRDefault="00000000" w:rsidRPr="00000000" w14:paraId="000000E8">
            <w:pPr>
              <w:spacing w:after="0" w:line="240" w:lineRule="auto"/>
              <w:jc w:val="both"/>
              <w:rPr>
                <w:rFonts w:ascii="Verdana" w:cs="Verdana" w:eastAsia="Verdana" w:hAnsi="Verdana"/>
              </w:rPr>
            </w:pPr>
            <w:r w:rsidDel="00000000" w:rsidR="00000000" w:rsidRPr="00000000">
              <w:rPr>
                <w:rtl w:val="0"/>
              </w:rPr>
            </w:r>
          </w:p>
        </w:tc>
        <w:tc>
          <w:tcPr/>
          <w:p w:rsidR="00000000" w:rsidDel="00000000" w:rsidP="00000000" w:rsidRDefault="00000000" w:rsidRPr="00000000" w14:paraId="000000E9">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Docente de educación especial</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jc w:val="both"/>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B">
            <w:pPr>
              <w:spacing w:after="0" w:lineRule="auto"/>
              <w:jc w:val="both"/>
              <w:rPr>
                <w:rFonts w:ascii="Verdana" w:cs="Verdana" w:eastAsia="Verdana" w:hAnsi="Verdana"/>
              </w:rPr>
            </w:pPr>
            <w:r w:rsidDel="00000000" w:rsidR="00000000" w:rsidRPr="00000000">
              <w:rPr>
                <w:rFonts w:ascii="Verdana" w:cs="Verdana" w:eastAsia="Verdana" w:hAnsi="Verdana"/>
                <w:rtl w:val="0"/>
              </w:rPr>
              <w:t xml:space="preserve">Lic.Psic. Angela Galdámez Landeros</w:t>
            </w:r>
          </w:p>
          <w:p w:rsidR="00000000" w:rsidDel="00000000" w:rsidP="00000000" w:rsidRDefault="00000000" w:rsidRPr="00000000" w14:paraId="000000EC">
            <w:pPr>
              <w:spacing w:after="0" w:lineRule="auto"/>
              <w:jc w:val="both"/>
              <w:rPr>
                <w:rFonts w:ascii="Verdana" w:cs="Verdana" w:eastAsia="Verdana" w:hAnsi="Verdana"/>
              </w:rPr>
            </w:pPr>
            <w:r w:rsidDel="00000000" w:rsidR="00000000" w:rsidRPr="00000000">
              <w:rPr>
                <w:rtl w:val="0"/>
              </w:rPr>
            </w:r>
          </w:p>
        </w:tc>
        <w:tc>
          <w:tcPr/>
          <w:p w:rsidR="00000000" w:rsidDel="00000000" w:rsidP="00000000" w:rsidRDefault="00000000" w:rsidRPr="00000000" w14:paraId="000000ED">
            <w:pPr>
              <w:spacing w:after="0" w:lineRule="auto"/>
              <w:jc w:val="both"/>
              <w:rPr>
                <w:rFonts w:ascii="Verdana" w:cs="Verdana" w:eastAsia="Verdana" w:hAnsi="Verdana"/>
              </w:rPr>
            </w:pPr>
            <w:r w:rsidDel="00000000" w:rsidR="00000000" w:rsidRPr="00000000">
              <w:rPr>
                <w:rFonts w:ascii="Verdana" w:cs="Verdana" w:eastAsia="Verdana" w:hAnsi="Verdana"/>
                <w:rtl w:val="0"/>
              </w:rPr>
              <w:t xml:space="preserve">Psicóloga</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jc w:val="both"/>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F">
            <w:pPr>
              <w:spacing w:after="0" w:lineRule="auto"/>
              <w:jc w:val="both"/>
              <w:rPr>
                <w:rFonts w:ascii="Verdana" w:cs="Verdana" w:eastAsia="Verdana" w:hAnsi="Verdana"/>
              </w:rPr>
            </w:pPr>
            <w:r w:rsidDel="00000000" w:rsidR="00000000" w:rsidRPr="00000000">
              <w:rPr>
                <w:rFonts w:ascii="Verdana" w:cs="Verdana" w:eastAsia="Verdana" w:hAnsi="Verdana"/>
                <w:rtl w:val="0"/>
              </w:rPr>
              <w:t xml:space="preserve">Lic. Psp. Yazmin Amaro Dorantes</w:t>
            </w:r>
          </w:p>
          <w:p w:rsidR="00000000" w:rsidDel="00000000" w:rsidP="00000000" w:rsidRDefault="00000000" w:rsidRPr="00000000" w14:paraId="000000F0">
            <w:pPr>
              <w:spacing w:after="0" w:lineRule="auto"/>
              <w:jc w:val="both"/>
              <w:rPr>
                <w:rFonts w:ascii="Verdana" w:cs="Verdana" w:eastAsia="Verdana" w:hAnsi="Verdana"/>
              </w:rPr>
            </w:pPr>
            <w:r w:rsidDel="00000000" w:rsidR="00000000" w:rsidRPr="00000000">
              <w:rPr>
                <w:rtl w:val="0"/>
              </w:rPr>
            </w:r>
          </w:p>
        </w:tc>
        <w:tc>
          <w:tcPr/>
          <w:p w:rsidR="00000000" w:rsidDel="00000000" w:rsidP="00000000" w:rsidRDefault="00000000" w:rsidRPr="00000000" w14:paraId="000000F1">
            <w:pPr>
              <w:spacing w:after="0" w:lineRule="auto"/>
              <w:jc w:val="both"/>
              <w:rPr>
                <w:rFonts w:ascii="Verdana" w:cs="Verdana" w:eastAsia="Verdana" w:hAnsi="Verdana"/>
              </w:rPr>
            </w:pPr>
            <w:r w:rsidDel="00000000" w:rsidR="00000000" w:rsidRPr="00000000">
              <w:rPr>
                <w:rFonts w:ascii="Verdana" w:cs="Verdana" w:eastAsia="Verdana" w:hAnsi="Verdana"/>
                <w:rtl w:val="0"/>
              </w:rPr>
              <w:t xml:space="preserve">Comunicación</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jc w:val="both"/>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-16504</wp:posOffset>
                </wp:positionV>
                <wp:extent cx="2657475" cy="1360055"/>
                <wp:effectExtent b="0" l="0" r="0" t="0"/>
                <wp:wrapNone/>
                <wp:docPr id="50" name=""/>
                <a:graphic>
                  <a:graphicData uri="http://schemas.microsoft.com/office/word/2010/wordprocessingShape">
                    <wps:wsp>
                      <wps:cNvSpPr/>
                      <wps:cNvPr id="5" name="Shape 5"/>
                      <wps:spPr>
                        <a:xfrm>
                          <a:off x="4206950" y="3365675"/>
                          <a:ext cx="2809500" cy="962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Vo. Bo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Dra. Ofelia Miriam Acoltzi Martinez</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Directora de la USAER 21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-16504</wp:posOffset>
                </wp:positionV>
                <wp:extent cx="2657475" cy="1360055"/>
                <wp:effectExtent b="0" l="0" r="0" t="0"/>
                <wp:wrapNone/>
                <wp:docPr id="5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657475" cy="1360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3095627</wp:posOffset>
                </wp:positionH>
                <wp:positionV relativeFrom="paragraph">
                  <wp:posOffset>-19043</wp:posOffset>
                </wp:positionV>
                <wp:extent cx="2657475" cy="866775"/>
                <wp:effectExtent b="0" l="0" r="0" t="0"/>
                <wp:wrapNone/>
                <wp:docPr id="51" name=""/>
                <a:graphic>
                  <a:graphicData uri="http://schemas.microsoft.com/office/word/2010/wordprocessingShape">
                    <wps:wsp>
                      <wps:cNvSpPr/>
                      <wps:cNvPr id="6" name="Shape 6"/>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Docente de grupo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y  firma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3095627</wp:posOffset>
                </wp:positionH>
                <wp:positionV relativeFrom="paragraph">
                  <wp:posOffset>-19043</wp:posOffset>
                </wp:positionV>
                <wp:extent cx="2657475" cy="866775"/>
                <wp:effectExtent b="0" l="0" r="0" t="0"/>
                <wp:wrapNone/>
                <wp:docPr id="5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6305552</wp:posOffset>
                </wp:positionH>
                <wp:positionV relativeFrom="paragraph">
                  <wp:posOffset>-14599</wp:posOffset>
                </wp:positionV>
                <wp:extent cx="2657475" cy="866775"/>
                <wp:effectExtent b="0" l="0" r="0" t="0"/>
                <wp:wrapNone/>
                <wp:docPr id="48" name=""/>
                <a:graphic>
                  <a:graphicData uri="http://schemas.microsoft.com/office/word/2010/wordprocessingShape">
                    <wps:wsp>
                      <wps:cNvSpPr/>
                      <wps:cNvPr id="3" name="Shape 3"/>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Padre de Familia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y  firma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6305552</wp:posOffset>
                </wp:positionH>
                <wp:positionV relativeFrom="paragraph">
                  <wp:posOffset>-14599</wp:posOffset>
                </wp:positionV>
                <wp:extent cx="2657475" cy="866775"/>
                <wp:effectExtent b="0" l="0" r="0" t="0"/>
                <wp:wrapNone/>
                <wp:docPr id="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color w:val="000000"/>
          <w:rtl w:val="0"/>
        </w:rPr>
        <w:t xml:space="preserve">PLAN DE INTERVENCIÓN</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color w:val="000000"/>
          <w:rtl w:val="0"/>
        </w:rPr>
        <w:t xml:space="preserve">TERCER momento</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color w:val="000000"/>
          <w:rtl w:val="0"/>
        </w:rPr>
        <w:t xml:space="preserve">Junio/julio</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color w:val="000000"/>
          <w:rtl w:val="0"/>
        </w:rPr>
        <w:t xml:space="preserve">1. Datos generales: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Nombre del alumno o alumnos: ___________________________   Fecha de elaboración: ______________________________</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Nombre del docente: __________________________  Escuela: ____________________  Grado y Grupo: _________________</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bl>
      <w:tblPr>
        <w:tblStyle w:val="Table8"/>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gridCol w:w="64"/>
        <w:tblGridChange w:id="0">
          <w:tblGrid>
            <w:gridCol w:w="14390"/>
            <w:gridCol w:w="64"/>
          </w:tblGrid>
        </w:tblGridChange>
      </w:tblGrid>
      <w:tr>
        <w:trPr>
          <w:cantSplit w:val="0"/>
          <w:tblHeader w:val="0"/>
        </w:trPr>
        <w:tc>
          <w:tcPr>
            <w:shd w:fill="bdd7ee" w:val="clear"/>
          </w:tcPr>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b w:val="1"/>
                <w:bCs w:val="1"/>
                <w:color w:val="000000"/>
              </w:rPr>
            </w:pPr>
            <w:r w:rsidDel="00000000" w:rsidR="00000000" w:rsidRPr="00000000">
              <w:rPr>
                <w:b w:val="1"/>
                <w:bCs w:val="1"/>
                <w:color w:val="000000"/>
                <w:rtl w:val="0"/>
              </w:rPr>
              <w:t xml:space="preserve">Evaluación/situación final del alumno (logros) </w:t>
            </w:r>
          </w:p>
        </w:tc>
      </w:tr>
      <w:tr>
        <w:trPr>
          <w:cantSplit w:val="0"/>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gridSpan w:val="2"/>
            <w:shd w:fill="bdd7ee" w:val="clear"/>
          </w:tcPr>
          <w:p w:rsidR="00000000" w:rsidDel="00000000" w:rsidP="00000000" w:rsidRDefault="00000000" w:rsidRPr="00000000" w14:paraId="0000011B">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2. Necesidades educativas específicas (actualizadas):</w:t>
            </w:r>
          </w:p>
          <w:p w:rsidR="00000000" w:rsidDel="00000000" w:rsidP="00000000" w:rsidRDefault="00000000" w:rsidRPr="00000000" w14:paraId="0000011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1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gridSpan w:val="2"/>
            <w:shd w:fill="bdd7ee" w:val="clear"/>
          </w:tcPr>
          <w:p w:rsidR="00000000" w:rsidDel="00000000" w:rsidP="00000000" w:rsidRDefault="00000000" w:rsidRPr="00000000" w14:paraId="00000122">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3. Propósitos:</w:t>
            </w:r>
            <w:r w:rsidDel="00000000" w:rsidR="00000000" w:rsidRPr="00000000">
              <w:rPr>
                <w:color w:val="000000"/>
                <w:rtl w:val="0"/>
              </w:rPr>
              <w:t xml:space="preserve"> (Plantear propósitos [qué y para qué] que den respuesta a las BAP que enfrenta el alumno y las necesidades educativas específicas, redactar todo lo que se va a realizar durante el siguiente ciclo escolar). </w:t>
            </w:r>
          </w:p>
        </w:tc>
      </w:tr>
      <w:tr>
        <w:trPr>
          <w:cantSplit w:val="0"/>
          <w:tblHeader w:val="0"/>
        </w:trPr>
        <w:tc>
          <w:tcPr>
            <w:gridSpan w:val="2"/>
          </w:tcPr>
          <w:p w:rsidR="00000000" w:rsidDel="00000000" w:rsidP="00000000" w:rsidRDefault="00000000" w:rsidRPr="00000000" w14:paraId="0000012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gridSpan w:val="2"/>
            <w:shd w:fill="bdd7ee" w:val="clear"/>
          </w:tcPr>
          <w:p w:rsidR="00000000" w:rsidDel="00000000" w:rsidP="00000000" w:rsidRDefault="00000000" w:rsidRPr="00000000" w14:paraId="00000128">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4. Apoyos:</w:t>
            </w:r>
            <w:r w:rsidDel="00000000" w:rsidR="00000000" w:rsidRPr="00000000">
              <w:rPr>
                <w:color w:val="000000"/>
                <w:rtl w:val="0"/>
              </w:rPr>
              <w:t xml:space="preserve"> (son todas las actividades que aumentan la capacidad de una escuela para dar respuesta a la diversidad de los educandos; la intensidad y duración pueden variar de acuerdo a las personas, situaciones y momentos).</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2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Aprendizaje:</w:t>
            </w:r>
          </w:p>
          <w:p w:rsidR="00000000" w:rsidDel="00000000" w:rsidP="00000000" w:rsidRDefault="00000000" w:rsidRPr="00000000" w14:paraId="0000012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Psicología:</w:t>
            </w:r>
          </w:p>
          <w:p w:rsidR="00000000" w:rsidDel="00000000" w:rsidP="00000000" w:rsidRDefault="00000000" w:rsidRPr="00000000" w14:paraId="0000012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Comunicación: </w:t>
            </w:r>
          </w:p>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Trabajo social: </w:t>
            </w:r>
          </w:p>
          <w:p w:rsidR="00000000" w:rsidDel="00000000" w:rsidP="00000000" w:rsidRDefault="00000000" w:rsidRPr="00000000" w14:paraId="0000012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bl>
      <w:tblPr>
        <w:tblStyle w:val="Table9"/>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bdd7ee" w:val="clear"/>
          </w:tcPr>
          <w:p w:rsidR="00000000" w:rsidDel="00000000" w:rsidP="00000000" w:rsidRDefault="00000000" w:rsidRPr="00000000" w14:paraId="00000136">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5. Orientaciones y/o sugerencias a Padres de Familia </w:t>
            </w:r>
          </w:p>
        </w:tc>
      </w:tr>
      <w:tr>
        <w:trPr>
          <w:cantSplit w:val="0"/>
          <w:tblHeader w:val="0"/>
        </w:trPr>
        <w:tc>
          <w:tcPr/>
          <w:p w:rsidR="00000000" w:rsidDel="00000000" w:rsidP="00000000" w:rsidRDefault="00000000" w:rsidRPr="00000000" w14:paraId="0000013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139">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6. Orientaciones y/o sugerencias a Docentes</w:t>
            </w:r>
            <w:r w:rsidDel="00000000" w:rsidR="00000000" w:rsidRPr="00000000">
              <w:rPr>
                <w:rtl w:val="0"/>
              </w:rPr>
            </w:r>
          </w:p>
        </w:tc>
      </w:tr>
      <w:tr>
        <w:trPr>
          <w:cantSplit w:val="0"/>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bl>
      <w:tblPr>
        <w:tblStyle w:val="Table10"/>
        <w:tblW w:w="143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0"/>
        <w:gridCol w:w="4677"/>
        <w:gridCol w:w="3544"/>
        <w:tblGridChange w:id="0">
          <w:tblGrid>
            <w:gridCol w:w="6090"/>
            <w:gridCol w:w="4677"/>
            <w:gridCol w:w="3544"/>
          </w:tblGrid>
        </w:tblGridChange>
      </w:tblGrid>
      <w:tr>
        <w:trPr>
          <w:cantSplit w:val="0"/>
          <w:tblHeader w:val="0"/>
        </w:trPr>
        <w:tc>
          <w:tcPr>
            <w:gridSpan w:val="3"/>
          </w:tcPr>
          <w:p w:rsidR="00000000" w:rsidDel="00000000" w:rsidP="00000000" w:rsidRDefault="00000000" w:rsidRPr="00000000" w14:paraId="0000013E">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Personal que diseña el Plan de Intervención: </w:t>
            </w:r>
          </w:p>
        </w:tc>
      </w:tr>
      <w:tr>
        <w:trPr>
          <w:cantSplit w:val="0"/>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Nombre </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Función </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Firma </w:t>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133987</wp:posOffset>
                </wp:positionV>
                <wp:extent cx="2657475" cy="866775"/>
                <wp:effectExtent b="0" l="0" r="0" t="0"/>
                <wp:wrapNone/>
                <wp:docPr id="49" name=""/>
                <a:graphic>
                  <a:graphicData uri="http://schemas.microsoft.com/office/word/2010/wordprocessingShape">
                    <wps:wsp>
                      <wps:cNvSpPr/>
                      <wps:cNvPr id="4" name="Shape 4"/>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Vo. Bo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Director de USAER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firma y sello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133987</wp:posOffset>
                </wp:positionV>
                <wp:extent cx="2657475" cy="866775"/>
                <wp:effectExtent b="0" l="0" r="0" t="0"/>
                <wp:wrapNone/>
                <wp:docPr id="4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3100389</wp:posOffset>
                </wp:positionH>
                <wp:positionV relativeFrom="paragraph">
                  <wp:posOffset>133317</wp:posOffset>
                </wp:positionV>
                <wp:extent cx="2657475" cy="866775"/>
                <wp:effectExtent b="0" l="0" r="0" t="0"/>
                <wp:wrapNone/>
                <wp:docPr id="52" name=""/>
                <a:graphic>
                  <a:graphicData uri="http://schemas.microsoft.com/office/word/2010/wordprocessingShape">
                    <wps:wsp>
                      <wps:cNvSpPr/>
                      <wps:cNvPr id="7" name="Shape 7"/>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Docente de grupo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y  firma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3100389</wp:posOffset>
                </wp:positionH>
                <wp:positionV relativeFrom="paragraph">
                  <wp:posOffset>133317</wp:posOffset>
                </wp:positionV>
                <wp:extent cx="2657475" cy="866775"/>
                <wp:effectExtent b="0" l="0" r="0" t="0"/>
                <wp:wrapNone/>
                <wp:docPr id="5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6310314</wp:posOffset>
                </wp:positionH>
                <wp:positionV relativeFrom="paragraph">
                  <wp:posOffset>127602</wp:posOffset>
                </wp:positionV>
                <wp:extent cx="2657475" cy="866775"/>
                <wp:effectExtent b="0" l="0" r="0" t="0"/>
                <wp:wrapNone/>
                <wp:docPr id="54" name=""/>
                <a:graphic>
                  <a:graphicData uri="http://schemas.microsoft.com/office/word/2010/wordprocessingShape">
                    <wps:wsp>
                      <wps:cNvSpPr/>
                      <wps:cNvPr id="9" name="Shape 9"/>
                      <wps:spPr>
                        <a:xfrm>
                          <a:off x="4036313" y="3365663"/>
                          <a:ext cx="2619375" cy="8286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t xml:space="preserve">Padre de Familia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8"/>
                                <w:vertAlign w:val="baseline"/>
                              </w:rPr>
                            </w:r>
                            <w:r w:rsidDel="00000000" w:rsidR="00000000" w:rsidRPr="00000000">
                              <w:rPr>
                                <w:rFonts w:ascii="Verdana" w:cs="Verdana" w:eastAsia="Verdana" w:hAnsi="Verdana"/>
                                <w:b w:val="0"/>
                                <w:i w:val="0"/>
                                <w:smallCaps w:val="0"/>
                                <w:strike w:val="0"/>
                                <w:color w:val="000000"/>
                                <w:sz w:val="28"/>
                                <w:vertAlign w:val="baseline"/>
                              </w:rPr>
                              <w:t xml:space="preserve">Nombre y  firma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Verdana" w:cs="Verdana" w:eastAsia="Verdana" w:hAnsi="Verdana"/>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6310314</wp:posOffset>
                </wp:positionH>
                <wp:positionV relativeFrom="paragraph">
                  <wp:posOffset>127602</wp:posOffset>
                </wp:positionV>
                <wp:extent cx="2657475" cy="866775"/>
                <wp:effectExtent b="0" l="0" r="0" t="0"/>
                <wp:wrapNone/>
                <wp:docPr id="5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657475" cy="866775"/>
                        </a:xfrm>
                        <a:prstGeom prst="rect"/>
                        <a:ln/>
                      </pic:spPr>
                    </pic:pic>
                  </a:graphicData>
                </a:graphic>
              </wp:anchor>
            </w:drawing>
          </mc:Fallback>
        </mc:AlternateConten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headerReference r:id="rId8" w:type="default"/>
      <w:pgSz w:h="12240" w:w="15840" w:orient="landscape"/>
      <w:pgMar w:bottom="720" w:top="720" w:left="720" w:right="720"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b w:val="1"/>
        <w:bCs w:val="1"/>
        <w:color w:val="000000"/>
        <w:rtl w:val="0"/>
      </w:rPr>
      <w:t xml:space="preserve">DIRECCIÓN DE EDUCACIÓN BÁSICA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76204</wp:posOffset>
          </wp:positionH>
          <wp:positionV relativeFrom="paragraph">
            <wp:posOffset>-32379</wp:posOffset>
          </wp:positionV>
          <wp:extent cx="1228725" cy="419100"/>
          <wp:effectExtent b="0" l="0" r="0" t="0"/>
          <wp:wrapNone/>
          <wp:docPr id="5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8725" cy="419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8610600</wp:posOffset>
          </wp:positionH>
          <wp:positionV relativeFrom="paragraph">
            <wp:posOffset>-137155</wp:posOffset>
          </wp:positionV>
          <wp:extent cx="532765" cy="557530"/>
          <wp:effectExtent b="0" l="0" r="0" t="0"/>
          <wp:wrapNone/>
          <wp:docPr id="57" name="image2.jpg"/>
          <a:graphic>
            <a:graphicData uri="http://schemas.openxmlformats.org/drawingml/2006/picture">
              <pic:pic>
                <pic:nvPicPr>
                  <pic:cNvPr id="0" name="image2.jpg"/>
                  <pic:cNvPicPr preferRelativeResize="0"/>
                </pic:nvPicPr>
                <pic:blipFill>
                  <a:blip r:embed="rId2"/>
                  <a:srcRect b="8173" l="2434" r="6376" t="15620"/>
                  <a:stretch>
                    <a:fillRect/>
                  </a:stretch>
                </pic:blipFill>
                <pic:spPr>
                  <a:xfrm>
                    <a:off x="0" y="0"/>
                    <a:ext cx="532765" cy="557530"/>
                  </a:xfrm>
                  <a:prstGeom prst="rect"/>
                  <a:ln/>
                </pic:spPr>
              </pic:pic>
            </a:graphicData>
          </a:graphic>
        </wp:anchor>
      </w:drawing>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b w:val="1"/>
        <w:bCs w:val="1"/>
        <w:color w:val="000000"/>
        <w:rtl w:val="0"/>
      </w:rPr>
      <w:t xml:space="preserve">DEPARTAMENTO DE EDUCACIÓN ESPECIAL</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B5265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5265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5265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52659"/>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B52659"/>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B52659"/>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B52659"/>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B52659"/>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B5265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5265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5265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5265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B5265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B5265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5265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52659"/>
    <w:rPr>
      <w:i w:val="1"/>
      <w:iCs w:val="1"/>
      <w:color w:val="404040" w:themeColor="text1" w:themeTint="0000BF"/>
    </w:rPr>
  </w:style>
  <w:style w:type="paragraph" w:styleId="Prrafodelista">
    <w:name w:val="List Paragraph"/>
    <w:basedOn w:val="Normal"/>
    <w:uiPriority w:val="34"/>
    <w:qFormat w:val="1"/>
    <w:rsid w:val="00B52659"/>
    <w:pPr>
      <w:ind w:left="720"/>
      <w:contextualSpacing w:val="1"/>
    </w:pPr>
  </w:style>
  <w:style w:type="character" w:styleId="nfasisintenso">
    <w:name w:val="Intense Emphasis"/>
    <w:basedOn w:val="Fuentedeprrafopredeter"/>
    <w:uiPriority w:val="21"/>
    <w:qFormat w:val="1"/>
    <w:rsid w:val="00B52659"/>
    <w:rPr>
      <w:i w:val="1"/>
      <w:iCs w:val="1"/>
      <w:color w:val="2f5496" w:themeColor="accent1" w:themeShade="0000BF"/>
    </w:rPr>
  </w:style>
  <w:style w:type="paragraph" w:styleId="Citadestacada">
    <w:name w:val="Intense Quote"/>
    <w:basedOn w:val="Normal"/>
    <w:next w:val="Normal"/>
    <w:link w:val="CitadestacadaCar"/>
    <w:uiPriority w:val="30"/>
    <w:qFormat w:val="1"/>
    <w:rsid w:val="00B5265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52659"/>
    <w:rPr>
      <w:i w:val="1"/>
      <w:iCs w:val="1"/>
      <w:color w:val="2f5496" w:themeColor="accent1" w:themeShade="0000BF"/>
    </w:rPr>
  </w:style>
  <w:style w:type="character" w:styleId="Referenciaintensa">
    <w:name w:val="Intense Reference"/>
    <w:basedOn w:val="Fuentedeprrafopredeter"/>
    <w:uiPriority w:val="32"/>
    <w:qFormat w:val="1"/>
    <w:rsid w:val="00B5265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J74AL2g11OGt8zi7otmba2ieBA==">CgMxLjAyDmguMjl1cGlic3o4dTAxOAByITE3T0tOelNnUnJfRTdwRlk1ME80RWVObmVEb05kaGt5Tg==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2025-12-18T05:06:00Z</dcterms:created>
  <dc:creator>Acer</dc:creator>
</cp:coreProperties>
</file>