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2D103" w14:textId="4A271F8E" w:rsidR="00D20095" w:rsidRDefault="00360CD8" w:rsidP="00D20095">
      <w:pPr>
        <w:pStyle w:val="Title"/>
      </w:pPr>
      <w:r>
        <w:t xml:space="preserve">Couchbase </w:t>
      </w:r>
      <w:r w:rsidRPr="00D20095">
        <w:t>AWS</w:t>
      </w:r>
      <w:r>
        <w:t xml:space="preserve"> Deployment Guide</w:t>
      </w:r>
    </w:p>
    <w:p w14:paraId="79590EEE" w14:textId="689EA935" w:rsidR="00D20095" w:rsidRDefault="00D20095" w:rsidP="00D20095"/>
    <w:p w14:paraId="29CE540F" w14:textId="5DBCE009" w:rsidR="00D20095" w:rsidRDefault="00D20095" w:rsidP="00D20095">
      <w:pPr>
        <w:pStyle w:val="Heading1"/>
      </w:pPr>
      <w:r>
        <w:t>Introduction</w:t>
      </w:r>
    </w:p>
    <w:p w14:paraId="31A3117A" w14:textId="57C6A39D" w:rsidR="00A72604" w:rsidRDefault="00D20095" w:rsidP="00A72604">
      <w:r>
        <w:t>Couchbase</w:t>
      </w:r>
      <w:r>
        <w:rPr>
          <w:vertAlign w:val="subscript"/>
        </w:rPr>
        <w:t xml:space="preserve"> </w:t>
      </w:r>
      <w:r>
        <w:t xml:space="preserve">is an industry leading full-featured </w:t>
      </w:r>
      <w:r w:rsidR="00A72604">
        <w:t>N</w:t>
      </w:r>
      <w:r>
        <w:t xml:space="preserve">oSQL Database Platform.  The </w:t>
      </w:r>
      <w:r w:rsidR="00532916">
        <w:t>Couchbase</w:t>
      </w:r>
      <w:r>
        <w:t xml:space="preserve"> AWS marketplace </w:t>
      </w:r>
      <w:r w:rsidR="00532916">
        <w:t>offer</w:t>
      </w:r>
      <w:r w:rsidR="00A72604">
        <w:t xml:space="preserve"> </w:t>
      </w:r>
      <w:hyperlink r:id="rId5" w:anchor="pdp-usage" w:history="1">
        <w:r w:rsidR="00A72604" w:rsidRPr="00A72604">
          <w:rPr>
            <w:rStyle w:val="Hyperlink"/>
          </w:rPr>
          <w:t>Couchbase Server and Sync Gateway</w:t>
        </w:r>
      </w:hyperlink>
      <w:r w:rsidR="00A72604">
        <w:t xml:space="preserve"> is an</w:t>
      </w:r>
      <w:r>
        <w:t xml:space="preserve"> IaaS solution</w:t>
      </w:r>
      <w:r w:rsidR="00A72604">
        <w:t xml:space="preserve">. The </w:t>
      </w:r>
      <w:hyperlink r:id="rId6" w:history="1">
        <w:r w:rsidR="00A72604" w:rsidRPr="00A72604">
          <w:rPr>
            <w:rStyle w:val="Hyperlink"/>
          </w:rPr>
          <w:t>documentation</w:t>
        </w:r>
      </w:hyperlink>
      <w:r w:rsidR="00A72604">
        <w:t xml:space="preserve"> for Couchbase can be used to understand the technology and features of the product.  This document augments the aforementioned documentation </w:t>
      </w:r>
      <w:r w:rsidR="00532916">
        <w:t>web</w:t>
      </w:r>
      <w:r w:rsidR="00A72604">
        <w:t>site as it relates</w:t>
      </w:r>
      <w:r w:rsidR="00691692">
        <w:t xml:space="preserve"> to Couchbase features and </w:t>
      </w:r>
      <w:r w:rsidR="00E86464">
        <w:t>recommendations.</w:t>
      </w:r>
      <w:r w:rsidR="00BB3AE4">
        <w:t xml:space="preserve">  The Couchbase offer includes two products </w:t>
      </w:r>
      <w:r w:rsidR="00B4015F">
        <w:t>and you</w:t>
      </w:r>
      <w:r w:rsidR="00BB3AE4">
        <w:t xml:space="preserve"> must choose at least one by selecting more than zero nodes for </w:t>
      </w:r>
      <w:r w:rsidR="00532916">
        <w:t>the</w:t>
      </w:r>
      <w:r w:rsidR="00BB3AE4">
        <w:t xml:space="preserve"> desired product.   Each product has two licensing options, BYOL and </w:t>
      </w:r>
      <w:r w:rsidR="000624B0">
        <w:t xml:space="preserve">Hourly.  The Couchbase </w:t>
      </w:r>
      <w:r w:rsidR="00550055">
        <w:t>offer</w:t>
      </w:r>
      <w:r w:rsidR="000624B0">
        <w:t xml:space="preserve"> </w:t>
      </w:r>
      <w:r w:rsidR="00550055">
        <w:t xml:space="preserve">uses </w:t>
      </w:r>
      <w:r w:rsidR="000624B0">
        <w:t xml:space="preserve">the </w:t>
      </w:r>
      <w:hyperlink r:id="rId7" w:history="1">
        <w:r w:rsidR="000624B0">
          <w:rPr>
            <w:rStyle w:val="Hyperlink"/>
          </w:rPr>
          <w:t>Enterprise Editions</w:t>
        </w:r>
      </w:hyperlink>
      <w:r w:rsidR="00800656">
        <w:t>, however; any non-production deployment is free (by choosing the BYOL option).</w:t>
      </w:r>
      <w:r w:rsidR="00550055">
        <w:t xml:space="preserve">  Each Couchbase </w:t>
      </w:r>
      <w:r w:rsidR="007436FA">
        <w:t xml:space="preserve">Server </w:t>
      </w:r>
      <w:r w:rsidR="00550055">
        <w:t xml:space="preserve">node has all of the </w:t>
      </w:r>
      <w:hyperlink r:id="rId8" w:history="1">
        <w:r w:rsidR="00550055" w:rsidRPr="008557AE">
          <w:rPr>
            <w:rStyle w:val="Hyperlink"/>
          </w:rPr>
          <w:t xml:space="preserve">Couchbase </w:t>
        </w:r>
        <w:r w:rsidR="007436FA" w:rsidRPr="008557AE">
          <w:rPr>
            <w:rStyle w:val="Hyperlink"/>
          </w:rPr>
          <w:t xml:space="preserve">Server </w:t>
        </w:r>
        <w:r w:rsidR="00550055" w:rsidRPr="008557AE">
          <w:rPr>
            <w:rStyle w:val="Hyperlink"/>
          </w:rPr>
          <w:t>services</w:t>
        </w:r>
      </w:hyperlink>
      <w:r w:rsidR="00550055">
        <w:t xml:space="preserve"> running (i.e. data, index, full text search, eventing, query and analytics). </w:t>
      </w:r>
      <w:r w:rsidR="00532916">
        <w:t xml:space="preserve"> The offer is intended for deployments in simple use-cases and/or </w:t>
      </w:r>
      <w:r w:rsidR="00AD5587">
        <w:t>nonproduction</w:t>
      </w:r>
      <w:r w:rsidR="00532916">
        <w:t xml:space="preserve"> environments.  To</w:t>
      </w:r>
      <w:r w:rsidR="00FF451D">
        <w:t xml:space="preserve"> </w:t>
      </w:r>
      <w:r w:rsidR="00532916">
        <w:t xml:space="preserve">customize </w:t>
      </w:r>
      <w:r w:rsidR="00C829EC">
        <w:t>most aspects of a</w:t>
      </w:r>
      <w:r w:rsidR="00532916">
        <w:t xml:space="preserve"> deployment </w:t>
      </w:r>
      <w:r w:rsidR="00C829EC">
        <w:t>use the</w:t>
      </w:r>
      <w:r w:rsidR="00532916">
        <w:t xml:space="preserve"> </w:t>
      </w:r>
      <w:r w:rsidR="00550055">
        <w:t xml:space="preserve"> </w:t>
      </w:r>
      <w:hyperlink r:id="rId9" w:history="1">
        <w:r w:rsidR="00550055" w:rsidRPr="00FF451D">
          <w:rPr>
            <w:rStyle w:val="Hyperlink"/>
          </w:rPr>
          <w:t>GitHub Cloud Formation Templates</w:t>
        </w:r>
      </w:hyperlink>
      <w:r w:rsidR="00550055">
        <w:t xml:space="preserve"> </w:t>
      </w:r>
      <w:r w:rsidR="00FF451D">
        <w:t xml:space="preserve">(see </w:t>
      </w:r>
      <w:r w:rsidR="00550055">
        <w:t>the “Typical AWS Deployment” Section</w:t>
      </w:r>
      <w:r w:rsidR="00FF451D">
        <w:t>)</w:t>
      </w:r>
      <w:r w:rsidR="00550055">
        <w:t>.</w:t>
      </w:r>
      <w:r w:rsidR="00C829EC">
        <w:t xml:space="preserve">  In general, for any complex deployment; utilizing </w:t>
      </w:r>
      <w:hyperlink r:id="rId10" w:history="1">
        <w:r w:rsidR="00C829EC" w:rsidRPr="00230FE2">
          <w:rPr>
            <w:rStyle w:val="Hyperlink"/>
          </w:rPr>
          <w:t>Couchbase Training and Professional Services</w:t>
        </w:r>
      </w:hyperlink>
      <w:r w:rsidR="00C829EC">
        <w:t xml:space="preserve"> is recommended.</w:t>
      </w:r>
    </w:p>
    <w:p w14:paraId="722AB36F" w14:textId="212B5D83" w:rsidR="00E86464" w:rsidRDefault="00E86464" w:rsidP="00E86464">
      <w:pPr>
        <w:pStyle w:val="Heading2"/>
      </w:pPr>
      <w:r>
        <w:t>Intended use</w:t>
      </w:r>
    </w:p>
    <w:p w14:paraId="02EF9D45" w14:textId="0BB8C0A3" w:rsidR="00360CD8" w:rsidRDefault="00E86464" w:rsidP="00E86464">
      <w:r>
        <w:t>Use Couchbase in any scenario where a NoSQL Database Platform</w:t>
      </w:r>
      <w:r w:rsidR="007C28E9">
        <w:t xml:space="preserve">, Caching data store </w:t>
      </w:r>
      <w:r>
        <w:t>is needed.</w:t>
      </w:r>
      <w:r w:rsidR="00B4015F">
        <w:t xml:space="preserve">  </w:t>
      </w:r>
      <w:r w:rsidR="00AD5587">
        <w:t xml:space="preserve">The marketplace offer (using the UI) is for simple deployments and non-production environments.  </w:t>
      </w:r>
      <w:r w:rsidR="00B4015F">
        <w:t xml:space="preserve">More complex configurations should use the command line and </w:t>
      </w:r>
      <w:hyperlink r:id="rId11" w:history="1">
        <w:r w:rsidR="00B4015F" w:rsidRPr="00FF451D">
          <w:rPr>
            <w:rStyle w:val="Hyperlink"/>
          </w:rPr>
          <w:t>GitHub Cloud Formation Templates</w:t>
        </w:r>
      </w:hyperlink>
      <w:r w:rsidR="00B4015F">
        <w:t>.</w:t>
      </w:r>
    </w:p>
    <w:p w14:paraId="703D8EBD" w14:textId="72335659" w:rsidR="00E86464" w:rsidRDefault="00E86464" w:rsidP="00E86464">
      <w:pPr>
        <w:pStyle w:val="Heading2"/>
      </w:pPr>
      <w:r>
        <w:t>Use cases</w:t>
      </w:r>
    </w:p>
    <w:p w14:paraId="36848BEB" w14:textId="7FD888A8" w:rsidR="00E86464" w:rsidRDefault="00E86464" w:rsidP="00E86464">
      <w:r>
        <w:t>Couchbase</w:t>
      </w:r>
      <w:r w:rsidR="00A323AE">
        <w:t xml:space="preserve"> use</w:t>
      </w:r>
      <w:r w:rsidR="00401662">
        <w:t xml:space="preserve"> </w:t>
      </w:r>
      <w:r w:rsidR="00A323AE">
        <w:t xml:space="preserve">cases may be found at the </w:t>
      </w:r>
      <w:hyperlink r:id="rId12" w:history="1">
        <w:r w:rsidR="00A323AE" w:rsidRPr="00A323AE">
          <w:rPr>
            <w:rStyle w:val="Hyperlink"/>
          </w:rPr>
          <w:t>Couchbase</w:t>
        </w:r>
      </w:hyperlink>
      <w:r w:rsidR="00A323AE">
        <w:t xml:space="preserve"> website.</w:t>
      </w:r>
    </w:p>
    <w:p w14:paraId="08DAF450" w14:textId="290DAC64" w:rsidR="00677F3C" w:rsidRPr="00A2481B" w:rsidRDefault="00A323AE" w:rsidP="00E6044F">
      <w:pPr>
        <w:pStyle w:val="Heading2"/>
      </w:pPr>
      <w:bookmarkStart w:id="0" w:name="_Typical_AWS_deployment"/>
      <w:bookmarkEnd w:id="0"/>
      <w:r>
        <w:t>Typical AWS deployment</w:t>
      </w:r>
    </w:p>
    <w:p w14:paraId="505E6FD6" w14:textId="7D124C99" w:rsidR="00A323AE" w:rsidRDefault="00A323AE" w:rsidP="00A323AE">
      <w:r>
        <w:t xml:space="preserve">A typical </w:t>
      </w:r>
      <w:r w:rsidR="00E6044F">
        <w:t xml:space="preserve">Couchbase </w:t>
      </w:r>
      <w:r>
        <w:t>deployment</w:t>
      </w:r>
      <w:r w:rsidR="00E6044F">
        <w:t xml:space="preserve"> creates </w:t>
      </w:r>
      <w:r w:rsidR="003E03F2">
        <w:t>the following resources</w:t>
      </w:r>
      <w:r>
        <w:t>:</w:t>
      </w:r>
    </w:p>
    <w:p w14:paraId="6C910105" w14:textId="5331F055" w:rsidR="008F615C" w:rsidRDefault="00A323AE" w:rsidP="008F615C">
      <w:pPr>
        <w:pStyle w:val="ListParagraph"/>
        <w:numPr>
          <w:ilvl w:val="0"/>
          <w:numId w:val="1"/>
        </w:numPr>
      </w:pPr>
      <w:r>
        <w:t>A</w:t>
      </w:r>
      <w:r w:rsidR="003E03F2">
        <w:t xml:space="preserve">n </w:t>
      </w:r>
      <w:r w:rsidR="008F615C">
        <w:t>AWS::</w:t>
      </w:r>
      <w:r w:rsidR="003E03F2">
        <w:t>IA</w:t>
      </w:r>
      <w:r w:rsidR="008F615C">
        <w:t>M::</w:t>
      </w:r>
      <w:r w:rsidR="003E03F2">
        <w:t>Role</w:t>
      </w:r>
      <w:r w:rsidR="002623EA">
        <w:t xml:space="preserve"> named </w:t>
      </w:r>
      <w:hyperlink w:anchor="CouchbaseRole" w:history="1">
        <w:r w:rsidR="002623EA" w:rsidRPr="00DB7744">
          <w:rPr>
            <w:rStyle w:val="Hyperlink"/>
          </w:rPr>
          <w:t>CouchbaseRole</w:t>
        </w:r>
      </w:hyperlink>
      <w:r w:rsidR="00E06E24">
        <w:t>.</w:t>
      </w:r>
    </w:p>
    <w:p w14:paraId="5656528E" w14:textId="3DDDCAB1" w:rsidR="008F615C" w:rsidRDefault="008F615C" w:rsidP="008F615C">
      <w:pPr>
        <w:pStyle w:val="ListParagraph"/>
        <w:numPr>
          <w:ilvl w:val="0"/>
          <w:numId w:val="1"/>
        </w:numPr>
      </w:pPr>
      <w:r>
        <w:t xml:space="preserve">An </w:t>
      </w:r>
      <w:r w:rsidRPr="008F615C">
        <w:t>AWS::IAM::InstanceProfile</w:t>
      </w:r>
      <w:r>
        <w:t xml:space="preserve"> named CouchbaseInstanceProfile (generated from the above IAM Role)</w:t>
      </w:r>
      <w:r w:rsidR="00E06E24">
        <w:t>.</w:t>
      </w:r>
    </w:p>
    <w:p w14:paraId="220FF491" w14:textId="2F7E914B" w:rsidR="008F615C" w:rsidRDefault="008F615C" w:rsidP="008F615C">
      <w:pPr>
        <w:pStyle w:val="ListParagraph"/>
        <w:numPr>
          <w:ilvl w:val="0"/>
          <w:numId w:val="1"/>
        </w:numPr>
      </w:pPr>
      <w:r>
        <w:t xml:space="preserve">An </w:t>
      </w:r>
      <w:r w:rsidRPr="008F615C">
        <w:t xml:space="preserve">AWS::EC2::SecurityGroup </w:t>
      </w:r>
      <w:r w:rsidR="00E06E24">
        <w:t>named CouchbaseSecurityGroup that enables SSH and Couchbase Ports.</w:t>
      </w:r>
    </w:p>
    <w:p w14:paraId="2598BF97" w14:textId="0D79470C" w:rsidR="003D502E" w:rsidRDefault="003D502E" w:rsidP="003D502E">
      <w:pPr>
        <w:pStyle w:val="ListParagraph"/>
        <w:numPr>
          <w:ilvl w:val="0"/>
          <w:numId w:val="1"/>
        </w:numPr>
      </w:pPr>
      <w:r>
        <w:t xml:space="preserve">An </w:t>
      </w:r>
      <w:r w:rsidRPr="003D502E">
        <w:t>AWS::AutoScaling::AutoScalingGroup</w:t>
      </w:r>
      <w:r>
        <w:t xml:space="preserve"> named ServerAutoScalingGroup to manage Couchbase Server nodes.</w:t>
      </w:r>
    </w:p>
    <w:p w14:paraId="00A76271" w14:textId="457B02E6" w:rsidR="009E3035" w:rsidRDefault="009E3035" w:rsidP="003D502E">
      <w:pPr>
        <w:pStyle w:val="ListParagraph"/>
        <w:numPr>
          <w:ilvl w:val="0"/>
          <w:numId w:val="1"/>
        </w:numPr>
      </w:pPr>
      <w:r>
        <w:t xml:space="preserve">An </w:t>
      </w:r>
      <w:r w:rsidRPr="009E3035">
        <w:t>AWS::AutoScaling::LaunchConfiguration</w:t>
      </w:r>
      <w:r>
        <w:t xml:space="preserve"> that corresponds with your provided parameters for the Couchbase Server part of the deployment.</w:t>
      </w:r>
    </w:p>
    <w:p w14:paraId="27CE77CB" w14:textId="1DD1D32B" w:rsidR="003D502E" w:rsidRDefault="003D502E" w:rsidP="003D502E">
      <w:pPr>
        <w:pStyle w:val="ListParagraph"/>
        <w:numPr>
          <w:ilvl w:val="0"/>
          <w:numId w:val="1"/>
        </w:numPr>
      </w:pPr>
      <w:r>
        <w:t xml:space="preserve">An </w:t>
      </w:r>
      <w:r w:rsidRPr="003D502E">
        <w:t>AWS::AutoScaling::AutoScalingGroup</w:t>
      </w:r>
      <w:r>
        <w:t xml:space="preserve"> named </w:t>
      </w:r>
      <w:r w:rsidRPr="003D502E">
        <w:t>SyncGatewayAutoScalingGroup</w:t>
      </w:r>
      <w:r>
        <w:t xml:space="preserve"> to manage Couchbase Sync Gateway Nodes.</w:t>
      </w:r>
    </w:p>
    <w:p w14:paraId="29D692E7" w14:textId="4FC6001F" w:rsidR="003D502E" w:rsidRDefault="009E3035" w:rsidP="009E3035">
      <w:pPr>
        <w:pStyle w:val="ListParagraph"/>
        <w:numPr>
          <w:ilvl w:val="0"/>
          <w:numId w:val="1"/>
        </w:numPr>
      </w:pPr>
      <w:r>
        <w:t xml:space="preserve">An </w:t>
      </w:r>
      <w:r w:rsidRPr="009E3035">
        <w:t>AWS::AutoScaling::LaunchConfiguration</w:t>
      </w:r>
      <w:r>
        <w:t xml:space="preserve"> that corresponds with your provided parameters for the Couchbase Sync Gateway part of the deployment.</w:t>
      </w:r>
    </w:p>
    <w:p w14:paraId="79FF8F35" w14:textId="388CE59D" w:rsidR="00BD3494" w:rsidRDefault="00BD3494" w:rsidP="009E3035">
      <w:pPr>
        <w:pStyle w:val="ListParagraph"/>
        <w:numPr>
          <w:ilvl w:val="0"/>
          <w:numId w:val="1"/>
        </w:numPr>
      </w:pPr>
      <w:r>
        <w:t>An EBS volume per node for data and an EBS volume per node for the OS that is 8 Gib</w:t>
      </w:r>
      <w:r w:rsidR="00264BB1">
        <w:t xml:space="preserve"> (with </w:t>
      </w:r>
      <w:hyperlink r:id="rId13" w:history="1">
        <w:r w:rsidR="00264BB1" w:rsidRPr="00264BB1">
          <w:rPr>
            <w:rStyle w:val="Hyperlink"/>
          </w:rPr>
          <w:t>DeleteOnTermination</w:t>
        </w:r>
      </w:hyperlink>
      <w:r w:rsidR="00264BB1">
        <w:t xml:space="preserve"> set)</w:t>
      </w:r>
      <w:r>
        <w:t>.</w:t>
      </w:r>
    </w:p>
    <w:p w14:paraId="605895E1" w14:textId="77777777" w:rsidR="007436FA" w:rsidRDefault="007436FA" w:rsidP="007436FA"/>
    <w:p w14:paraId="5556480D" w14:textId="26305BFD" w:rsidR="007436FA" w:rsidRDefault="007436FA" w:rsidP="007436FA">
      <w:r>
        <w:t>Additionally</w:t>
      </w:r>
      <w:r w:rsidR="005A43DE">
        <w:t xml:space="preserve">, </w:t>
      </w:r>
      <w:r>
        <w:t xml:space="preserve">it </w:t>
      </w:r>
      <w:r w:rsidR="0097063B">
        <w:t xml:space="preserve">is </w:t>
      </w:r>
      <w:r>
        <w:t>also important to note:</w:t>
      </w:r>
    </w:p>
    <w:p w14:paraId="00FC350B" w14:textId="02ADF692" w:rsidR="007436FA" w:rsidRDefault="007436FA" w:rsidP="007436FA">
      <w:pPr>
        <w:pStyle w:val="ListParagraph"/>
        <w:numPr>
          <w:ilvl w:val="0"/>
          <w:numId w:val="2"/>
        </w:numPr>
      </w:pPr>
      <w:r>
        <w:t>VMs use Amazon Linux as the Operating System.</w:t>
      </w:r>
    </w:p>
    <w:p w14:paraId="44879E36" w14:textId="270E0E04" w:rsidR="007436FA" w:rsidRDefault="007436FA" w:rsidP="007436FA">
      <w:pPr>
        <w:pStyle w:val="ListParagraph"/>
        <w:numPr>
          <w:ilvl w:val="0"/>
          <w:numId w:val="2"/>
        </w:numPr>
      </w:pPr>
      <w:r>
        <w:t xml:space="preserve">Memory is allocated </w:t>
      </w:r>
      <w:r w:rsidR="00677F3C">
        <w:t>forty percent</w:t>
      </w:r>
      <w:r>
        <w:t xml:space="preserve"> to the data service</w:t>
      </w:r>
      <w:r w:rsidR="00677F3C">
        <w:t>, eight percent each to the other applicable services for a total of 72% of memory (to adjust this use the CFTs referenced earlier in this section).</w:t>
      </w:r>
    </w:p>
    <w:p w14:paraId="613C7F8D" w14:textId="0DA16F57" w:rsidR="009B174D" w:rsidRDefault="009B174D" w:rsidP="007436FA">
      <w:pPr>
        <w:pStyle w:val="ListParagraph"/>
        <w:numPr>
          <w:ilvl w:val="0"/>
          <w:numId w:val="2"/>
        </w:numPr>
      </w:pPr>
      <w:r>
        <w:t>Each node has a public IP address so that the Couchbase Web Console can be reached from any node.</w:t>
      </w:r>
    </w:p>
    <w:p w14:paraId="0539055F" w14:textId="1B144F76" w:rsidR="009B174D" w:rsidRDefault="0031677F" w:rsidP="007436FA">
      <w:pPr>
        <w:pStyle w:val="ListParagraph"/>
        <w:numPr>
          <w:ilvl w:val="0"/>
          <w:numId w:val="2"/>
        </w:numPr>
      </w:pPr>
      <w:r>
        <w:t>A deployment requires an SSH key that will be used by the deployment to access the virtual machines.</w:t>
      </w:r>
    </w:p>
    <w:p w14:paraId="75392945" w14:textId="2A838248" w:rsidR="0031677F" w:rsidRDefault="0031677F" w:rsidP="007436FA">
      <w:pPr>
        <w:pStyle w:val="ListParagraph"/>
        <w:numPr>
          <w:ilvl w:val="0"/>
          <w:numId w:val="2"/>
        </w:numPr>
      </w:pPr>
      <w:r>
        <w:t>SS</w:t>
      </w:r>
      <w:r w:rsidR="0097063B">
        <w:t>L</w:t>
      </w:r>
      <w:r>
        <w:t xml:space="preserve"> is not enabled by default for the Couchbase Web Console; refer to the </w:t>
      </w:r>
      <w:hyperlink r:id="rId14" w:history="1">
        <w:r w:rsidRPr="0031677F">
          <w:rPr>
            <w:rStyle w:val="Hyperlink"/>
          </w:rPr>
          <w:t>Couchbase documentation</w:t>
        </w:r>
      </w:hyperlink>
      <w:r>
        <w:t xml:space="preserve"> for steps to enable it.</w:t>
      </w:r>
    </w:p>
    <w:p w14:paraId="22A412BF" w14:textId="615B6430" w:rsidR="00230FE2" w:rsidRDefault="00230FE2" w:rsidP="007436FA">
      <w:pPr>
        <w:pStyle w:val="ListParagraph"/>
        <w:numPr>
          <w:ilvl w:val="0"/>
          <w:numId w:val="2"/>
        </w:numPr>
      </w:pPr>
      <w:r>
        <w:t>Backup is not enabled</w:t>
      </w:r>
      <w:r w:rsidR="00867CBA">
        <w:t xml:space="preserve"> by default</w:t>
      </w:r>
      <w:r w:rsidR="009E1E5B">
        <w:t>, however; Couchbase is somewhat FT by design if the cluster is sized correctly</w:t>
      </w:r>
      <w:r>
        <w:t>.</w:t>
      </w:r>
    </w:p>
    <w:p w14:paraId="00263731" w14:textId="3B43FB19" w:rsidR="00867CBA" w:rsidRDefault="002A16A0" w:rsidP="007436FA">
      <w:pPr>
        <w:pStyle w:val="ListParagraph"/>
        <w:numPr>
          <w:ilvl w:val="0"/>
          <w:numId w:val="2"/>
        </w:numPr>
      </w:pPr>
      <w:r>
        <w:t xml:space="preserve">The </w:t>
      </w:r>
      <w:hyperlink r:id="rId15" w:history="1">
        <w:r w:rsidRPr="002A16A0">
          <w:rPr>
            <w:rStyle w:val="Hyperlink"/>
          </w:rPr>
          <w:t>Couchbase documentation</w:t>
        </w:r>
      </w:hyperlink>
      <w:r>
        <w:t xml:space="preserve"> has guidance on deploying from the AWS marketplace as well.</w:t>
      </w:r>
    </w:p>
    <w:p w14:paraId="1A51FCD5" w14:textId="12558482" w:rsidR="00A2481B" w:rsidRDefault="00A2481B" w:rsidP="00A2481B">
      <w:pPr>
        <w:pStyle w:val="Heading2"/>
      </w:pPr>
      <w:r>
        <w:t>Time to deploy</w:t>
      </w:r>
    </w:p>
    <w:p w14:paraId="34F39996" w14:textId="0BFF681C" w:rsidR="00360CD8" w:rsidRDefault="00A2481B" w:rsidP="00D20095">
      <w:r>
        <w:t xml:space="preserve">A deployment usually takes less than </w:t>
      </w:r>
      <w:r w:rsidR="00401662">
        <w:t>six</w:t>
      </w:r>
      <w:r>
        <w:t xml:space="preserve"> minutes </w:t>
      </w:r>
      <w:r w:rsidR="00401662">
        <w:t>but no more than ten</w:t>
      </w:r>
      <w:r>
        <w:t>.</w:t>
      </w:r>
    </w:p>
    <w:p w14:paraId="363BEF37" w14:textId="79938958" w:rsidR="00196B9E" w:rsidRDefault="0031677F" w:rsidP="00196B9E">
      <w:pPr>
        <w:pStyle w:val="Heading2"/>
      </w:pPr>
      <w:r>
        <w:t>Prerequisites and requirements</w:t>
      </w:r>
    </w:p>
    <w:p w14:paraId="2C08FE50" w14:textId="31D99299" w:rsidR="00864385" w:rsidRDefault="00864385" w:rsidP="00864385">
      <w:r>
        <w:t>You will need an AWS account and use an IAM user with at least the following permissions:</w:t>
      </w:r>
    </w:p>
    <w:p w14:paraId="0D2C070A" w14:textId="77777777" w:rsidR="00864385" w:rsidRDefault="00864385" w:rsidP="00864385">
      <w:pPr>
        <w:pStyle w:val="ListParagraph"/>
        <w:numPr>
          <w:ilvl w:val="0"/>
          <w:numId w:val="4"/>
        </w:numPr>
      </w:pPr>
      <w:r>
        <w:t>aws-marketplace:Subscribe</w:t>
      </w:r>
    </w:p>
    <w:p w14:paraId="6D16C167" w14:textId="77777777" w:rsidR="00864385" w:rsidRDefault="00864385" w:rsidP="00864385">
      <w:pPr>
        <w:pStyle w:val="ListParagraph"/>
        <w:numPr>
          <w:ilvl w:val="0"/>
          <w:numId w:val="4"/>
        </w:numPr>
      </w:pPr>
      <w:r>
        <w:t>aws-marketplace:ViewSubscriptions</w:t>
      </w:r>
    </w:p>
    <w:p w14:paraId="1D068428" w14:textId="77777777" w:rsidR="00864385" w:rsidRDefault="00864385" w:rsidP="00864385">
      <w:pPr>
        <w:pStyle w:val="ListParagraph"/>
        <w:numPr>
          <w:ilvl w:val="0"/>
          <w:numId w:val="4"/>
        </w:numPr>
      </w:pPr>
      <w:r>
        <w:t>ec2:AuthorizeSecurityGroupEgress</w:t>
      </w:r>
    </w:p>
    <w:p w14:paraId="1E08B033" w14:textId="77777777" w:rsidR="00864385" w:rsidRDefault="00864385" w:rsidP="00864385">
      <w:pPr>
        <w:pStyle w:val="ListParagraph"/>
        <w:numPr>
          <w:ilvl w:val="0"/>
          <w:numId w:val="4"/>
        </w:numPr>
      </w:pPr>
      <w:r>
        <w:t>ec2:AuthorizeSecurityGroupIngress</w:t>
      </w:r>
    </w:p>
    <w:p w14:paraId="4E5C5ACF" w14:textId="77777777" w:rsidR="00864385" w:rsidRDefault="00864385" w:rsidP="00864385">
      <w:pPr>
        <w:pStyle w:val="ListParagraph"/>
        <w:numPr>
          <w:ilvl w:val="0"/>
          <w:numId w:val="4"/>
        </w:numPr>
      </w:pPr>
      <w:r>
        <w:t>ec2:CreateSecurityGroup</w:t>
      </w:r>
    </w:p>
    <w:p w14:paraId="48149F93" w14:textId="77777777" w:rsidR="00864385" w:rsidRDefault="00864385" w:rsidP="00864385">
      <w:pPr>
        <w:pStyle w:val="ListParagraph"/>
        <w:numPr>
          <w:ilvl w:val="0"/>
          <w:numId w:val="4"/>
        </w:numPr>
      </w:pPr>
      <w:r>
        <w:t>ec2:DescribeImages</w:t>
      </w:r>
    </w:p>
    <w:p w14:paraId="5A3AA537" w14:textId="77777777" w:rsidR="00864385" w:rsidRDefault="00864385" w:rsidP="00864385">
      <w:pPr>
        <w:pStyle w:val="ListParagraph"/>
        <w:numPr>
          <w:ilvl w:val="0"/>
          <w:numId w:val="4"/>
        </w:numPr>
      </w:pPr>
      <w:r>
        <w:t>ec2:DescribeInstances</w:t>
      </w:r>
    </w:p>
    <w:p w14:paraId="16E10E84" w14:textId="77777777" w:rsidR="00864385" w:rsidRDefault="00864385" w:rsidP="00864385">
      <w:pPr>
        <w:pStyle w:val="ListParagraph"/>
        <w:numPr>
          <w:ilvl w:val="0"/>
          <w:numId w:val="4"/>
        </w:numPr>
      </w:pPr>
      <w:r>
        <w:t>ec2:DescribeKeyPairs</w:t>
      </w:r>
    </w:p>
    <w:p w14:paraId="52F6A822" w14:textId="77777777" w:rsidR="00864385" w:rsidRDefault="00864385" w:rsidP="00864385">
      <w:pPr>
        <w:pStyle w:val="ListParagraph"/>
        <w:numPr>
          <w:ilvl w:val="0"/>
          <w:numId w:val="4"/>
        </w:numPr>
      </w:pPr>
      <w:r>
        <w:t>ec2:DeleteSecurityGroup</w:t>
      </w:r>
    </w:p>
    <w:p w14:paraId="5B9CF372" w14:textId="77777777" w:rsidR="00864385" w:rsidRDefault="00864385" w:rsidP="00864385">
      <w:pPr>
        <w:pStyle w:val="ListParagraph"/>
        <w:numPr>
          <w:ilvl w:val="0"/>
          <w:numId w:val="4"/>
        </w:numPr>
      </w:pPr>
      <w:r>
        <w:t>ec2:DescribeSecurityGroups</w:t>
      </w:r>
    </w:p>
    <w:p w14:paraId="2F34471D" w14:textId="77777777" w:rsidR="00864385" w:rsidRDefault="00864385" w:rsidP="00864385">
      <w:pPr>
        <w:pStyle w:val="ListParagraph"/>
        <w:numPr>
          <w:ilvl w:val="0"/>
          <w:numId w:val="4"/>
        </w:numPr>
      </w:pPr>
      <w:r>
        <w:t>ec2:DescribeSubnets</w:t>
      </w:r>
    </w:p>
    <w:p w14:paraId="0398F031" w14:textId="77777777" w:rsidR="00864385" w:rsidRDefault="00864385" w:rsidP="00864385">
      <w:pPr>
        <w:pStyle w:val="ListParagraph"/>
        <w:numPr>
          <w:ilvl w:val="0"/>
          <w:numId w:val="4"/>
        </w:numPr>
      </w:pPr>
      <w:r>
        <w:t>ec2:DescribeVpcs</w:t>
      </w:r>
    </w:p>
    <w:p w14:paraId="1D433450" w14:textId="77777777" w:rsidR="00864385" w:rsidRDefault="00864385" w:rsidP="00864385">
      <w:pPr>
        <w:pStyle w:val="ListParagraph"/>
        <w:numPr>
          <w:ilvl w:val="0"/>
          <w:numId w:val="4"/>
        </w:numPr>
      </w:pPr>
      <w:r>
        <w:t>ec2:DescribeAccountAttributes</w:t>
      </w:r>
    </w:p>
    <w:p w14:paraId="363A907E" w14:textId="77777777" w:rsidR="00864385" w:rsidRDefault="00864385" w:rsidP="00864385">
      <w:pPr>
        <w:pStyle w:val="ListParagraph"/>
        <w:numPr>
          <w:ilvl w:val="0"/>
          <w:numId w:val="4"/>
        </w:numPr>
      </w:pPr>
      <w:r>
        <w:t>ec2:RunInstances</w:t>
      </w:r>
    </w:p>
    <w:p w14:paraId="7FC60AC9" w14:textId="77777777" w:rsidR="00864385" w:rsidRDefault="00864385" w:rsidP="00864385">
      <w:pPr>
        <w:pStyle w:val="ListParagraph"/>
        <w:numPr>
          <w:ilvl w:val="0"/>
          <w:numId w:val="4"/>
        </w:numPr>
      </w:pPr>
      <w:r>
        <w:t>ec2:StartInstances</w:t>
      </w:r>
    </w:p>
    <w:p w14:paraId="6B98B921" w14:textId="77777777" w:rsidR="00864385" w:rsidRDefault="00864385" w:rsidP="00864385">
      <w:pPr>
        <w:pStyle w:val="ListParagraph"/>
        <w:numPr>
          <w:ilvl w:val="0"/>
          <w:numId w:val="4"/>
        </w:numPr>
      </w:pPr>
      <w:r>
        <w:t>ec2:StopInstances</w:t>
      </w:r>
    </w:p>
    <w:p w14:paraId="5D03076B" w14:textId="77777777" w:rsidR="00864385" w:rsidRDefault="00864385" w:rsidP="00864385">
      <w:pPr>
        <w:pStyle w:val="ListParagraph"/>
        <w:numPr>
          <w:ilvl w:val="0"/>
          <w:numId w:val="4"/>
        </w:numPr>
      </w:pPr>
      <w:r>
        <w:t>ec2:TerminateInstances</w:t>
      </w:r>
    </w:p>
    <w:p w14:paraId="58408B61" w14:textId="77777777" w:rsidR="00864385" w:rsidRDefault="00864385" w:rsidP="00864385">
      <w:pPr>
        <w:pStyle w:val="ListParagraph"/>
        <w:numPr>
          <w:ilvl w:val="0"/>
          <w:numId w:val="4"/>
        </w:numPr>
      </w:pPr>
      <w:r>
        <w:t>iam:AddRoleToInstanceProfile</w:t>
      </w:r>
    </w:p>
    <w:p w14:paraId="3F2FFD94" w14:textId="77777777" w:rsidR="00864385" w:rsidRDefault="00864385" w:rsidP="00864385">
      <w:pPr>
        <w:pStyle w:val="ListParagraph"/>
        <w:numPr>
          <w:ilvl w:val="0"/>
          <w:numId w:val="4"/>
        </w:numPr>
      </w:pPr>
      <w:r>
        <w:t>iam:CreateInstanceProfile</w:t>
      </w:r>
    </w:p>
    <w:p w14:paraId="2F1FDB7A" w14:textId="77777777" w:rsidR="00864385" w:rsidRDefault="00864385" w:rsidP="00864385">
      <w:pPr>
        <w:pStyle w:val="ListParagraph"/>
        <w:numPr>
          <w:ilvl w:val="0"/>
          <w:numId w:val="4"/>
        </w:numPr>
      </w:pPr>
      <w:r>
        <w:t>iam:DeleteInstanceProfile</w:t>
      </w:r>
    </w:p>
    <w:p w14:paraId="7433A073" w14:textId="77777777" w:rsidR="00864385" w:rsidRDefault="00864385" w:rsidP="00864385">
      <w:pPr>
        <w:pStyle w:val="ListParagraph"/>
        <w:numPr>
          <w:ilvl w:val="0"/>
          <w:numId w:val="4"/>
        </w:numPr>
      </w:pPr>
      <w:r>
        <w:t>iam:DeleteRole</w:t>
      </w:r>
    </w:p>
    <w:p w14:paraId="7B9F4067" w14:textId="77777777" w:rsidR="00864385" w:rsidRDefault="00864385" w:rsidP="00864385">
      <w:pPr>
        <w:pStyle w:val="ListParagraph"/>
        <w:numPr>
          <w:ilvl w:val="0"/>
          <w:numId w:val="4"/>
        </w:numPr>
      </w:pPr>
      <w:r>
        <w:t>iam:DeleteRolePolicy</w:t>
      </w:r>
    </w:p>
    <w:p w14:paraId="2776AD86" w14:textId="77777777" w:rsidR="00864385" w:rsidRDefault="00864385" w:rsidP="00864385">
      <w:pPr>
        <w:pStyle w:val="ListParagraph"/>
        <w:numPr>
          <w:ilvl w:val="0"/>
          <w:numId w:val="4"/>
        </w:numPr>
      </w:pPr>
      <w:r>
        <w:t>iam:PassRole</w:t>
      </w:r>
    </w:p>
    <w:p w14:paraId="0EEBBC22" w14:textId="77777777" w:rsidR="00864385" w:rsidRDefault="00864385" w:rsidP="00864385">
      <w:pPr>
        <w:pStyle w:val="ListParagraph"/>
        <w:numPr>
          <w:ilvl w:val="0"/>
          <w:numId w:val="4"/>
        </w:numPr>
      </w:pPr>
      <w:r>
        <w:t>iam:PutRolePolicy</w:t>
      </w:r>
    </w:p>
    <w:p w14:paraId="45FC0608" w14:textId="049D1EA6" w:rsidR="00864385" w:rsidRDefault="00864385" w:rsidP="00864385">
      <w:pPr>
        <w:pStyle w:val="ListParagraph"/>
        <w:numPr>
          <w:ilvl w:val="0"/>
          <w:numId w:val="4"/>
        </w:numPr>
      </w:pPr>
      <w:r>
        <w:t>iam:RemoveRoleFromInstanceProfile</w:t>
      </w:r>
    </w:p>
    <w:p w14:paraId="0085F825" w14:textId="77777777" w:rsidR="00864385" w:rsidRPr="00864385" w:rsidRDefault="00864385" w:rsidP="00864385"/>
    <w:p w14:paraId="53139766" w14:textId="38B3ED4F" w:rsidR="003239D2" w:rsidRDefault="003953A5" w:rsidP="003953A5">
      <w:r>
        <w:t xml:space="preserve">The Couchbase offer is straight forward and there </w:t>
      </w:r>
      <w:r w:rsidR="00196B9E">
        <w:t>are only a few</w:t>
      </w:r>
      <w:r>
        <w:t xml:space="preserve"> </w:t>
      </w:r>
      <w:r w:rsidR="00196B9E">
        <w:t>technical prerequisites that are needed:</w:t>
      </w:r>
    </w:p>
    <w:p w14:paraId="2C74B048" w14:textId="69A3C830" w:rsidR="008A52E8" w:rsidRDefault="00196B9E" w:rsidP="00864385">
      <w:pPr>
        <w:pStyle w:val="ListParagraph"/>
        <w:numPr>
          <w:ilvl w:val="0"/>
          <w:numId w:val="3"/>
        </w:numPr>
      </w:pPr>
      <w:r>
        <w:t>A basic understanding of the Couchbase product you want to use.</w:t>
      </w:r>
    </w:p>
    <w:p w14:paraId="4B43C722" w14:textId="4AEE1435" w:rsidR="003239D2" w:rsidRDefault="003239D2" w:rsidP="00864385">
      <w:pPr>
        <w:pStyle w:val="ListParagraph"/>
        <w:numPr>
          <w:ilvl w:val="0"/>
          <w:numId w:val="3"/>
        </w:numPr>
      </w:pPr>
      <w:r>
        <w:t xml:space="preserve">How to operationally manage </w:t>
      </w:r>
      <w:r w:rsidR="00FE3702">
        <w:t>Amazon Linux</w:t>
      </w:r>
      <w:r>
        <w:t xml:space="preserve"> virtual machines (in order </w:t>
      </w:r>
      <w:r w:rsidR="00FE3702">
        <w:t>perform infrastructure and software maintenance</w:t>
      </w:r>
      <w:r>
        <w:t>).</w:t>
      </w:r>
    </w:p>
    <w:p w14:paraId="5B573243" w14:textId="33BECE63" w:rsidR="00196B9E" w:rsidRDefault="00196B9E" w:rsidP="003953A5">
      <w:pPr>
        <w:pStyle w:val="ListParagraph"/>
        <w:numPr>
          <w:ilvl w:val="0"/>
          <w:numId w:val="3"/>
        </w:numPr>
      </w:pPr>
      <w:r>
        <w:t>How to create an SSH key in a region</w:t>
      </w:r>
      <w:r w:rsidR="008A52E8">
        <w:t xml:space="preserve"> (</w:t>
      </w:r>
      <w:hyperlink w:anchor="CreateSSHKey" w:history="1">
        <w:r w:rsidR="008A52E8" w:rsidRPr="008A52E8">
          <w:rPr>
            <w:rStyle w:val="Hyperlink"/>
          </w:rPr>
          <w:t>see appendix</w:t>
        </w:r>
      </w:hyperlink>
      <w:r w:rsidR="008A52E8">
        <w:t>).</w:t>
      </w:r>
    </w:p>
    <w:p w14:paraId="3B9DE74A" w14:textId="5FB4101C" w:rsidR="008A52E8" w:rsidRDefault="008A52E8" w:rsidP="005A43DE">
      <w:pPr>
        <w:pStyle w:val="ListParagraph"/>
        <w:numPr>
          <w:ilvl w:val="0"/>
          <w:numId w:val="3"/>
        </w:numPr>
      </w:pPr>
      <w:r>
        <w:t>Optionally if modifying the CFTs</w:t>
      </w:r>
      <w:r w:rsidR="00F12EDD">
        <w:t>,</w:t>
      </w:r>
      <w:r>
        <w:t xml:space="preserve"> CFT knowledge, </w:t>
      </w:r>
      <w:r w:rsidR="00F12EDD">
        <w:t xml:space="preserve">an </w:t>
      </w:r>
      <w:r>
        <w:t xml:space="preserve">understanding </w:t>
      </w:r>
      <w:r w:rsidR="00F12EDD">
        <w:t xml:space="preserve">of </w:t>
      </w:r>
      <w:r>
        <w:t xml:space="preserve">bash and </w:t>
      </w:r>
      <w:r w:rsidR="00A0769F">
        <w:t xml:space="preserve">an </w:t>
      </w:r>
      <w:bookmarkStart w:id="1" w:name="_GoBack"/>
      <w:bookmarkEnd w:id="1"/>
      <w:r w:rsidR="00F12EDD">
        <w:t xml:space="preserve">understanding of </w:t>
      </w:r>
      <w:r>
        <w:t>Python may be helpful.</w:t>
      </w:r>
    </w:p>
    <w:p w14:paraId="3F5D18B2" w14:textId="1791E22F" w:rsidR="005F1616" w:rsidRDefault="005F1616" w:rsidP="005F1616">
      <w:pPr>
        <w:pStyle w:val="Heading2"/>
      </w:pPr>
      <w:r>
        <w:t>Architectural Diagrams</w:t>
      </w:r>
    </w:p>
    <w:p w14:paraId="74460FB8" w14:textId="77777777" w:rsidR="00D10F92" w:rsidRDefault="00D10F92" w:rsidP="00D10F92">
      <w:pPr>
        <w:keepNext/>
      </w:pPr>
      <w:r>
        <w:rPr>
          <w:noProof/>
        </w:rPr>
        <w:drawing>
          <wp:inline distT="0" distB="0" distL="0" distR="0" wp14:anchorId="3CD806ED" wp14:editId="6688C62D">
            <wp:extent cx="7679357" cy="6655443"/>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 Baseline Review Diagram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720646" cy="6691226"/>
                    </a:xfrm>
                    <a:prstGeom prst="rect">
                      <a:avLst/>
                    </a:prstGeom>
                  </pic:spPr>
                </pic:pic>
              </a:graphicData>
            </a:graphic>
          </wp:inline>
        </w:drawing>
      </w:r>
    </w:p>
    <w:p w14:paraId="08A9447C" w14:textId="71CAD9E2" w:rsidR="005F1616" w:rsidRPr="005F1616" w:rsidRDefault="00D10F92" w:rsidP="003B69DE">
      <w:pPr>
        <w:pStyle w:val="Caption"/>
      </w:pPr>
      <w:r>
        <w:t xml:space="preserve">Figure </w:t>
      </w:r>
      <w:r w:rsidR="00A0769F">
        <w:fldChar w:fldCharType="begin"/>
      </w:r>
      <w:r w:rsidR="00A0769F">
        <w:instrText xml:space="preserve"> SEQ Figure \* ARABIC </w:instrText>
      </w:r>
      <w:r w:rsidR="00A0769F">
        <w:fldChar w:fldCharType="separate"/>
      </w:r>
      <w:r w:rsidR="00A0769F">
        <w:rPr>
          <w:noProof/>
        </w:rPr>
        <w:t>1</w:t>
      </w:r>
      <w:r w:rsidR="00A0769F">
        <w:rPr>
          <w:noProof/>
        </w:rPr>
        <w:fldChar w:fldCharType="end"/>
      </w:r>
      <w:r>
        <w:t xml:space="preserve"> </w:t>
      </w:r>
      <w:r w:rsidRPr="003741D0">
        <w:t>A typical Couchbase Marketplace Deployment</w:t>
      </w:r>
    </w:p>
    <w:p w14:paraId="06970897" w14:textId="5651199D" w:rsidR="00864385" w:rsidRDefault="00864385" w:rsidP="0097063B">
      <w:pPr>
        <w:pStyle w:val="Heading1"/>
      </w:pPr>
      <w:r>
        <w:t>Security</w:t>
      </w:r>
    </w:p>
    <w:p w14:paraId="5B967C65" w14:textId="0EEB0036" w:rsidR="00804BC2" w:rsidRDefault="00FE3702" w:rsidP="00804BC2">
      <w:r>
        <w:t>The management of the</w:t>
      </w:r>
      <w:r w:rsidR="007D573A">
        <w:t xml:space="preserve"> deployed</w:t>
      </w:r>
      <w:r>
        <w:t xml:space="preserve"> infrastructure is the responsibility</w:t>
      </w:r>
      <w:r w:rsidR="007D573A">
        <w:t xml:space="preserve"> of the user</w:t>
      </w:r>
      <w:r>
        <w:t xml:space="preserve">.  It is expected that a purchaser of the software is able to maintain the environment.  </w:t>
      </w:r>
      <w:r w:rsidR="00BD3494">
        <w:t>The pillar of the</w:t>
      </w:r>
      <w:r>
        <w:t xml:space="preserve"> security guidance is </w:t>
      </w:r>
      <w:r w:rsidR="00BD3494">
        <w:t xml:space="preserve">to </w:t>
      </w:r>
      <w:r>
        <w:t xml:space="preserve">restrict </w:t>
      </w:r>
      <w:r w:rsidR="00AD5587">
        <w:t>all</w:t>
      </w:r>
      <w:r>
        <w:t xml:space="preserve"> credentials</w:t>
      </w:r>
      <w:r w:rsidR="0048418B">
        <w:t xml:space="preserve"> (i.e. the </w:t>
      </w:r>
      <w:r w:rsidR="00072851">
        <w:t>SSH</w:t>
      </w:r>
      <w:r w:rsidR="0048418B">
        <w:t xml:space="preserve"> keys and cluster credentials)</w:t>
      </w:r>
      <w:r>
        <w:t xml:space="preserve"> to only those who need it</w:t>
      </w:r>
      <w:r w:rsidR="00BB4C54">
        <w:t xml:space="preserve"> and</w:t>
      </w:r>
      <w:r w:rsidR="00BD3494">
        <w:t xml:space="preserve"> to</w:t>
      </w:r>
      <w:r w:rsidR="00BB4C54">
        <w:t xml:space="preserve"> </w:t>
      </w:r>
      <w:hyperlink r:id="rId18" w:history="1">
        <w:r w:rsidR="00BB4C54" w:rsidRPr="00BB4C54">
          <w:rPr>
            <w:rStyle w:val="Hyperlink"/>
          </w:rPr>
          <w:t>encrypt everything</w:t>
        </w:r>
      </w:hyperlink>
      <w:r>
        <w:t xml:space="preserve">.  </w:t>
      </w:r>
      <w:r w:rsidR="0048418B">
        <w:t xml:space="preserve">By </w:t>
      </w:r>
      <w:r w:rsidR="005A2CF7">
        <w:t>default,</w:t>
      </w:r>
      <w:r w:rsidR="0048418B">
        <w:t xml:space="preserve"> </w:t>
      </w:r>
      <w:r w:rsidR="00BB4C54">
        <w:t>EBS encryption is enabled</w:t>
      </w:r>
      <w:r w:rsidR="00077C2A">
        <w:t>.  However,</w:t>
      </w:r>
      <w:r w:rsidR="00BB4C54">
        <w:t xml:space="preserve"> using more robust </w:t>
      </w:r>
      <w:r w:rsidR="00AD5587">
        <w:t>third-party</w:t>
      </w:r>
      <w:r w:rsidR="00077C2A">
        <w:t xml:space="preserve"> </w:t>
      </w:r>
      <w:r w:rsidR="00BB4C54">
        <w:t xml:space="preserve">options for </w:t>
      </w:r>
      <w:r w:rsidR="00077C2A">
        <w:t xml:space="preserve">data </w:t>
      </w:r>
      <w:r w:rsidR="00BB4C54">
        <w:t xml:space="preserve">encryption at rest is recommended.   </w:t>
      </w:r>
      <w:r w:rsidR="0048418B">
        <w:t>SS</w:t>
      </w:r>
      <w:r w:rsidR="00BB4C54">
        <w:t>L is disabled by default</w:t>
      </w:r>
      <w:r w:rsidR="00BD0257">
        <w:t>;</w:t>
      </w:r>
      <w:r w:rsidR="00BB4C54">
        <w:t xml:space="preserve"> between the nodes </w:t>
      </w:r>
      <w:r w:rsidR="00BD0257">
        <w:t>and</w:t>
      </w:r>
      <w:r w:rsidR="00BB4C54">
        <w:t xml:space="preserve"> for the Couchbase Web Console.  However, this should be enabled before adding any critical data.  Handling </w:t>
      </w:r>
      <w:hyperlink r:id="rId19" w:history="1">
        <w:r w:rsidR="00BB4C54" w:rsidRPr="00BB4C54">
          <w:rPr>
            <w:rStyle w:val="Hyperlink"/>
          </w:rPr>
          <w:t>certificates is well documented</w:t>
        </w:r>
      </w:hyperlink>
      <w:r w:rsidR="00BB4C54">
        <w:t xml:space="preserve"> and provides complete guidance.</w:t>
      </w:r>
    </w:p>
    <w:p w14:paraId="5851DEF5" w14:textId="57E33259" w:rsidR="00BC5964" w:rsidRDefault="00BC5964" w:rsidP="0097063B"/>
    <w:p w14:paraId="420F55E6" w14:textId="60EDD5C0" w:rsidR="00BC5964" w:rsidRDefault="00BC5964" w:rsidP="0097063B">
      <w:r>
        <w:t>The CouchbaseRole IAM Role (</w:t>
      </w:r>
      <w:hyperlink w:anchor="CouchbaseRole" w:history="1">
        <w:r w:rsidRPr="00BC5964">
          <w:rPr>
            <w:rStyle w:val="Hyperlink"/>
          </w:rPr>
          <w:t>see appendix</w:t>
        </w:r>
      </w:hyperlink>
      <w:r>
        <w:t xml:space="preserve">) allows </w:t>
      </w:r>
      <w:r w:rsidR="00072851">
        <w:t>the deployment to tag a key instance as the Rally Server (see the Deployment Guidance) section for more about the Rally Server.  There is nothing special about this server outside of the name and it has no additional permissions compared to other nodes.</w:t>
      </w:r>
    </w:p>
    <w:p w14:paraId="1F2E1DE3" w14:textId="473D5FF6" w:rsidR="000A3A7C" w:rsidRDefault="000A3A7C" w:rsidP="0097063B"/>
    <w:p w14:paraId="42963C12" w14:textId="1538C296" w:rsidR="00B62F08" w:rsidRDefault="004E2AC3" w:rsidP="0097063B">
      <w:r>
        <w:t xml:space="preserve">The deployment requires one SSH key pair that allows access to all the Couchbase nodes on cluster creation.  </w:t>
      </w:r>
      <w:r w:rsidR="000A3A7C">
        <w:t xml:space="preserve">The </w:t>
      </w:r>
      <w:hyperlink w:anchor="CouchbaseSecurityGroup" w:history="1">
        <w:r w:rsidR="000A3A7C" w:rsidRPr="00550B2F">
          <w:rPr>
            <w:rStyle w:val="Hyperlink"/>
          </w:rPr>
          <w:t>CouchbaseSecurityGroup</w:t>
        </w:r>
      </w:hyperlink>
      <w:r w:rsidR="00550B2F">
        <w:t xml:space="preserve"> defines the open ports for the deployment.  All ports are Couchbase ports outside of the SSH port that is open to the public internet for simplicity and pre-production environments.  For production ready environments whitelist certain IPs for access to SSH.  An even more secure approach, is to deploy a secure </w:t>
      </w:r>
      <w:hyperlink r:id="rId20" w:history="1">
        <w:r w:rsidR="00550B2F" w:rsidRPr="00550B2F">
          <w:rPr>
            <w:rStyle w:val="Hyperlink"/>
          </w:rPr>
          <w:t>Bastion Host</w:t>
        </w:r>
      </w:hyperlink>
      <w:r w:rsidR="00550B2F">
        <w:t xml:space="preserve"> into the VPC for </w:t>
      </w:r>
      <w:r w:rsidR="00A14348">
        <w:t>SSH</w:t>
      </w:r>
      <w:r w:rsidR="00550B2F">
        <w:t xml:space="preserve"> access and block port 22 from the public internet.  With this option there the private SSH keys should be stored on the bastion alone</w:t>
      </w:r>
      <w:r w:rsidR="00E94E81">
        <w:t>,</w:t>
      </w:r>
      <w:r w:rsidR="00550B2F">
        <w:t xml:space="preserve"> since it is the only location that SSH to the nodes would occur.</w:t>
      </w:r>
    </w:p>
    <w:p w14:paraId="28990BD5" w14:textId="1267BD54" w:rsidR="001B03E8" w:rsidRDefault="001B03E8" w:rsidP="0097063B"/>
    <w:p w14:paraId="30D6F5EA" w14:textId="29238A30" w:rsidR="001B03E8" w:rsidRDefault="006D4192" w:rsidP="0097063B">
      <w:r>
        <w:t xml:space="preserve">Minimally </w:t>
      </w:r>
      <w:r w:rsidR="001B03E8">
        <w:t xml:space="preserve">AWS CloudTrail and optionally, AWS CloudWatch should be used to monitor your IAM access and attempts to your cluster.  AWS CloudTrail event history </w:t>
      </w:r>
      <w:r w:rsidR="00431DE9">
        <w:t>is</w:t>
      </w:r>
      <w:r w:rsidR="001B03E8">
        <w:t xml:space="preserve"> enabled by default, however; for more data and alerting consider using CloudTrail insights and CloudWatch alerts together.</w:t>
      </w:r>
    </w:p>
    <w:p w14:paraId="43D2A867" w14:textId="289BBBA4" w:rsidR="004A0A22" w:rsidRDefault="004A0A22" w:rsidP="004A0A22">
      <w:pPr>
        <w:pStyle w:val="Heading1"/>
      </w:pPr>
      <w:r>
        <w:t>Planning Guidance</w:t>
      </w:r>
    </w:p>
    <w:p w14:paraId="797A500D" w14:textId="057984BD" w:rsidR="004A0A22" w:rsidRDefault="00614351" w:rsidP="004A0A22">
      <w:pPr>
        <w:pStyle w:val="Heading2"/>
      </w:pPr>
      <w:r>
        <w:t>Created AWS Resources and Licensing</w:t>
      </w:r>
    </w:p>
    <w:p w14:paraId="4C6D5492" w14:textId="5D89D78D" w:rsidR="004A0A22" w:rsidRDefault="005A2CF7" w:rsidP="004A0A22">
      <w:r>
        <w:t>A</w:t>
      </w:r>
      <w:r w:rsidR="004A0A22">
        <w:t xml:space="preserve"> </w:t>
      </w:r>
      <w:r w:rsidR="00444DE8">
        <w:t xml:space="preserve">Couchbase </w:t>
      </w:r>
      <w:r w:rsidR="004A0A22">
        <w:t>deployment</w:t>
      </w:r>
      <w:r>
        <w:t xml:space="preserve"> consists </w:t>
      </w:r>
      <w:r w:rsidR="00444DE8">
        <w:t xml:space="preserve">only </w:t>
      </w:r>
      <w:r>
        <w:t>of EC2 instances</w:t>
      </w:r>
      <w:r w:rsidR="00444DE8">
        <w:t xml:space="preserve"> and EBS storage</w:t>
      </w:r>
      <w:r w:rsidR="00DB131D">
        <w:t>.</w:t>
      </w:r>
      <w:r w:rsidR="00444DE8">
        <w:t xml:space="preserve">  </w:t>
      </w:r>
      <w:r w:rsidR="00614351">
        <w:t xml:space="preserve">The minimum recommended Couchbase Server nodes in a cluster is three.  As mentioned in the “Introduction” Section Couchbase has two licensing options BYOL and Hourly.  BYOL gives you more options for </w:t>
      </w:r>
      <w:r w:rsidR="0063664D">
        <w:t>the</w:t>
      </w:r>
      <w:r w:rsidR="00614351">
        <w:t xml:space="preserve"> support model and licensing period. </w:t>
      </w:r>
      <w:r w:rsidR="00E94E81">
        <w:t xml:space="preserve"> With an </w:t>
      </w:r>
      <w:r w:rsidR="00614351">
        <w:t xml:space="preserve">Hourly </w:t>
      </w:r>
      <w:r w:rsidR="00E94E81">
        <w:t>license all of your solution charges are billed by AWS</w:t>
      </w:r>
      <w:r w:rsidR="0063664D">
        <w:t xml:space="preserve"> and you receive</w:t>
      </w:r>
      <w:r w:rsidR="004652A4">
        <w:t xml:space="preserve"> </w:t>
      </w:r>
      <w:hyperlink r:id="rId21" w:history="1">
        <w:r w:rsidR="004652A4" w:rsidRPr="004652A4">
          <w:rPr>
            <w:rStyle w:val="Hyperlink"/>
          </w:rPr>
          <w:t>Silver Support</w:t>
        </w:r>
      </w:hyperlink>
      <w:r w:rsidR="00E94E81">
        <w:t xml:space="preserve">.  </w:t>
      </w:r>
      <w:hyperlink r:id="rId22" w:history="1">
        <w:r w:rsidR="00E94E81">
          <w:rPr>
            <w:rStyle w:val="Hyperlink"/>
          </w:rPr>
          <w:t>The Couchbase Server and Sync Gateway</w:t>
        </w:r>
      </w:hyperlink>
      <w:r w:rsidR="00E94E81">
        <w:t xml:space="preserve"> listing shows up-to-date Hourly pricing information under the “Pricing Information” Section.  For a full picture of your AWS infrastructure costs; </w:t>
      </w:r>
      <w:r w:rsidR="00444DE8">
        <w:t xml:space="preserve">use the </w:t>
      </w:r>
      <w:hyperlink r:id="rId23" w:history="1">
        <w:r w:rsidR="00444DE8" w:rsidRPr="00444DE8">
          <w:rPr>
            <w:rStyle w:val="Hyperlink"/>
          </w:rPr>
          <w:t>AWS Simple Monthly Calculator</w:t>
        </w:r>
      </w:hyperlink>
      <w:r w:rsidR="00444DE8">
        <w:t xml:space="preserve"> to </w:t>
      </w:r>
      <w:r w:rsidR="00614351">
        <w:t xml:space="preserve">accurately </w:t>
      </w:r>
      <w:r w:rsidR="00444DE8">
        <w:t>estimate your costs</w:t>
      </w:r>
      <w:r w:rsidR="00A41955">
        <w:t>.</w:t>
      </w:r>
    </w:p>
    <w:p w14:paraId="0C1F15EA" w14:textId="722C92DF" w:rsidR="00983A22" w:rsidRDefault="00983A22" w:rsidP="00983A22">
      <w:pPr>
        <w:pStyle w:val="Heading2"/>
      </w:pPr>
      <w:r>
        <w:t>Sizing</w:t>
      </w:r>
    </w:p>
    <w:p w14:paraId="1478A00A" w14:textId="14CD4CFE" w:rsidR="00444DE8" w:rsidRDefault="005E175A" w:rsidP="004A0A22">
      <w:r>
        <w:t xml:space="preserve">For EBS data volumes gp2 is a good balanced choice.  </w:t>
      </w:r>
      <w:r w:rsidR="002F211F">
        <w:t xml:space="preserve">For general purpose </w:t>
      </w:r>
      <w:r>
        <w:t>work</w:t>
      </w:r>
      <w:r w:rsidR="002F211F">
        <w:t>loads us the latest M series instances.  If you</w:t>
      </w:r>
      <w:r>
        <w:t>r</w:t>
      </w:r>
      <w:r w:rsidR="002F211F">
        <w:t xml:space="preserve"> workload is more compute intensive use the latest C instances.  For high memory use cases utilize the latest R or C series instance</w:t>
      </w:r>
      <w:r>
        <w:t>s</w:t>
      </w:r>
      <w:r w:rsidR="002F211F">
        <w:t>.</w:t>
      </w:r>
      <w:r w:rsidR="00983A22">
        <w:t xml:space="preserve"> </w:t>
      </w:r>
      <w:r>
        <w:t xml:space="preserve"> </w:t>
      </w:r>
      <w:r w:rsidR="002F211F">
        <w:t xml:space="preserve">More </w:t>
      </w:r>
      <w:r w:rsidR="00983A22">
        <w:t xml:space="preserve">information on sizing in the </w:t>
      </w:r>
      <w:hyperlink r:id="rId24" w:history="1">
        <w:r w:rsidR="00983A22" w:rsidRPr="00983A22">
          <w:rPr>
            <w:rStyle w:val="Hyperlink"/>
          </w:rPr>
          <w:t>Couchbase documentation</w:t>
        </w:r>
      </w:hyperlink>
      <w:r w:rsidR="00983A22">
        <w:t>.</w:t>
      </w:r>
    </w:p>
    <w:p w14:paraId="22F97D06" w14:textId="77F0EF49" w:rsidR="004A3FF2" w:rsidRPr="004A3FF2" w:rsidRDefault="009D5CF7" w:rsidP="00EB1F1F">
      <w:pPr>
        <w:pStyle w:val="Heading1"/>
      </w:pPr>
      <w:r>
        <w:t>Deployment Guidance</w:t>
      </w:r>
    </w:p>
    <w:p w14:paraId="567B7EF4" w14:textId="7118B2EF" w:rsidR="00ED73FC" w:rsidRDefault="00ED73FC" w:rsidP="00ED73FC">
      <w:r>
        <w:t xml:space="preserve">The </w:t>
      </w:r>
      <w:hyperlink r:id="rId25" w:history="1">
        <w:r w:rsidRPr="00ED73FC">
          <w:rPr>
            <w:rStyle w:val="Hyperlink"/>
          </w:rPr>
          <w:t>Couchbase documentation</w:t>
        </w:r>
      </w:hyperlink>
      <w:r>
        <w:t xml:space="preserve"> </w:t>
      </w:r>
      <w:r w:rsidR="004A3FF2">
        <w:t xml:space="preserve">also </w:t>
      </w:r>
      <w:r>
        <w:t>provides step by step instructions on deploying a Couchbase cluster from the Marketplace.</w:t>
      </w:r>
    </w:p>
    <w:p w14:paraId="5B957EEC" w14:textId="559D1EB3" w:rsidR="00EB1F1F" w:rsidRDefault="00EB1F1F" w:rsidP="00EB1F1F">
      <w:pPr>
        <w:pStyle w:val="Heading2"/>
      </w:pPr>
      <w:r>
        <w:t>Deployment Assets</w:t>
      </w:r>
    </w:p>
    <w:p w14:paraId="07AFA96C" w14:textId="106F6AC9" w:rsidR="00EB1F1F" w:rsidRPr="00EB1F1F" w:rsidRDefault="00EB1F1F" w:rsidP="00EB1F1F">
      <w:r>
        <w:t>Please see</w:t>
      </w:r>
      <w:r w:rsidR="002B0508">
        <w:t xml:space="preserve"> the</w:t>
      </w:r>
      <w:r>
        <w:t xml:space="preserve"> </w:t>
      </w:r>
      <w:hyperlink w:anchor="_Typical_AWS_deployment" w:history="1">
        <w:r w:rsidR="002B0508">
          <w:rPr>
            <w:rStyle w:val="Hyperlink"/>
          </w:rPr>
          <w:t>"Typical AWS deployment" Section</w:t>
        </w:r>
      </w:hyperlink>
      <w:r w:rsidR="002B0508">
        <w:t>.</w:t>
      </w:r>
    </w:p>
    <w:p w14:paraId="2AF168EC" w14:textId="1D605E8A" w:rsidR="005A43DE" w:rsidRDefault="005A43DE" w:rsidP="005A43DE">
      <w:pPr>
        <w:pStyle w:val="Heading1"/>
      </w:pPr>
      <w:r>
        <w:t>Operational Guidance</w:t>
      </w:r>
    </w:p>
    <w:p w14:paraId="15178C7B" w14:textId="1D496BEB" w:rsidR="002B0508" w:rsidRPr="002B0508" w:rsidRDefault="002B0508" w:rsidP="002B0508">
      <w:r>
        <w:t xml:space="preserve">To manage a Couchbase deployment explore the </w:t>
      </w:r>
      <w:hyperlink r:id="rId26" w:history="1">
        <w:r>
          <w:rPr>
            <w:rStyle w:val="Hyperlink"/>
          </w:rPr>
          <w:t>Couchbase documentation</w:t>
        </w:r>
      </w:hyperlink>
      <w:r w:rsidR="009F0304">
        <w:t>.</w:t>
      </w:r>
    </w:p>
    <w:p w14:paraId="4564057F" w14:textId="33EA42D6" w:rsidR="005A43DE" w:rsidRDefault="005A43DE" w:rsidP="005A43DE">
      <w:pPr>
        <w:pStyle w:val="Heading2"/>
      </w:pPr>
      <w:r>
        <w:t>Health Check</w:t>
      </w:r>
    </w:p>
    <w:p w14:paraId="3D12E236" w14:textId="3DB34459" w:rsidR="005A43DE" w:rsidRDefault="005A43DE" w:rsidP="005A43DE">
      <w:r>
        <w:t xml:space="preserve">The out of the box health check solution is the Couchbase Web Console. </w:t>
      </w:r>
      <w:r w:rsidR="0072259B">
        <w:t xml:space="preserve">The Couchbase Web Console gives important status information of your cluster including, node health, memory residency and other </w:t>
      </w:r>
      <w:r w:rsidR="001400C9">
        <w:t xml:space="preserve">important </w:t>
      </w:r>
      <w:r w:rsidR="0072259B">
        <w:t>metrics.</w:t>
      </w:r>
      <w:r>
        <w:t xml:space="preserve"> Additionally, setting </w:t>
      </w:r>
      <w:hyperlink r:id="rId27" w:history="1">
        <w:r w:rsidRPr="005A43DE">
          <w:rPr>
            <w:rStyle w:val="Hyperlink"/>
          </w:rPr>
          <w:t>alerts</w:t>
        </w:r>
      </w:hyperlink>
      <w:r>
        <w:t xml:space="preserve"> is recommended.  To monitor the infrastructure AWS or </w:t>
      </w:r>
      <w:r w:rsidR="00AD5587">
        <w:t>third-party</w:t>
      </w:r>
      <w:r>
        <w:t xml:space="preserve"> monitoring tools that fit your needs are recommended.</w:t>
      </w:r>
    </w:p>
    <w:p w14:paraId="683A9577" w14:textId="1CF4EC37" w:rsidR="00F52F88" w:rsidRDefault="00F52F88" w:rsidP="00F52F88">
      <w:pPr>
        <w:pStyle w:val="Heading2"/>
      </w:pPr>
      <w:r>
        <w:t>Backup and Recovery</w:t>
      </w:r>
    </w:p>
    <w:p w14:paraId="3B9D88BA" w14:textId="24565A88" w:rsidR="003953A5" w:rsidRPr="005A43DE" w:rsidRDefault="00F52F88" w:rsidP="005A43DE">
      <w:r>
        <w:t xml:space="preserve">Depending on your use-case </w:t>
      </w:r>
      <w:hyperlink r:id="rId28" w:history="1">
        <w:r w:rsidRPr="009571DE">
          <w:rPr>
            <w:rStyle w:val="Hyperlink"/>
          </w:rPr>
          <w:t>Backup and Recovery</w:t>
        </w:r>
      </w:hyperlink>
      <w:r>
        <w:t xml:space="preserve"> may be viable for you.</w:t>
      </w:r>
    </w:p>
    <w:p w14:paraId="3EFDF252" w14:textId="4FC24F95" w:rsidR="00D20095" w:rsidRDefault="00EF7AE6" w:rsidP="005A43DE">
      <w:pPr>
        <w:pStyle w:val="Heading2"/>
      </w:pPr>
      <w:r>
        <w:t>Emergency Maintenance</w:t>
      </w:r>
    </w:p>
    <w:p w14:paraId="38E141C2" w14:textId="78D9C2AB" w:rsidR="005A43DE" w:rsidRPr="00EF7AE6" w:rsidRDefault="00EF7AE6" w:rsidP="00EF7AE6">
      <w:r>
        <w:t xml:space="preserve">The Couchbase offer deploys over multiple </w:t>
      </w:r>
      <w:hyperlink r:id="rId29" w:history="1">
        <w:r w:rsidR="005A43DE" w:rsidRPr="00EF7AE6">
          <w:rPr>
            <w:rStyle w:val="Hyperlink"/>
          </w:rPr>
          <w:t>Availability</w:t>
        </w:r>
        <w:r w:rsidRPr="00EF7AE6">
          <w:rPr>
            <w:rStyle w:val="Hyperlink"/>
          </w:rPr>
          <w:t xml:space="preserve"> Zones</w:t>
        </w:r>
      </w:hyperlink>
      <w:r>
        <w:t xml:space="preserve"> for Resilience and High Availability at the infrastructure level.  Couchbase as a product seamlessly handles</w:t>
      </w:r>
      <w:r w:rsidR="00230FE2">
        <w:t xml:space="preserve"> </w:t>
      </w:r>
      <w:hyperlink r:id="rId30" w:history="1">
        <w:r w:rsidR="00230FE2" w:rsidRPr="00230FE2">
          <w:rPr>
            <w:rStyle w:val="Hyperlink"/>
          </w:rPr>
          <w:t>Cluster Availability</w:t>
        </w:r>
      </w:hyperlink>
      <w:r w:rsidR="00230FE2">
        <w:t xml:space="preserve"> and </w:t>
      </w:r>
      <w:r>
        <w:t xml:space="preserve"> </w:t>
      </w:r>
      <w:hyperlink r:id="rId31" w:history="1">
        <w:r w:rsidR="00230FE2">
          <w:rPr>
            <w:rStyle w:val="Hyperlink"/>
          </w:rPr>
          <w:t>R</w:t>
        </w:r>
        <w:r w:rsidRPr="00EF7AE6">
          <w:rPr>
            <w:rStyle w:val="Hyperlink"/>
          </w:rPr>
          <w:t>ecovery</w:t>
        </w:r>
      </w:hyperlink>
      <w:r>
        <w:t>.</w:t>
      </w:r>
      <w:r w:rsidR="00230FE2">
        <w:t xml:space="preserve">  However, it is important to correctly size a cluster according to your Data Set and have at least </w:t>
      </w:r>
      <w:r w:rsidR="00054A4F">
        <w:t>have a fair understanding</w:t>
      </w:r>
      <w:r w:rsidR="00230FE2">
        <w:t xml:space="preserve"> of the product</w:t>
      </w:r>
      <w:r w:rsidR="00054A4F">
        <w:t xml:space="preserve"> features</w:t>
      </w:r>
      <w:r w:rsidR="00230FE2">
        <w:t xml:space="preserve">.  Depending on your requirements consider scheduling </w:t>
      </w:r>
      <w:hyperlink r:id="rId32" w:history="1">
        <w:r w:rsidR="00230FE2" w:rsidRPr="00054A4F">
          <w:rPr>
            <w:rStyle w:val="Hyperlink"/>
          </w:rPr>
          <w:t>backups</w:t>
        </w:r>
      </w:hyperlink>
      <w:r w:rsidR="00230FE2">
        <w:t xml:space="preserve"> as well.  For any production ready solution</w:t>
      </w:r>
      <w:r w:rsidR="00F65558">
        <w:t>,</w:t>
      </w:r>
      <w:r w:rsidR="00230FE2">
        <w:t xml:space="preserve"> it makes sense to </w:t>
      </w:r>
      <w:r w:rsidR="005A43DE">
        <w:t>contact</w:t>
      </w:r>
      <w:r w:rsidR="00230FE2">
        <w:t xml:space="preserve"> </w:t>
      </w:r>
      <w:hyperlink r:id="rId33" w:history="1">
        <w:r w:rsidR="00230FE2" w:rsidRPr="00230FE2">
          <w:rPr>
            <w:rStyle w:val="Hyperlink"/>
          </w:rPr>
          <w:t>Couchbase Training and Professional Services</w:t>
        </w:r>
      </w:hyperlink>
      <w:r w:rsidR="00230FE2">
        <w:t xml:space="preserve"> early in your Software Development Lifecycl</w:t>
      </w:r>
      <w:r w:rsidR="00F65558">
        <w:t>e</w:t>
      </w:r>
      <w:r w:rsidR="005A43DE">
        <w:t xml:space="preserve"> to make sure your solution follows all best practices</w:t>
      </w:r>
      <w:r w:rsidR="00230FE2">
        <w:t>.</w:t>
      </w:r>
    </w:p>
    <w:p w14:paraId="3B6A6C0D" w14:textId="6A16B059" w:rsidR="0031677F" w:rsidRDefault="0031677F" w:rsidP="0031677F">
      <w:pPr>
        <w:pStyle w:val="Heading1"/>
      </w:pPr>
      <w:bookmarkStart w:id="2" w:name="_Ref26875571"/>
      <w:r>
        <w:t>Support</w:t>
      </w:r>
      <w:bookmarkEnd w:id="2"/>
    </w:p>
    <w:p w14:paraId="03784411" w14:textId="6581C874" w:rsidR="0031677F" w:rsidRPr="0031677F" w:rsidRDefault="00F7173C" w:rsidP="0031677F">
      <w:r>
        <w:t xml:space="preserve">Review all the </w:t>
      </w:r>
      <w:hyperlink r:id="rId34" w:history="1">
        <w:r w:rsidRPr="00F7173C">
          <w:rPr>
            <w:rStyle w:val="Hyperlink"/>
          </w:rPr>
          <w:t>support options</w:t>
        </w:r>
      </w:hyperlink>
      <w:r>
        <w:t xml:space="preserve"> that fits your need.  However, t</w:t>
      </w:r>
      <w:r w:rsidR="0031677F">
        <w:t xml:space="preserve">he Hourly billing option comes with </w:t>
      </w:r>
      <w:r w:rsidRPr="00F7173C">
        <w:t>Silver Support</w:t>
      </w:r>
      <w:r>
        <w:t>.  BYOL comes with the support that matches your purchased license.</w:t>
      </w:r>
    </w:p>
    <w:p w14:paraId="2D0CF098" w14:textId="6A249851" w:rsidR="00D20095" w:rsidRDefault="002623EA" w:rsidP="002623EA">
      <w:pPr>
        <w:pStyle w:val="Heading1"/>
      </w:pPr>
      <w:r>
        <w:t>Appendix</w:t>
      </w:r>
    </w:p>
    <w:p w14:paraId="18F443F4" w14:textId="2F1494AF" w:rsidR="00196B9E" w:rsidRDefault="00196B9E" w:rsidP="00196B9E">
      <w:bookmarkStart w:id="3" w:name="CreateSSHKey"/>
      <w:r>
        <w:t xml:space="preserve">Create an SSH </w:t>
      </w:r>
      <w:bookmarkEnd w:id="3"/>
      <w:r>
        <w:t xml:space="preserve">key via the </w:t>
      </w:r>
      <w:hyperlink r:id="rId35" w:history="1">
        <w:r w:rsidRPr="00196B9E">
          <w:rPr>
            <w:rStyle w:val="Hyperlink"/>
          </w:rPr>
          <w:t>AWS Command Line Interface</w:t>
        </w:r>
      </w:hyperlink>
      <w:r>
        <w:t xml:space="preserve"> by running the follow</w:t>
      </w:r>
      <w:r w:rsidR="008A52E8">
        <w:t>ing</w:t>
      </w:r>
      <w:r>
        <w:t xml:space="preserve"> commands on a </w:t>
      </w:r>
      <w:r w:rsidR="00AD5587">
        <w:t>Linux</w:t>
      </w:r>
      <w:r>
        <w:t>/Unix based OS</w:t>
      </w:r>
      <w:r w:rsidR="008A52E8">
        <w:t>.</w:t>
      </w:r>
    </w:p>
    <w:p w14:paraId="589A10AD" w14:textId="77777777" w:rsidR="00196B9E" w:rsidRDefault="00196B9E" w:rsidP="00196B9E"/>
    <w:p w14:paraId="32A447B6"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REGION=`aws configure get region`</w:t>
      </w:r>
    </w:p>
    <w:p w14:paraId="635FCE7B"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KEY_NAME="couchbase-${REGION}"</w:t>
      </w:r>
    </w:p>
    <w:p w14:paraId="6D813BD1"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KEY_FILENAME=~/.ssh/${KEY_NAME}.pem</w:t>
      </w:r>
    </w:p>
    <w:p w14:paraId="11E0B9CA"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aws ec2 create-key-pair \</w:t>
      </w:r>
    </w:p>
    <w:p w14:paraId="75442D68"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 xml:space="preserve">  --region ${REGION} \</w:t>
      </w:r>
    </w:p>
    <w:p w14:paraId="538EE35E"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 xml:space="preserve">  --key-name ${KEY_NAME} \</w:t>
      </w:r>
    </w:p>
    <w:p w14:paraId="2BB57F44"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 xml:space="preserve">  --query 'KeyMaterial' \</w:t>
      </w:r>
    </w:p>
    <w:p w14:paraId="6CE01FAE"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 xml:space="preserve">  --output text &gt; ${KEY_FILENAME}</w:t>
      </w:r>
    </w:p>
    <w:p w14:paraId="6D2C3717"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96B9E">
        <w:rPr>
          <w:rFonts w:ascii="Consolas" w:hAnsi="Consolas" w:cs="Consolas"/>
          <w:color w:val="24292E"/>
          <w:sz w:val="20"/>
          <w:szCs w:val="20"/>
          <w:bdr w:val="none" w:sz="0" w:space="0" w:color="auto" w:frame="1"/>
        </w:rPr>
        <w:t>chmod 600 ${KEY_FILENAME}</w:t>
      </w:r>
    </w:p>
    <w:p w14:paraId="544A6850" w14:textId="77777777" w:rsidR="00196B9E" w:rsidRPr="00196B9E" w:rsidRDefault="00196B9E" w:rsidP="00196B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196B9E">
        <w:rPr>
          <w:rFonts w:ascii="Consolas" w:hAnsi="Consolas" w:cs="Consolas"/>
          <w:color w:val="24292E"/>
          <w:sz w:val="20"/>
          <w:szCs w:val="20"/>
          <w:bdr w:val="none" w:sz="0" w:space="0" w:color="auto" w:frame="1"/>
        </w:rPr>
        <w:t>echo "Key saved to ${KEY_FILENAME}"</w:t>
      </w:r>
    </w:p>
    <w:p w14:paraId="17582C69" w14:textId="77777777" w:rsidR="00196B9E" w:rsidRDefault="00196B9E" w:rsidP="00196B9E"/>
    <w:p w14:paraId="388AA5D6" w14:textId="77777777" w:rsidR="00196B9E" w:rsidRPr="00196B9E" w:rsidRDefault="00196B9E" w:rsidP="00196B9E"/>
    <w:p w14:paraId="0365A88D" w14:textId="1FB28069" w:rsidR="002623EA" w:rsidRDefault="002623EA" w:rsidP="002623EA">
      <w:bookmarkStart w:id="4" w:name="CouchbaseRole"/>
      <w:r>
        <w:t>CouchbaseRole</w:t>
      </w:r>
      <w:r w:rsidR="00E06E24">
        <w:t xml:space="preserve"> is an</w:t>
      </w:r>
      <w:r>
        <w:t xml:space="preserve"> </w:t>
      </w:r>
      <w:bookmarkEnd w:id="4"/>
      <w:r w:rsidR="00E06E24">
        <w:t>AWS::IAM::Role that</w:t>
      </w:r>
      <w:r>
        <w:t xml:space="preserve"> has an inline policy called CouchbasePolicy that is defined as:</w:t>
      </w:r>
    </w:p>
    <w:p w14:paraId="0A333FFE" w14:textId="77777777" w:rsidR="002623EA" w:rsidRDefault="002623EA" w:rsidP="002623EA">
      <w:r>
        <w:t>{</w:t>
      </w:r>
    </w:p>
    <w:p w14:paraId="6B2AA2A0" w14:textId="77777777" w:rsidR="002623EA" w:rsidRDefault="002623EA" w:rsidP="002623EA">
      <w:r>
        <w:t xml:space="preserve">    "Version": "2012-10-17",</w:t>
      </w:r>
    </w:p>
    <w:p w14:paraId="5DADCC89" w14:textId="77777777" w:rsidR="002623EA" w:rsidRDefault="002623EA" w:rsidP="002623EA">
      <w:r>
        <w:t xml:space="preserve">    "Statement": [</w:t>
      </w:r>
    </w:p>
    <w:p w14:paraId="6F8C79B6" w14:textId="77777777" w:rsidR="002623EA" w:rsidRDefault="002623EA" w:rsidP="002623EA">
      <w:r>
        <w:t xml:space="preserve">        {</w:t>
      </w:r>
    </w:p>
    <w:p w14:paraId="7B262211" w14:textId="77777777" w:rsidR="002623EA" w:rsidRDefault="002623EA" w:rsidP="002623EA">
      <w:r>
        <w:t xml:space="preserve">            "Action": [</w:t>
      </w:r>
    </w:p>
    <w:p w14:paraId="00F5D633" w14:textId="77777777" w:rsidR="002623EA" w:rsidRDefault="002623EA" w:rsidP="002623EA">
      <w:r>
        <w:t xml:space="preserve">                "ec2:CreateTags",</w:t>
      </w:r>
    </w:p>
    <w:p w14:paraId="722704EB" w14:textId="77777777" w:rsidR="002623EA" w:rsidRDefault="002623EA" w:rsidP="002623EA">
      <w:r>
        <w:t xml:space="preserve">                "ec2:DescribeTags",</w:t>
      </w:r>
    </w:p>
    <w:p w14:paraId="5DF49385" w14:textId="77777777" w:rsidR="002623EA" w:rsidRDefault="002623EA" w:rsidP="002623EA">
      <w:r>
        <w:t xml:space="preserve">                "ec2:DescribeInstances",</w:t>
      </w:r>
    </w:p>
    <w:p w14:paraId="0ACC4D21" w14:textId="77777777" w:rsidR="002623EA" w:rsidRDefault="002623EA" w:rsidP="002623EA">
      <w:r>
        <w:t xml:space="preserve">                "autoscaling:DescribeAutoScalingGroups"</w:t>
      </w:r>
    </w:p>
    <w:p w14:paraId="5AB7AF79" w14:textId="77777777" w:rsidR="002623EA" w:rsidRDefault="002623EA" w:rsidP="002623EA">
      <w:r>
        <w:t xml:space="preserve">            ],</w:t>
      </w:r>
    </w:p>
    <w:p w14:paraId="53D38F8B" w14:textId="77777777" w:rsidR="002623EA" w:rsidRDefault="002623EA" w:rsidP="002623EA">
      <w:r>
        <w:t xml:space="preserve">            "Resource": "*",</w:t>
      </w:r>
    </w:p>
    <w:p w14:paraId="7636B87C" w14:textId="77777777" w:rsidR="002623EA" w:rsidRDefault="002623EA" w:rsidP="002623EA">
      <w:r>
        <w:t xml:space="preserve">            "Effect": "Allow"</w:t>
      </w:r>
    </w:p>
    <w:p w14:paraId="2C5069F4" w14:textId="77777777" w:rsidR="002623EA" w:rsidRDefault="002623EA" w:rsidP="002623EA">
      <w:r>
        <w:t xml:space="preserve">        }</w:t>
      </w:r>
    </w:p>
    <w:p w14:paraId="23FD87B0" w14:textId="77777777" w:rsidR="002623EA" w:rsidRDefault="002623EA" w:rsidP="002623EA">
      <w:r>
        <w:t xml:space="preserve">    ]</w:t>
      </w:r>
    </w:p>
    <w:p w14:paraId="3A705CD1" w14:textId="25FA973B" w:rsidR="002623EA" w:rsidRDefault="002623EA" w:rsidP="002623EA">
      <w:r>
        <w:t>}</w:t>
      </w:r>
    </w:p>
    <w:p w14:paraId="19887D97" w14:textId="2446C474" w:rsidR="00E06E24" w:rsidRDefault="00E06E24" w:rsidP="002623EA"/>
    <w:p w14:paraId="49EB4B44" w14:textId="370ABBE1" w:rsidR="00E06E24" w:rsidRDefault="00E06E24" w:rsidP="002623EA">
      <w:pPr>
        <w:rPr>
          <w:rFonts w:eastAsiaTheme="minorHAnsi"/>
        </w:rPr>
      </w:pPr>
      <w:bookmarkStart w:id="5" w:name="CouchbaseSecurityGroup"/>
      <w:r w:rsidRPr="00E06E24">
        <w:t>CouchbaseSecurityGroup</w:t>
      </w:r>
      <w:bookmarkEnd w:id="5"/>
      <w:r>
        <w:t xml:space="preserve"> is an </w:t>
      </w:r>
      <w:r w:rsidRPr="008F615C">
        <w:rPr>
          <w:rFonts w:eastAsiaTheme="minorHAnsi"/>
        </w:rPr>
        <w:t>AWS::EC2::SecurityGroup</w:t>
      </w:r>
      <w:r>
        <w:rPr>
          <w:rFonts w:eastAsiaTheme="minorHAnsi"/>
        </w:rPr>
        <w:t xml:space="preserve"> with the rules as shown in the screenshot below:</w:t>
      </w:r>
    </w:p>
    <w:p w14:paraId="7067C49A" w14:textId="77777777" w:rsidR="00E06E24" w:rsidRDefault="00E06E24" w:rsidP="002623EA">
      <w:pPr>
        <w:rPr>
          <w:rFonts w:eastAsiaTheme="minorHAnsi"/>
        </w:rPr>
      </w:pPr>
    </w:p>
    <w:p w14:paraId="59230119" w14:textId="77777777" w:rsidR="0063035D" w:rsidRDefault="00E06E24" w:rsidP="0063035D">
      <w:pPr>
        <w:keepNext/>
      </w:pPr>
      <w:r w:rsidRPr="00E06E24">
        <w:rPr>
          <w:noProof/>
        </w:rPr>
        <w:drawing>
          <wp:inline distT="0" distB="0" distL="0" distR="0" wp14:anchorId="25A469F5" wp14:editId="3D010B2E">
            <wp:extent cx="5094218" cy="2853267"/>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2477" cy="2874696"/>
                    </a:xfrm>
                    <a:prstGeom prst="rect">
                      <a:avLst/>
                    </a:prstGeom>
                  </pic:spPr>
                </pic:pic>
              </a:graphicData>
            </a:graphic>
          </wp:inline>
        </w:drawing>
      </w:r>
    </w:p>
    <w:p w14:paraId="5D9CB604" w14:textId="12CCAE9E" w:rsidR="00E06E24" w:rsidRDefault="0063035D" w:rsidP="0063035D">
      <w:pPr>
        <w:pStyle w:val="Caption"/>
      </w:pPr>
      <w:r>
        <w:t xml:space="preserve">Figure </w:t>
      </w:r>
      <w:r w:rsidR="00A0769F">
        <w:fldChar w:fldCharType="begin"/>
      </w:r>
      <w:r w:rsidR="00A0769F">
        <w:instrText xml:space="preserve"> SEQ Figure \* ARABIC </w:instrText>
      </w:r>
      <w:r w:rsidR="00A0769F">
        <w:fldChar w:fldCharType="separate"/>
      </w:r>
      <w:r w:rsidR="00A0769F">
        <w:rPr>
          <w:noProof/>
        </w:rPr>
        <w:t>2</w:t>
      </w:r>
      <w:r w:rsidR="00A0769F">
        <w:rPr>
          <w:noProof/>
        </w:rPr>
        <w:fldChar w:fldCharType="end"/>
      </w:r>
      <w:r>
        <w:t xml:space="preserve"> CouchbaseSecurityGroup Inbound Rules</w:t>
      </w:r>
    </w:p>
    <w:p w14:paraId="3FD4577F" w14:textId="278355C0" w:rsidR="00E06E24" w:rsidRDefault="00E06E24" w:rsidP="002623EA">
      <w:r w:rsidRPr="00E06E24">
        <w:rPr>
          <w:noProof/>
        </w:rPr>
        <w:drawing>
          <wp:inline distT="0" distB="0" distL="0" distR="0" wp14:anchorId="7F8AB580" wp14:editId="5BCBDAE1">
            <wp:extent cx="5080000" cy="8423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8627" cy="873659"/>
                    </a:xfrm>
                    <a:prstGeom prst="rect">
                      <a:avLst/>
                    </a:prstGeom>
                  </pic:spPr>
                </pic:pic>
              </a:graphicData>
            </a:graphic>
          </wp:inline>
        </w:drawing>
      </w:r>
    </w:p>
    <w:p w14:paraId="747D5FB1" w14:textId="299E50D3" w:rsidR="00E06E24" w:rsidRPr="002623EA" w:rsidRDefault="00E06E24" w:rsidP="002623EA">
      <w:r w:rsidRPr="00DA3FEF">
        <w:rPr>
          <w:b/>
          <w:bCs/>
        </w:rPr>
        <w:t>Note</w:t>
      </w:r>
      <w:r>
        <w:t xml:space="preserve">: </w:t>
      </w:r>
      <w:r w:rsidR="00215B71">
        <w:t>The v</w:t>
      </w:r>
      <w:r>
        <w:t>irtual machines have th</w:t>
      </w:r>
      <w:r w:rsidR="00215B71">
        <w:t>e default SSH</w:t>
      </w:r>
      <w:r>
        <w:t xml:space="preserve"> port</w:t>
      </w:r>
      <w:r w:rsidR="00215B71">
        <w:t xml:space="preserve"> (22)</w:t>
      </w:r>
      <w:r>
        <w:t xml:space="preserve"> open by default, however; access to the virtual machines are protected by the </w:t>
      </w:r>
      <w:r w:rsidR="00DA3FEF">
        <w:t>SSH</w:t>
      </w:r>
      <w:r>
        <w:t xml:space="preserve"> key </w:t>
      </w:r>
      <w:r w:rsidR="00DA3FEF">
        <w:t>required to</w:t>
      </w:r>
      <w:r>
        <w:t xml:space="preserve"> deploy.</w:t>
      </w:r>
    </w:p>
    <w:p w14:paraId="3A5F1F3B" w14:textId="1C1E6313" w:rsidR="00D20095" w:rsidRDefault="00D20095" w:rsidP="00D20095">
      <w:pPr>
        <w:pStyle w:val="Heading1"/>
      </w:pPr>
      <w:r>
        <w:t>Glossary</w:t>
      </w:r>
    </w:p>
    <w:p w14:paraId="54CB97FB" w14:textId="73E65727" w:rsidR="00A72604" w:rsidRDefault="00A72604" w:rsidP="00A72604">
      <w:r w:rsidRPr="00EA1EB5">
        <w:rPr>
          <w:b/>
          <w:bCs/>
        </w:rPr>
        <w:t>IaaS</w:t>
      </w:r>
      <w:r>
        <w:t xml:space="preserve"> – Infrastructure as a </w:t>
      </w:r>
      <w:r w:rsidR="005F5E03">
        <w:t>S</w:t>
      </w:r>
      <w:r>
        <w:t>ervice which uses VMs as a replacement for bare-metal servers with all of the flexibility of an on-premise deployment.</w:t>
      </w:r>
    </w:p>
    <w:p w14:paraId="52E57244" w14:textId="61E20864" w:rsidR="00A72604" w:rsidRDefault="00E86464" w:rsidP="00A72604">
      <w:r w:rsidRPr="00EA1EB5">
        <w:rPr>
          <w:b/>
          <w:bCs/>
        </w:rPr>
        <w:t>KV</w:t>
      </w:r>
      <w:r>
        <w:t xml:space="preserve"> – Key Value where data is stored with by a key and its corresponding value.</w:t>
      </w:r>
    </w:p>
    <w:p w14:paraId="2DD26A04" w14:textId="468BBDB3" w:rsidR="00A2481B" w:rsidRPr="00A2481B" w:rsidRDefault="00A323AE" w:rsidP="00A2481B">
      <w:r w:rsidRPr="00EA1EB5">
        <w:rPr>
          <w:b/>
          <w:bCs/>
        </w:rPr>
        <w:t>ASG</w:t>
      </w:r>
      <w:r>
        <w:t xml:space="preserve"> – </w:t>
      </w:r>
      <w:r w:rsidR="00A2481B">
        <w:t xml:space="preserve">An </w:t>
      </w:r>
      <w:hyperlink r:id="rId38" w:history="1">
        <w:r w:rsidR="00A2481B" w:rsidRPr="00A2481B">
          <w:rPr>
            <w:rStyle w:val="Hyperlink"/>
          </w:rPr>
          <w:t>Auto Scaling Group</w:t>
        </w:r>
      </w:hyperlink>
      <w:r w:rsidR="00A2481B">
        <w:t xml:space="preserve"> </w:t>
      </w:r>
      <w:r w:rsidR="00A2481B" w:rsidRPr="00A2481B">
        <w:rPr>
          <w:rFonts w:eastAsiaTheme="minorHAnsi" w:cstheme="minorBidi"/>
        </w:rPr>
        <w:t>contains a collection of Amazon EC2 instances that are treated as a logical grouping for the purposes of automatic scaling and management</w:t>
      </w:r>
      <w:r w:rsidR="00A2481B">
        <w:t>.</w:t>
      </w:r>
    </w:p>
    <w:p w14:paraId="50A982DE" w14:textId="4A1D58BC" w:rsidR="00E86464" w:rsidRDefault="003E03F2" w:rsidP="00A72604">
      <w:r w:rsidRPr="00EA1EB5">
        <w:rPr>
          <w:b/>
          <w:bCs/>
        </w:rPr>
        <w:t>IAM</w:t>
      </w:r>
      <w:r>
        <w:t xml:space="preserve"> - </w:t>
      </w:r>
      <w:hyperlink r:id="rId39" w:history="1">
        <w:r w:rsidRPr="003E03F2">
          <w:rPr>
            <w:rStyle w:val="Hyperlink"/>
          </w:rPr>
          <w:t xml:space="preserve">Identity and Access </w:t>
        </w:r>
        <w:r w:rsidR="00DB7744" w:rsidRPr="003E03F2">
          <w:rPr>
            <w:rStyle w:val="Hyperlink"/>
          </w:rPr>
          <w:t>Management</w:t>
        </w:r>
      </w:hyperlink>
      <w:r w:rsidR="00401662">
        <w:t>.</w:t>
      </w:r>
    </w:p>
    <w:p w14:paraId="62E1F0DF" w14:textId="368064BF" w:rsidR="00401662" w:rsidRDefault="00401662" w:rsidP="00A72604">
      <w:r w:rsidRPr="00EA1EB5">
        <w:rPr>
          <w:b/>
          <w:bCs/>
        </w:rPr>
        <w:t>CFT</w:t>
      </w:r>
      <w:r>
        <w:t xml:space="preserve"> – Cloud Formation Template which is the Infrastructure as Code native solution of AWS.</w:t>
      </w:r>
    </w:p>
    <w:p w14:paraId="76A5C80D" w14:textId="2BBAEBA5" w:rsidR="00401662" w:rsidRDefault="00401662" w:rsidP="00A72604">
      <w:r w:rsidRPr="00EA1EB5">
        <w:rPr>
          <w:b/>
          <w:bCs/>
        </w:rPr>
        <w:t>AWS</w:t>
      </w:r>
      <w:r>
        <w:t xml:space="preserve"> – Amazon Web Services.</w:t>
      </w:r>
    </w:p>
    <w:p w14:paraId="3CEEE512" w14:textId="060B856C" w:rsidR="00077C2A" w:rsidRDefault="00A0769F" w:rsidP="00A72604">
      <w:hyperlink r:id="rId40" w:history="1">
        <w:r w:rsidR="00077C2A" w:rsidRPr="00077C2A">
          <w:rPr>
            <w:rStyle w:val="Hyperlink"/>
          </w:rPr>
          <w:t>EBS</w:t>
        </w:r>
      </w:hyperlink>
      <w:r w:rsidR="00077C2A">
        <w:t xml:space="preserve"> - </w:t>
      </w:r>
      <w:r w:rsidR="007672DC" w:rsidRPr="007672DC">
        <w:t>Amazon Elastic Block Store (EBS) is an easy to use, high performance block storage service designed for use with Amazon Elastic Compute Cloud (EC2) for both throughput and transaction intensive workloads at any scale</w:t>
      </w:r>
      <w:r w:rsidR="007672DC">
        <w:t>.</w:t>
      </w:r>
    </w:p>
    <w:p w14:paraId="1961CA9A" w14:textId="76C035D5" w:rsidR="003D502E" w:rsidRDefault="00A0769F" w:rsidP="00A72604">
      <w:hyperlink r:id="rId41" w:history="1">
        <w:r w:rsidR="003D502E" w:rsidRPr="003D502E">
          <w:rPr>
            <w:rStyle w:val="Hyperlink"/>
          </w:rPr>
          <w:t>Couchbase Server</w:t>
        </w:r>
      </w:hyperlink>
      <w:r w:rsidR="003D502E">
        <w:t xml:space="preserve"> – The Couchbase Enterprise Database product.</w:t>
      </w:r>
    </w:p>
    <w:p w14:paraId="46DE2C22" w14:textId="2275AFD6" w:rsidR="003D502E" w:rsidRDefault="00A0769F" w:rsidP="00A72604">
      <w:hyperlink r:id="rId42" w:history="1">
        <w:r w:rsidR="003D502E" w:rsidRPr="003D502E">
          <w:rPr>
            <w:rStyle w:val="Hyperlink"/>
          </w:rPr>
          <w:t>Couchbase Sync Gateway</w:t>
        </w:r>
      </w:hyperlink>
      <w:r w:rsidR="003D502E">
        <w:t xml:space="preserve"> – A secure web gateway for data access and synchronization over the web.</w:t>
      </w:r>
    </w:p>
    <w:p w14:paraId="17E75DEA" w14:textId="31B56F61" w:rsidR="0088238E" w:rsidRDefault="00A0769F" w:rsidP="00A72604">
      <w:hyperlink r:id="rId43" w:history="1">
        <w:r w:rsidR="0088238E" w:rsidRPr="0088238E">
          <w:rPr>
            <w:rStyle w:val="Hyperlink"/>
          </w:rPr>
          <w:t>Couchbase Web Console</w:t>
        </w:r>
      </w:hyperlink>
      <w:r w:rsidR="0088238E">
        <w:t xml:space="preserve"> - </w:t>
      </w:r>
      <w:r w:rsidR="0088238E" w:rsidRPr="0088238E">
        <w:t>Couchbase Web Console is a browser-based, interactive graphical facility that supports the management of Couchbase Server</w:t>
      </w:r>
    </w:p>
    <w:p w14:paraId="2855F22E" w14:textId="1598B2CB" w:rsidR="00BB3AE4" w:rsidRDefault="00BB3AE4" w:rsidP="00A72604">
      <w:r w:rsidRPr="00EA1EB5">
        <w:rPr>
          <w:b/>
          <w:bCs/>
        </w:rPr>
        <w:t>BYOL</w:t>
      </w:r>
      <w:r>
        <w:t xml:space="preserve"> – Bring your own license, i.e. </w:t>
      </w:r>
      <w:hyperlink r:id="rId44" w:history="1">
        <w:r w:rsidRPr="00BB3AE4">
          <w:rPr>
            <w:rStyle w:val="Hyperlink"/>
          </w:rPr>
          <w:t>buy a license</w:t>
        </w:r>
      </w:hyperlink>
      <w:r>
        <w:t xml:space="preserve"> directly from Couchbase.</w:t>
      </w:r>
    </w:p>
    <w:p w14:paraId="1E0FE0C0" w14:textId="74EA0389" w:rsidR="00CF1300" w:rsidRDefault="00CF1300" w:rsidP="00A72604">
      <w:r w:rsidRPr="00EA1EB5">
        <w:rPr>
          <w:b/>
          <w:bCs/>
        </w:rPr>
        <w:t>Hourly</w:t>
      </w:r>
      <w:r>
        <w:t xml:space="preserve"> – AWS </w:t>
      </w:r>
      <w:hyperlink r:id="rId45" w:history="1">
        <w:r w:rsidRPr="00CF1300">
          <w:rPr>
            <w:rStyle w:val="Hyperlink"/>
          </w:rPr>
          <w:t>billing your account</w:t>
        </w:r>
      </w:hyperlink>
      <w:r>
        <w:t xml:space="preserve"> on an hourly basis for Couchbase software</w:t>
      </w:r>
      <w:r w:rsidR="007436FA">
        <w:t>.</w:t>
      </w:r>
    </w:p>
    <w:p w14:paraId="5096A50A" w14:textId="08E67936" w:rsidR="007436FA" w:rsidRDefault="007436FA" w:rsidP="00A72604">
      <w:r w:rsidRPr="00EA1EB5">
        <w:rPr>
          <w:b/>
          <w:bCs/>
        </w:rPr>
        <w:t>EC2</w:t>
      </w:r>
      <w:r>
        <w:t xml:space="preserve"> - </w:t>
      </w:r>
      <w:hyperlink r:id="rId46" w:history="1">
        <w:r w:rsidRPr="007436FA">
          <w:rPr>
            <w:rStyle w:val="Hyperlink"/>
          </w:rPr>
          <w:t>Amazon Elastic Compute Cloud</w:t>
        </w:r>
      </w:hyperlink>
      <w:r w:rsidR="009B174D">
        <w:t>.</w:t>
      </w:r>
    </w:p>
    <w:p w14:paraId="541F8C59" w14:textId="0CC4D4DA" w:rsidR="007436FA" w:rsidRDefault="007436FA" w:rsidP="00A72604">
      <w:r>
        <w:t xml:space="preserve">VM - </w:t>
      </w:r>
      <w:r w:rsidRPr="007436FA">
        <w:t>(EC2) is the Amazon Web Service you use to create and run virtual machines in the cloud</w:t>
      </w:r>
      <w:r w:rsidR="009B174D">
        <w:t>.</w:t>
      </w:r>
    </w:p>
    <w:p w14:paraId="76266690" w14:textId="461A077D" w:rsidR="009B174D" w:rsidRDefault="009B174D" w:rsidP="00A72604">
      <w:r w:rsidRPr="00EA1EB5">
        <w:rPr>
          <w:b/>
          <w:bCs/>
        </w:rPr>
        <w:t>IP address</w:t>
      </w:r>
      <w:r>
        <w:t xml:space="preserve"> – </w:t>
      </w:r>
      <w:hyperlink r:id="rId47" w:history="1">
        <w:r w:rsidRPr="009B174D">
          <w:rPr>
            <w:rStyle w:val="Hyperlink"/>
          </w:rPr>
          <w:t>Internet protocol address</w:t>
        </w:r>
      </w:hyperlink>
      <w:r>
        <w:t>.</w:t>
      </w:r>
    </w:p>
    <w:p w14:paraId="6F9E2EC8" w14:textId="77777777" w:rsidR="0088238E" w:rsidRDefault="0088238E" w:rsidP="00A72604"/>
    <w:p w14:paraId="0B7B0F20" w14:textId="77777777" w:rsidR="003D502E" w:rsidRDefault="003D502E" w:rsidP="00A72604"/>
    <w:p w14:paraId="69EDEFF6" w14:textId="77777777" w:rsidR="002623EA" w:rsidRPr="00A72604" w:rsidRDefault="002623EA" w:rsidP="00A72604"/>
    <w:p w14:paraId="0130D474" w14:textId="154C9C96" w:rsidR="00D20095" w:rsidRPr="00D20095" w:rsidRDefault="00D20095" w:rsidP="00D20095"/>
    <w:sectPr w:rsidR="00D20095" w:rsidRPr="00D20095" w:rsidSect="009D6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D0DF7"/>
    <w:multiLevelType w:val="hybridMultilevel"/>
    <w:tmpl w:val="CF70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033E1"/>
    <w:multiLevelType w:val="hybridMultilevel"/>
    <w:tmpl w:val="0B88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A15BF"/>
    <w:multiLevelType w:val="hybridMultilevel"/>
    <w:tmpl w:val="0B3C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933A2"/>
    <w:multiLevelType w:val="hybridMultilevel"/>
    <w:tmpl w:val="07B6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D8"/>
    <w:rsid w:val="00054A4F"/>
    <w:rsid w:val="000624B0"/>
    <w:rsid w:val="00072851"/>
    <w:rsid w:val="00077C2A"/>
    <w:rsid w:val="000A3A7C"/>
    <w:rsid w:val="001400C9"/>
    <w:rsid w:val="00196B9E"/>
    <w:rsid w:val="001B03E8"/>
    <w:rsid w:val="00215B71"/>
    <w:rsid w:val="00230FE2"/>
    <w:rsid w:val="002623EA"/>
    <w:rsid w:val="00264BB1"/>
    <w:rsid w:val="002908CB"/>
    <w:rsid w:val="002A16A0"/>
    <w:rsid w:val="002B0508"/>
    <w:rsid w:val="002F211F"/>
    <w:rsid w:val="0031677F"/>
    <w:rsid w:val="003239D2"/>
    <w:rsid w:val="00360CD8"/>
    <w:rsid w:val="003953A5"/>
    <w:rsid w:val="003B3392"/>
    <w:rsid w:val="003B69DE"/>
    <w:rsid w:val="003D502E"/>
    <w:rsid w:val="003E03F2"/>
    <w:rsid w:val="00401662"/>
    <w:rsid w:val="00431DE9"/>
    <w:rsid w:val="00444DE8"/>
    <w:rsid w:val="004652A4"/>
    <w:rsid w:val="0048418B"/>
    <w:rsid w:val="004A0A22"/>
    <w:rsid w:val="004A3FF2"/>
    <w:rsid w:val="004E2AC3"/>
    <w:rsid w:val="00522EA4"/>
    <w:rsid w:val="00532916"/>
    <w:rsid w:val="00550055"/>
    <w:rsid w:val="00550B2F"/>
    <w:rsid w:val="005A2CF7"/>
    <w:rsid w:val="005A43DE"/>
    <w:rsid w:val="005E175A"/>
    <w:rsid w:val="005F1616"/>
    <w:rsid w:val="005F5E03"/>
    <w:rsid w:val="00614351"/>
    <w:rsid w:val="0063035D"/>
    <w:rsid w:val="0063664D"/>
    <w:rsid w:val="00676269"/>
    <w:rsid w:val="00677F3C"/>
    <w:rsid w:val="00691692"/>
    <w:rsid w:val="006D4192"/>
    <w:rsid w:val="0072259B"/>
    <w:rsid w:val="007436FA"/>
    <w:rsid w:val="007672DC"/>
    <w:rsid w:val="00795C6D"/>
    <w:rsid w:val="007B130B"/>
    <w:rsid w:val="007C28E9"/>
    <w:rsid w:val="007D573A"/>
    <w:rsid w:val="00800656"/>
    <w:rsid w:val="00804BC2"/>
    <w:rsid w:val="008557AE"/>
    <w:rsid w:val="00864385"/>
    <w:rsid w:val="00867CBA"/>
    <w:rsid w:val="00875123"/>
    <w:rsid w:val="0088238E"/>
    <w:rsid w:val="00896C0A"/>
    <w:rsid w:val="008A52E8"/>
    <w:rsid w:val="008E166D"/>
    <w:rsid w:val="008F615C"/>
    <w:rsid w:val="009474B2"/>
    <w:rsid w:val="009571DE"/>
    <w:rsid w:val="0097063B"/>
    <w:rsid w:val="00983A22"/>
    <w:rsid w:val="009B174D"/>
    <w:rsid w:val="009D5CF7"/>
    <w:rsid w:val="009D618F"/>
    <w:rsid w:val="009E1E5B"/>
    <w:rsid w:val="009E3035"/>
    <w:rsid w:val="009F0304"/>
    <w:rsid w:val="00A0769F"/>
    <w:rsid w:val="00A14348"/>
    <w:rsid w:val="00A2481B"/>
    <w:rsid w:val="00A323AE"/>
    <w:rsid w:val="00A41955"/>
    <w:rsid w:val="00A72604"/>
    <w:rsid w:val="00AD5587"/>
    <w:rsid w:val="00AF3944"/>
    <w:rsid w:val="00B4015F"/>
    <w:rsid w:val="00B62F08"/>
    <w:rsid w:val="00BB3AE4"/>
    <w:rsid w:val="00BB4C54"/>
    <w:rsid w:val="00BC5964"/>
    <w:rsid w:val="00BD0257"/>
    <w:rsid w:val="00BD3494"/>
    <w:rsid w:val="00C829EC"/>
    <w:rsid w:val="00C90E48"/>
    <w:rsid w:val="00CF1300"/>
    <w:rsid w:val="00D10F92"/>
    <w:rsid w:val="00D20095"/>
    <w:rsid w:val="00D27408"/>
    <w:rsid w:val="00DA3FEF"/>
    <w:rsid w:val="00DB131D"/>
    <w:rsid w:val="00DB7744"/>
    <w:rsid w:val="00E06E24"/>
    <w:rsid w:val="00E6044F"/>
    <w:rsid w:val="00E86464"/>
    <w:rsid w:val="00E94E81"/>
    <w:rsid w:val="00EA1EB5"/>
    <w:rsid w:val="00EB1F1F"/>
    <w:rsid w:val="00ED73FC"/>
    <w:rsid w:val="00EF7AE6"/>
    <w:rsid w:val="00F12EDD"/>
    <w:rsid w:val="00F52F88"/>
    <w:rsid w:val="00F65558"/>
    <w:rsid w:val="00F7173C"/>
    <w:rsid w:val="00FE3702"/>
    <w:rsid w:val="00FF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BFD5"/>
  <w15:chartTrackingRefBased/>
  <w15:docId w15:val="{568EE3A1-EC2C-8446-B0EB-EE9A7676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24"/>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A2481B"/>
    <w:pPr>
      <w:keepNext/>
      <w:keepLines/>
      <w:spacing w:before="24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81B"/>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09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20095"/>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A2481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A2481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60CD8"/>
  </w:style>
  <w:style w:type="character" w:styleId="Hyperlink">
    <w:name w:val="Hyperlink"/>
    <w:basedOn w:val="DefaultParagraphFont"/>
    <w:uiPriority w:val="99"/>
    <w:unhideWhenUsed/>
    <w:rsid w:val="00A72604"/>
    <w:rPr>
      <w:color w:val="0563C1" w:themeColor="hyperlink"/>
      <w:u w:val="single"/>
    </w:rPr>
  </w:style>
  <w:style w:type="character" w:styleId="UnresolvedMention">
    <w:name w:val="Unresolved Mention"/>
    <w:basedOn w:val="DefaultParagraphFont"/>
    <w:uiPriority w:val="99"/>
    <w:semiHidden/>
    <w:unhideWhenUsed/>
    <w:rsid w:val="00A72604"/>
    <w:rPr>
      <w:color w:val="605E5C"/>
      <w:shd w:val="clear" w:color="auto" w:fill="E1DFDD"/>
    </w:rPr>
  </w:style>
  <w:style w:type="paragraph" w:styleId="ListParagraph">
    <w:name w:val="List Paragraph"/>
    <w:basedOn w:val="Normal"/>
    <w:uiPriority w:val="34"/>
    <w:qFormat/>
    <w:rsid w:val="00A323AE"/>
    <w:pPr>
      <w:ind w:left="720"/>
      <w:contextualSpacing/>
    </w:pPr>
  </w:style>
  <w:style w:type="paragraph" w:styleId="Caption">
    <w:name w:val="caption"/>
    <w:basedOn w:val="Normal"/>
    <w:next w:val="Normal"/>
    <w:uiPriority w:val="35"/>
    <w:unhideWhenUsed/>
    <w:qFormat/>
    <w:rsid w:val="0063035D"/>
    <w:pPr>
      <w:spacing w:after="200"/>
    </w:pPr>
    <w:rPr>
      <w:i/>
      <w:iCs/>
      <w:color w:val="44546A" w:themeColor="text2"/>
      <w:sz w:val="18"/>
      <w:szCs w:val="18"/>
    </w:rPr>
  </w:style>
  <w:style w:type="character" w:styleId="Emphasis">
    <w:name w:val="Emphasis"/>
    <w:basedOn w:val="DefaultParagraphFont"/>
    <w:uiPriority w:val="20"/>
    <w:qFormat/>
    <w:rsid w:val="0088238E"/>
    <w:rPr>
      <w:i/>
      <w:iCs/>
    </w:rPr>
  </w:style>
  <w:style w:type="paragraph" w:styleId="HTMLPreformatted">
    <w:name w:val="HTML Preformatted"/>
    <w:basedOn w:val="Normal"/>
    <w:link w:val="HTMLPreformattedChar"/>
    <w:uiPriority w:val="99"/>
    <w:semiHidden/>
    <w:unhideWhenUsed/>
    <w:rsid w:val="0019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6B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B9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4E81"/>
    <w:rPr>
      <w:color w:val="954F72" w:themeColor="followedHyperlink"/>
      <w:u w:val="single"/>
    </w:rPr>
  </w:style>
  <w:style w:type="paragraph" w:styleId="BalloonText">
    <w:name w:val="Balloon Text"/>
    <w:basedOn w:val="Normal"/>
    <w:link w:val="BalloonTextChar"/>
    <w:uiPriority w:val="99"/>
    <w:semiHidden/>
    <w:unhideWhenUsed/>
    <w:rsid w:val="00A0769F"/>
    <w:rPr>
      <w:sz w:val="18"/>
      <w:szCs w:val="18"/>
    </w:rPr>
  </w:style>
  <w:style w:type="character" w:customStyle="1" w:styleId="BalloonTextChar">
    <w:name w:val="Balloon Text Char"/>
    <w:basedOn w:val="DefaultParagraphFont"/>
    <w:link w:val="BalloonText"/>
    <w:uiPriority w:val="99"/>
    <w:semiHidden/>
    <w:rsid w:val="00A0769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2067">
      <w:bodyDiv w:val="1"/>
      <w:marLeft w:val="0"/>
      <w:marRight w:val="0"/>
      <w:marTop w:val="0"/>
      <w:marBottom w:val="0"/>
      <w:divBdr>
        <w:top w:val="none" w:sz="0" w:space="0" w:color="auto"/>
        <w:left w:val="none" w:sz="0" w:space="0" w:color="auto"/>
        <w:bottom w:val="none" w:sz="0" w:space="0" w:color="auto"/>
        <w:right w:val="none" w:sz="0" w:space="0" w:color="auto"/>
      </w:divBdr>
    </w:div>
    <w:div w:id="137496505">
      <w:bodyDiv w:val="1"/>
      <w:marLeft w:val="0"/>
      <w:marRight w:val="0"/>
      <w:marTop w:val="0"/>
      <w:marBottom w:val="0"/>
      <w:divBdr>
        <w:top w:val="none" w:sz="0" w:space="0" w:color="auto"/>
        <w:left w:val="none" w:sz="0" w:space="0" w:color="auto"/>
        <w:bottom w:val="none" w:sz="0" w:space="0" w:color="auto"/>
        <w:right w:val="none" w:sz="0" w:space="0" w:color="auto"/>
      </w:divBdr>
      <w:divsChild>
        <w:div w:id="455177651">
          <w:marLeft w:val="3000"/>
          <w:marRight w:val="0"/>
          <w:marTop w:val="0"/>
          <w:marBottom w:val="0"/>
          <w:divBdr>
            <w:top w:val="none" w:sz="0" w:space="0" w:color="auto"/>
            <w:left w:val="none" w:sz="0" w:space="0" w:color="auto"/>
            <w:bottom w:val="none" w:sz="0" w:space="0" w:color="auto"/>
            <w:right w:val="none" w:sz="0" w:space="0" w:color="auto"/>
          </w:divBdr>
        </w:div>
      </w:divsChild>
    </w:div>
    <w:div w:id="383793054">
      <w:bodyDiv w:val="1"/>
      <w:marLeft w:val="0"/>
      <w:marRight w:val="0"/>
      <w:marTop w:val="0"/>
      <w:marBottom w:val="0"/>
      <w:divBdr>
        <w:top w:val="none" w:sz="0" w:space="0" w:color="auto"/>
        <w:left w:val="none" w:sz="0" w:space="0" w:color="auto"/>
        <w:bottom w:val="none" w:sz="0" w:space="0" w:color="auto"/>
        <w:right w:val="none" w:sz="0" w:space="0" w:color="auto"/>
      </w:divBdr>
    </w:div>
    <w:div w:id="468713679">
      <w:bodyDiv w:val="1"/>
      <w:marLeft w:val="0"/>
      <w:marRight w:val="0"/>
      <w:marTop w:val="0"/>
      <w:marBottom w:val="0"/>
      <w:divBdr>
        <w:top w:val="none" w:sz="0" w:space="0" w:color="auto"/>
        <w:left w:val="none" w:sz="0" w:space="0" w:color="auto"/>
        <w:bottom w:val="none" w:sz="0" w:space="0" w:color="auto"/>
        <w:right w:val="none" w:sz="0" w:space="0" w:color="auto"/>
      </w:divBdr>
    </w:div>
    <w:div w:id="527331563">
      <w:bodyDiv w:val="1"/>
      <w:marLeft w:val="0"/>
      <w:marRight w:val="0"/>
      <w:marTop w:val="0"/>
      <w:marBottom w:val="0"/>
      <w:divBdr>
        <w:top w:val="none" w:sz="0" w:space="0" w:color="auto"/>
        <w:left w:val="none" w:sz="0" w:space="0" w:color="auto"/>
        <w:bottom w:val="none" w:sz="0" w:space="0" w:color="auto"/>
        <w:right w:val="none" w:sz="0" w:space="0" w:color="auto"/>
      </w:divBdr>
    </w:div>
    <w:div w:id="636304822">
      <w:bodyDiv w:val="1"/>
      <w:marLeft w:val="0"/>
      <w:marRight w:val="0"/>
      <w:marTop w:val="0"/>
      <w:marBottom w:val="0"/>
      <w:divBdr>
        <w:top w:val="none" w:sz="0" w:space="0" w:color="auto"/>
        <w:left w:val="none" w:sz="0" w:space="0" w:color="auto"/>
        <w:bottom w:val="none" w:sz="0" w:space="0" w:color="auto"/>
        <w:right w:val="none" w:sz="0" w:space="0" w:color="auto"/>
      </w:divBdr>
    </w:div>
    <w:div w:id="671831960">
      <w:bodyDiv w:val="1"/>
      <w:marLeft w:val="0"/>
      <w:marRight w:val="0"/>
      <w:marTop w:val="0"/>
      <w:marBottom w:val="0"/>
      <w:divBdr>
        <w:top w:val="none" w:sz="0" w:space="0" w:color="auto"/>
        <w:left w:val="none" w:sz="0" w:space="0" w:color="auto"/>
        <w:bottom w:val="none" w:sz="0" w:space="0" w:color="auto"/>
        <w:right w:val="none" w:sz="0" w:space="0" w:color="auto"/>
      </w:divBdr>
    </w:div>
    <w:div w:id="1188367826">
      <w:bodyDiv w:val="1"/>
      <w:marLeft w:val="0"/>
      <w:marRight w:val="0"/>
      <w:marTop w:val="0"/>
      <w:marBottom w:val="0"/>
      <w:divBdr>
        <w:top w:val="none" w:sz="0" w:space="0" w:color="auto"/>
        <w:left w:val="none" w:sz="0" w:space="0" w:color="auto"/>
        <w:bottom w:val="none" w:sz="0" w:space="0" w:color="auto"/>
        <w:right w:val="none" w:sz="0" w:space="0" w:color="auto"/>
      </w:divBdr>
    </w:div>
    <w:div w:id="1239437741">
      <w:bodyDiv w:val="1"/>
      <w:marLeft w:val="0"/>
      <w:marRight w:val="0"/>
      <w:marTop w:val="0"/>
      <w:marBottom w:val="0"/>
      <w:divBdr>
        <w:top w:val="none" w:sz="0" w:space="0" w:color="auto"/>
        <w:left w:val="none" w:sz="0" w:space="0" w:color="auto"/>
        <w:bottom w:val="none" w:sz="0" w:space="0" w:color="auto"/>
        <w:right w:val="none" w:sz="0" w:space="0" w:color="auto"/>
      </w:divBdr>
    </w:div>
    <w:div w:id="1521045602">
      <w:bodyDiv w:val="1"/>
      <w:marLeft w:val="0"/>
      <w:marRight w:val="0"/>
      <w:marTop w:val="0"/>
      <w:marBottom w:val="0"/>
      <w:divBdr>
        <w:top w:val="none" w:sz="0" w:space="0" w:color="auto"/>
        <w:left w:val="none" w:sz="0" w:space="0" w:color="auto"/>
        <w:bottom w:val="none" w:sz="0" w:space="0" w:color="auto"/>
        <w:right w:val="none" w:sz="0" w:space="0" w:color="auto"/>
      </w:divBdr>
    </w:div>
    <w:div w:id="1707024051">
      <w:bodyDiv w:val="1"/>
      <w:marLeft w:val="0"/>
      <w:marRight w:val="0"/>
      <w:marTop w:val="0"/>
      <w:marBottom w:val="0"/>
      <w:divBdr>
        <w:top w:val="none" w:sz="0" w:space="0" w:color="auto"/>
        <w:left w:val="none" w:sz="0" w:space="0" w:color="auto"/>
        <w:bottom w:val="none" w:sz="0" w:space="0" w:color="auto"/>
        <w:right w:val="none" w:sz="0" w:space="0" w:color="auto"/>
      </w:divBdr>
    </w:div>
    <w:div w:id="1725835839">
      <w:bodyDiv w:val="1"/>
      <w:marLeft w:val="0"/>
      <w:marRight w:val="0"/>
      <w:marTop w:val="0"/>
      <w:marBottom w:val="0"/>
      <w:divBdr>
        <w:top w:val="none" w:sz="0" w:space="0" w:color="auto"/>
        <w:left w:val="none" w:sz="0" w:space="0" w:color="auto"/>
        <w:bottom w:val="none" w:sz="0" w:space="0" w:color="auto"/>
        <w:right w:val="none" w:sz="0" w:space="0" w:color="auto"/>
      </w:divBdr>
    </w:div>
    <w:div w:id="1982493258">
      <w:bodyDiv w:val="1"/>
      <w:marLeft w:val="0"/>
      <w:marRight w:val="0"/>
      <w:marTop w:val="0"/>
      <w:marBottom w:val="0"/>
      <w:divBdr>
        <w:top w:val="none" w:sz="0" w:space="0" w:color="auto"/>
        <w:left w:val="none" w:sz="0" w:space="0" w:color="auto"/>
        <w:bottom w:val="none" w:sz="0" w:space="0" w:color="auto"/>
        <w:right w:val="none" w:sz="0" w:space="0" w:color="auto"/>
      </w:divBdr>
    </w:div>
    <w:div w:id="214514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CloudFormation/latest/UserGuide/aws-properties-as-launchconfig-blockdev-template.html" TargetMode="External"/><Relationship Id="rId18" Type="http://schemas.openxmlformats.org/officeDocument/2006/relationships/hyperlink" Target="https://docs.couchbase.com/server/6.0/learn/security/encryption-overview.html" TargetMode="External"/><Relationship Id="rId26" Type="http://schemas.openxmlformats.org/officeDocument/2006/relationships/hyperlink" Target="https://docs.couchbase.com/server/current/manage/management-overview.html" TargetMode="External"/><Relationship Id="rId39" Type="http://schemas.openxmlformats.org/officeDocument/2006/relationships/hyperlink" Target="https://aws.amazon.com/iam/" TargetMode="External"/><Relationship Id="rId21" Type="http://schemas.openxmlformats.org/officeDocument/2006/relationships/hyperlink" Target="https://www.couchbase.com/support-policy" TargetMode="External"/><Relationship Id="rId34" Type="http://schemas.openxmlformats.org/officeDocument/2006/relationships/hyperlink" Target="https://www.couchbase.com/support-policy" TargetMode="External"/><Relationship Id="rId42" Type="http://schemas.openxmlformats.org/officeDocument/2006/relationships/hyperlink" Target="https://www.couchbase.com/products/sync-gateway" TargetMode="External"/><Relationship Id="rId47" Type="http://schemas.openxmlformats.org/officeDocument/2006/relationships/hyperlink" Target="https://en.wikipedia.org/wiki/IP_address" TargetMode="External"/><Relationship Id="rId7" Type="http://schemas.openxmlformats.org/officeDocument/2006/relationships/hyperlink" Target="https://www.couchbase.com/products/editions"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docs.aws.amazon.com/AWSEC2/latest/UserGuide/using-regions-availability-zones.html" TargetMode="External"/><Relationship Id="rId11" Type="http://schemas.openxmlformats.org/officeDocument/2006/relationships/hyperlink" Target="https://github.com/couchbase-partners/amazon-cloud-formation-couchbase" TargetMode="External"/><Relationship Id="rId24" Type="http://schemas.openxmlformats.org/officeDocument/2006/relationships/hyperlink" Target="https://docs.couchbase.com/server/6.0/install/sizing-general.html" TargetMode="External"/><Relationship Id="rId32" Type="http://schemas.openxmlformats.org/officeDocument/2006/relationships/hyperlink" Target="https://docs.couchbase.com/server/6.0/backup-restore/backup-restore.html" TargetMode="External"/><Relationship Id="rId37" Type="http://schemas.openxmlformats.org/officeDocument/2006/relationships/image" Target="media/image4.png"/><Relationship Id="rId40" Type="http://schemas.openxmlformats.org/officeDocument/2006/relationships/hyperlink" Target="https://aws.amazon.com/ebs/" TargetMode="External"/><Relationship Id="rId45" Type="http://schemas.openxmlformats.org/officeDocument/2006/relationships/hyperlink" Target="https://docs.aws.amazon.com/marketplace/latest/userguide/pricing.html" TargetMode="External"/><Relationship Id="rId5" Type="http://schemas.openxmlformats.org/officeDocument/2006/relationships/hyperlink" Target="https://aws.amazon.com/marketplace/pp/prodview-2qb6yl6xq2one?qid=1573076248261&amp;sr=0-2&amp;ref_=srh_res_product_title" TargetMode="External"/><Relationship Id="rId15" Type="http://schemas.openxmlformats.org/officeDocument/2006/relationships/hyperlink" Target="https://docs.couchbase.com/server/current/cloud/couchbase-aws-marketplace.html" TargetMode="External"/><Relationship Id="rId23" Type="http://schemas.openxmlformats.org/officeDocument/2006/relationships/hyperlink" Target="https://calculator.s3.amazonaws.com/index.html" TargetMode="External"/><Relationship Id="rId28" Type="http://schemas.openxmlformats.org/officeDocument/2006/relationships/hyperlink" Target="https://docs.couchbase.com/server/current/backup-restore/backup-restore.html" TargetMode="External"/><Relationship Id="rId36" Type="http://schemas.openxmlformats.org/officeDocument/2006/relationships/image" Target="media/image3.png"/><Relationship Id="rId49" Type="http://schemas.openxmlformats.org/officeDocument/2006/relationships/theme" Target="theme/theme1.xml"/><Relationship Id="rId10" Type="http://schemas.openxmlformats.org/officeDocument/2006/relationships/hyperlink" Target="https://www.couchbase.com/training-and-professional-services" TargetMode="External"/><Relationship Id="rId19" Type="http://schemas.openxmlformats.org/officeDocument/2006/relationships/hyperlink" Target="https://docs.couchbase.com/server/6.0/learn/security/certificates.html" TargetMode="External"/><Relationship Id="rId31" Type="http://schemas.openxmlformats.org/officeDocument/2006/relationships/hyperlink" Target="https://docs.couchbase.com/server/current/learn/clusters-and-availability/recovery.html" TargetMode="External"/><Relationship Id="rId44" Type="http://schemas.openxmlformats.org/officeDocument/2006/relationships/hyperlink" Target="https://www.couchbase.com/pricing" TargetMode="External"/><Relationship Id="rId4" Type="http://schemas.openxmlformats.org/officeDocument/2006/relationships/webSettings" Target="webSettings.xml"/><Relationship Id="rId9" Type="http://schemas.openxmlformats.org/officeDocument/2006/relationships/hyperlink" Target="https://github.com/couchbase-partners/amazon-cloud-formation-couchbase" TargetMode="External"/><Relationship Id="rId14" Type="http://schemas.openxmlformats.org/officeDocument/2006/relationships/hyperlink" Target="https://docs.couchbase.com/server/6.0/cli/cbcli/couchbase-cli-ssl-manage.html" TargetMode="External"/><Relationship Id="rId22" Type="http://schemas.openxmlformats.org/officeDocument/2006/relationships/hyperlink" Target="https://aws.amazon.com/marketplace/pp/prodview-2qb6yl6xq2one?qid=1576009881735&amp;sr=0-2&amp;ref_=srh_res_product_title" TargetMode="External"/><Relationship Id="rId27" Type="http://schemas.openxmlformats.org/officeDocument/2006/relationships/hyperlink" Target="https://docs.couchbase.com/server/current/rest-api/rest-cluster-email-notifications.html" TargetMode="External"/><Relationship Id="rId30" Type="http://schemas.openxmlformats.org/officeDocument/2006/relationships/hyperlink" Target="https://docs.couchbase.com/server/current/learn/clusters-and-availability/clusters-and-availability.html" TargetMode="External"/><Relationship Id="rId35" Type="http://schemas.openxmlformats.org/officeDocument/2006/relationships/hyperlink" Target="https://aws.amazon.com/cli/" TargetMode="External"/><Relationship Id="rId43" Type="http://schemas.openxmlformats.org/officeDocument/2006/relationships/hyperlink" Target="https://docs.couchbase.com/server/6.5/manage/manage-ui/manage-ui.html" TargetMode="External"/><Relationship Id="rId48" Type="http://schemas.openxmlformats.org/officeDocument/2006/relationships/fontTable" Target="fontTable.xml"/><Relationship Id="rId8" Type="http://schemas.openxmlformats.org/officeDocument/2006/relationships/hyperlink" Target="https://docs.couchbase.com/server/current/learn/services-and-indexes/services/services.html" TargetMode="External"/><Relationship Id="rId3" Type="http://schemas.openxmlformats.org/officeDocument/2006/relationships/settings" Target="settings.xml"/><Relationship Id="rId12" Type="http://schemas.openxmlformats.org/officeDocument/2006/relationships/hyperlink" Target="https://www.couchbase.com/solutions" TargetMode="External"/><Relationship Id="rId17" Type="http://schemas.openxmlformats.org/officeDocument/2006/relationships/image" Target="media/image2.svg"/><Relationship Id="rId25" Type="http://schemas.openxmlformats.org/officeDocument/2006/relationships/hyperlink" Target="https://docs.couchbase.com/server/6.5/cloud/couchbase-aws-marketplace.html" TargetMode="External"/><Relationship Id="rId33" Type="http://schemas.openxmlformats.org/officeDocument/2006/relationships/hyperlink" Target="https://www.couchbase.com/training-and-professional-services" TargetMode="External"/><Relationship Id="rId38" Type="http://schemas.openxmlformats.org/officeDocument/2006/relationships/hyperlink" Target="https://docs.aws.amazon.com/autoscaling/ec2/userguide/AutoScalingGroup.html" TargetMode="External"/><Relationship Id="rId46" Type="http://schemas.openxmlformats.org/officeDocument/2006/relationships/hyperlink" Target="https://aws.amazon.com/ec2/" TargetMode="External"/><Relationship Id="rId20" Type="http://schemas.openxmlformats.org/officeDocument/2006/relationships/hyperlink" Target="https://en.wikipedia.org/wiki/Bastion_host" TargetMode="External"/><Relationship Id="rId41" Type="http://schemas.openxmlformats.org/officeDocument/2006/relationships/hyperlink" Target="https://www.couchbase.com/products/server" TargetMode="External"/><Relationship Id="rId1" Type="http://schemas.openxmlformats.org/officeDocument/2006/relationships/numbering" Target="numbering.xml"/><Relationship Id="rId6" Type="http://schemas.openxmlformats.org/officeDocument/2006/relationships/hyperlink" Target="https://docs.couchbase.com/hom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Shomari Liburd</dc:creator>
  <cp:keywords/>
  <dc:description/>
  <cp:lastModifiedBy>Shomari Liburd</cp:lastModifiedBy>
  <cp:revision>3</cp:revision>
  <cp:lastPrinted>2020-01-08T22:56:00Z</cp:lastPrinted>
  <dcterms:created xsi:type="dcterms:W3CDTF">2020-01-08T22:56:00Z</dcterms:created>
  <dcterms:modified xsi:type="dcterms:W3CDTF">2020-01-08T22:57:00Z</dcterms:modified>
</cp:coreProperties>
</file>