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jc w:val="center"/>
      </w:pPr>
      <w:r>
        <w:t xml:space="preserve">DBSchema</w:t>
      </w:r>
    </w:p>
    <w:p>
      <w:pPr>
        <w:jc w:val="left"/>
      </w:pPr>
      <w:r>
        <w:t xml:space="preserve">Collection1: wasteReports</w:t>
      </w:r>
    </w:p>
    <w:p>
      <w:pPr>
        <w:pStyle w:val="ListParagraph"/>
        <w:numPr>
          <w:ilvl w:val="0"/>
          <w:numId w:val="1"/>
        </w:numPr>
        <w:jc w:val="left"/>
      </w:pPr>
      <w:r>
        <w:t xml:space="preserve">Illegal dumping</w:t>
      </w:r>
    </w:p>
    <w:p>
      <w:pPr>
        <w:pStyle w:val="ListParagraph"/>
        <w:numPr>
          <w:ilvl w:val="0"/>
          <w:numId w:val="1"/>
        </w:numPr>
        <w:jc w:val="left"/>
      </w:pPr>
      <w:r>
        <w:t xml:space="preserve">Missed bin collection</w:t>
      </w:r>
    </w:p>
    <w:p>
      <w:pPr>
        <w:pStyle w:val="ListParagraph"/>
        <w:numPr>
          <w:ilvl w:val="0"/>
          <w:numId w:val="1"/>
        </w:numPr>
        <w:jc w:val="left"/>
      </w:pPr>
      <w:r>
        <w:t xml:space="preserve">Overflowing public bins</w:t>
      </w:r>
    </w:p>
    <w:p>
      <w:pPr>
        <w:pStyle w:val="ListParagraph"/>
        <w:numPr>
          <w:ilvl w:val="0"/>
          <w:numId w:val="1"/>
        </w:numPr>
        <w:jc w:val="left"/>
      </w:pPr>
      <w:r>
        <w:t xml:space="preserve">Report location, date, category and status</w:t>
      </w:r>
    </w:p>
    <w:p>
      <w:pPr>
        <w:jc w:val="left"/>
      </w:pPr>
      <w:r>
        <w:t xml:space="preserve">Collection2: recyclingBins</w:t>
      </w:r>
    </w:p>
    <w:p>
      <w:pPr>
        <w:pStyle w:val="ListParagraph"/>
        <w:numPr>
          <w:ilvl w:val="0"/>
          <w:numId w:val="1"/>
        </w:numPr>
        <w:jc w:val="left"/>
      </w:pPr>
      <w:r>
        <w:t xml:space="preserve">Bin location and city zones</w:t>
      </w:r>
    </w:p>
    <w:p>
      <w:pPr>
        <w:pStyle w:val="ListParagraph"/>
        <w:numPr>
          <w:ilvl w:val="0"/>
          <w:numId w:val="1"/>
        </w:numPr>
        <w:jc w:val="left"/>
      </w:pPr>
      <w:r>
        <w:t xml:space="preserve">Recycling type</w:t>
      </w:r>
    </w:p>
    <w:p>
      <w:pPr>
        <w:pStyle w:val="ListParagraph"/>
        <w:numPr>
          <w:ilvl w:val="0"/>
          <w:numId w:val="1"/>
        </w:numPr>
        <w:jc w:val="left"/>
      </w:pPr>
      <w:r>
        <w:t xml:space="preserve">Fill level and overflow status</w:t>
      </w:r>
    </w:p>
    <w:p>
      <w:pPr>
        <w:pStyle w:val="ListParagraph"/>
        <w:numPr>
          <w:ilvl w:val="0"/>
          <w:numId w:val="1"/>
        </w:numPr>
        <w:jc w:val="left"/>
      </w:pPr>
      <w:r>
        <w:t xml:space="preserve">Last collection date</w:t>
      </w:r>
    </w:p>
    <w:p>
      <w:pPr>
        <w:pStyle w:val="ListParagraph"/>
        <w:numPr>
          <w:ilvl w:val="0"/>
          <w:numId w:val="1"/>
        </w:numPr>
        <w:jc w:val="left"/>
      </w:pPr>
      <w:r>
        <w:t xml:space="preserve">GPS coordinates and maintenance history</w:t>
      </w:r>
    </w:p>
    <w:p>
      <w:pPr>
        <w:jc w:val="left"/>
      </w:pPr>
    </w:p>
    <w:p>
      <w:pPr>
        <w:jc w:val="left"/>
      </w:pPr>
      <w:r>
        <w:t xml:space="preserve">db.createCollection("wasteReports")</w:t>
      </w:r>
    </w:p>
    <w:p>
      <w:pPr>
        <w:jc w:val="left"/>
      </w:pPr>
      <w:r>
        <w:t xml:space="preserve">db.wasteReports.insertOne({</w:t>
        <w:br/>
        <w:t xml:space="preserve">“date”: “”,</w:t>
        <w:br/>
        <w:br/>
        <w:t xml:space="preserve">})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42</Words>
  <Paragraphs>15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2026-10-27T09:54:38Z</dcterms:created>
  <dcterms:modified xsi:type="dcterms:W3CDTF">2026-10-27T09:54:38Z</dcterms:modified>
</cp:coreProperties>
</file>