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A908" w14:textId="55570E28" w:rsidR="008A468C" w:rsidRDefault="008A468C">
      <w:r>
        <w:rPr>
          <w:rFonts w:hint="eastAsia"/>
        </w:rPr>
        <w:t>2</w:t>
      </w:r>
      <w:r>
        <w:t>0200612</w:t>
      </w:r>
    </w:p>
    <w:p w14:paraId="5AD9DADC" w14:textId="728E4915" w:rsidR="008A468C" w:rsidRDefault="008A468C">
      <w:r>
        <w:rPr>
          <w:rFonts w:hint="eastAsia"/>
        </w:rPr>
        <w:t>主要完成相机标定相关工作：</w:t>
      </w:r>
    </w:p>
    <w:p w14:paraId="7F9A47FF" w14:textId="2C1C75A4" w:rsidR="00722A80" w:rsidRDefault="008A468C">
      <w:r>
        <w:rPr>
          <w:rFonts w:hint="eastAsia"/>
        </w:rPr>
        <w:t>1、了解图像畸变的成因以及相机标定的作用和原理；</w:t>
      </w:r>
    </w:p>
    <w:p w14:paraId="135ADD9D" w14:textId="40D9FC62" w:rsidR="008A468C" w:rsidRDefault="008A468C">
      <w:r>
        <w:rPr>
          <w:rFonts w:hint="eastAsia"/>
        </w:rPr>
        <w:t>2、熟悉O</w:t>
      </w:r>
      <w:r>
        <w:t>penCV</w:t>
      </w:r>
      <w:r>
        <w:rPr>
          <w:rFonts w:hint="eastAsia"/>
        </w:rPr>
        <w:t>的张正友相机标定方法实现。</w:t>
      </w:r>
    </w:p>
    <w:p w14:paraId="05B41C43" w14:textId="69ACF5F4" w:rsidR="00CB2AF0" w:rsidRDefault="00CB2AF0"/>
    <w:p w14:paraId="2B6473A6" w14:textId="54B05681" w:rsidR="00CB2AF0" w:rsidRDefault="005D52B7">
      <w:r>
        <w:rPr>
          <w:rFonts w:hint="eastAsia"/>
        </w:rPr>
        <w:t>高低空精准障碍检测与避让系统</w:t>
      </w:r>
    </w:p>
    <w:p w14:paraId="16C6D588" w14:textId="5D5638A6" w:rsidR="00CB2AF0" w:rsidRDefault="00EC349E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本文针对无人机</w:t>
      </w:r>
      <w:r w:rsidR="00BA20E3">
        <w:rPr>
          <w:rFonts w:hint="eastAsia"/>
          <w:sz w:val="23"/>
          <w:szCs w:val="23"/>
        </w:rPr>
        <w:t>高空</w:t>
      </w:r>
      <w:r>
        <w:rPr>
          <w:rFonts w:hint="eastAsia"/>
          <w:sz w:val="23"/>
          <w:szCs w:val="23"/>
        </w:rPr>
        <w:t>作业场景，以作业环境中最常见的</w:t>
      </w:r>
      <w:r w:rsidR="00BA20E3">
        <w:rPr>
          <w:rFonts w:hint="eastAsia"/>
          <w:sz w:val="23"/>
          <w:szCs w:val="23"/>
        </w:rPr>
        <w:t>飞机、飞鸟</w:t>
      </w:r>
      <w:r>
        <w:rPr>
          <w:rFonts w:hint="eastAsia"/>
          <w:sz w:val="23"/>
          <w:szCs w:val="23"/>
        </w:rPr>
        <w:t>等典型障碍物为研究对象。</w:t>
      </w:r>
    </w:p>
    <w:p w14:paraId="4FC8178A" w14:textId="4A3BDDCD" w:rsidR="003E1375" w:rsidRDefault="003E1375">
      <w:pPr>
        <w:rPr>
          <w:sz w:val="23"/>
          <w:szCs w:val="23"/>
        </w:rPr>
      </w:pPr>
    </w:p>
    <w:p w14:paraId="51380CEC" w14:textId="6A9F0BBC" w:rsidR="003E1375" w:rsidRDefault="003E1375" w:rsidP="003E137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本文针对无人机低空作业场景，以作业环境中最常见的行人、汽车、交通灯、飞鸟等典型障碍物为研究对象。</w:t>
      </w:r>
    </w:p>
    <w:p w14:paraId="13A258B5" w14:textId="77777777" w:rsidR="00EC349E" w:rsidRDefault="00EC349E"/>
    <w:p w14:paraId="7BEA3E55" w14:textId="6CAD38C7" w:rsidR="00CB2AF0" w:rsidRDefault="00CB2AF0">
      <w:r>
        <w:rPr>
          <w:rFonts w:hint="eastAsia"/>
        </w:rPr>
        <w:t>高空版：a</w:t>
      </w:r>
      <w:r>
        <w:t>irplane</w:t>
      </w:r>
      <w:r>
        <w:rPr>
          <w:rFonts w:hint="eastAsia"/>
        </w:rPr>
        <w:t>、b</w:t>
      </w:r>
      <w:r>
        <w:t>ird</w:t>
      </w:r>
      <w:r>
        <w:rPr>
          <w:rFonts w:hint="eastAsia"/>
        </w:rPr>
        <w:t>避让</w:t>
      </w:r>
    </w:p>
    <w:p w14:paraId="1A00B841" w14:textId="54196312" w:rsidR="00CB2AF0" w:rsidRDefault="00CB2AF0">
      <w:r>
        <w:rPr>
          <w:rFonts w:hint="eastAsia"/>
        </w:rPr>
        <w:t>低空版：p</w:t>
      </w:r>
      <w:r>
        <w:t>eople</w:t>
      </w:r>
      <w:r>
        <w:rPr>
          <w:rFonts w:hint="eastAsia"/>
        </w:rPr>
        <w:t>、c</w:t>
      </w:r>
      <w:r>
        <w:t>ar</w:t>
      </w:r>
      <w:r>
        <w:rPr>
          <w:rFonts w:hint="eastAsia"/>
        </w:rPr>
        <w:t>、t</w:t>
      </w:r>
      <w:r>
        <w:t>raffic light</w:t>
      </w:r>
      <w:r>
        <w:rPr>
          <w:rFonts w:hint="eastAsia"/>
        </w:rPr>
        <w:t>、b</w:t>
      </w:r>
      <w:r>
        <w:t>ird</w:t>
      </w:r>
      <w:r w:rsidR="007D3660">
        <w:rPr>
          <w:rFonts w:hint="eastAsia"/>
        </w:rPr>
        <w:t>避让</w:t>
      </w:r>
    </w:p>
    <w:p w14:paraId="6CFA8373" w14:textId="77777777" w:rsidR="00704557" w:rsidRDefault="00704557"/>
    <w:p w14:paraId="53165D2D" w14:textId="160F3F37" w:rsidR="00CB2AF0" w:rsidRDefault="008007FD">
      <w:r>
        <w:rPr>
          <w:rFonts w:hint="eastAsia"/>
        </w:rPr>
        <w:t>双目摄像头测量距离，用于危险等级评级</w:t>
      </w:r>
    </w:p>
    <w:p w14:paraId="7D618FF1" w14:textId="6191D1C7" w:rsidR="00CB2AF0" w:rsidRDefault="00CB2AF0"/>
    <w:p w14:paraId="3229BB00" w14:textId="39AE06B7" w:rsidR="00704557" w:rsidRDefault="00704557">
      <w:r>
        <w:rPr>
          <w:rFonts w:hint="eastAsia"/>
        </w:rPr>
        <w:t>先介绍原理，最后放程序实测效果</w:t>
      </w:r>
      <w:r w:rsidR="00DC6C0B">
        <w:rPr>
          <w:rFonts w:hint="eastAsia"/>
        </w:rPr>
        <w:t>：单目视觉避障系统的功能设计</w:t>
      </w:r>
    </w:p>
    <w:p w14:paraId="1F241B28" w14:textId="77777777" w:rsidR="00704557" w:rsidRDefault="00704557"/>
    <w:p w14:paraId="66A0FB1E" w14:textId="77777777" w:rsidR="00CB2AF0" w:rsidRDefault="00CB2AF0">
      <w:r>
        <w:rPr>
          <w:rFonts w:hint="eastAsia"/>
        </w:rPr>
        <w:t>优点：</w:t>
      </w:r>
    </w:p>
    <w:p w14:paraId="42B2482B" w14:textId="2C575DE7" w:rsidR="00CB2AF0" w:rsidRDefault="00CB2AF0" w:rsidP="00CB2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使用Y</w:t>
      </w:r>
      <w:r>
        <w:t>OLO_</w:t>
      </w:r>
      <w:r>
        <w:rPr>
          <w:rFonts w:hint="eastAsia"/>
        </w:rPr>
        <w:t>C</w:t>
      </w:r>
      <w:r>
        <w:t>OCO</w:t>
      </w:r>
      <w:r>
        <w:rPr>
          <w:rFonts w:hint="eastAsia"/>
        </w:rPr>
        <w:t>数据集进行精准识别；</w:t>
      </w:r>
    </w:p>
    <w:p w14:paraId="2EBA2855" w14:textId="792D4441" w:rsidR="00CB2AF0" w:rsidRDefault="00CB2AF0" w:rsidP="00CB2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仅检测指定类型，运行速度加快；</w:t>
      </w:r>
    </w:p>
    <w:p w14:paraId="032B1D79" w14:textId="14684A38" w:rsidR="00CB2AF0" w:rsidRDefault="00CB2AF0" w:rsidP="00CB2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目标跟踪替代目标检测，进一步加快速度；</w:t>
      </w:r>
    </w:p>
    <w:p w14:paraId="7FF3FFF6" w14:textId="73923E40" w:rsidR="007D3660" w:rsidRDefault="007D3660" w:rsidP="00CB2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准确性：每隔1</w:t>
      </w:r>
      <w:r>
        <w:t>0</w:t>
      </w:r>
      <w:r>
        <w:rPr>
          <w:rFonts w:hint="eastAsia"/>
        </w:rPr>
        <w:t>帧使用一次目标检测，其余帧使用目标跟踪；</w:t>
      </w:r>
    </w:p>
    <w:p w14:paraId="20F5E1E1" w14:textId="279A0A3E" w:rsidR="00CB2AF0" w:rsidRDefault="00CB2AF0" w:rsidP="00CB2A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可扩展性：使用自定义数据集，参照Y</w:t>
      </w:r>
      <w:r>
        <w:t>OLOV3</w:t>
      </w:r>
      <w:r>
        <w:rPr>
          <w:rFonts w:hint="eastAsia"/>
        </w:rPr>
        <w:t>进行训练，可识别其他类型。</w:t>
      </w:r>
    </w:p>
    <w:p w14:paraId="5B87B02F" w14:textId="124B233F" w:rsidR="00A125CB" w:rsidRDefault="00A125CB" w:rsidP="00A125CB"/>
    <w:p w14:paraId="6793E3D4" w14:textId="2C222166" w:rsidR="00A125CB" w:rsidRDefault="00C81888" w:rsidP="00A125CB">
      <w:r>
        <w:rPr>
          <w:noProof/>
        </w:rPr>
        <w:drawing>
          <wp:inline distT="0" distB="0" distL="0" distR="0" wp14:anchorId="5A0D986B" wp14:editId="61C70BF2">
            <wp:extent cx="5274310" cy="2520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1C5" w14:textId="19E442A2" w:rsidR="00C81888" w:rsidRDefault="00C81888" w:rsidP="00A125CB"/>
    <w:p w14:paraId="64DCFFF0" w14:textId="4D522632" w:rsidR="00C81888" w:rsidRDefault="00C81888" w:rsidP="00A125CB">
      <w:r>
        <w:rPr>
          <w:rFonts w:hint="eastAsia"/>
        </w:rPr>
        <w:t>优先避让最近物体，次近物体作为</w:t>
      </w:r>
      <w:r w:rsidR="008A0743">
        <w:rPr>
          <w:rFonts w:hint="eastAsia"/>
        </w:rPr>
        <w:t>向左还是向右的</w:t>
      </w:r>
      <w:r>
        <w:rPr>
          <w:rFonts w:hint="eastAsia"/>
        </w:rPr>
        <w:t>参考</w:t>
      </w:r>
    </w:p>
    <w:p w14:paraId="7A572F89" w14:textId="3F1D740A" w:rsidR="00A125CB" w:rsidRDefault="00A125CB" w:rsidP="00A125CB">
      <w:r>
        <w:rPr>
          <w:noProof/>
        </w:rPr>
        <w:lastRenderedPageBreak/>
        <w:drawing>
          <wp:inline distT="0" distB="0" distL="0" distR="0" wp14:anchorId="5D19CD95" wp14:editId="41F0AB8A">
            <wp:extent cx="4542857" cy="7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8201" w14:textId="69FD44C4" w:rsidR="001A4C26" w:rsidRDefault="001A4C26" w:rsidP="00A125CB"/>
    <w:p w14:paraId="3443FC54" w14:textId="2F33F649" w:rsidR="001A4C26" w:rsidRDefault="001A4C26" w:rsidP="00A125CB"/>
    <w:p w14:paraId="777C2B34" w14:textId="08D3159D" w:rsidR="001A4C26" w:rsidRPr="00CB2AF0" w:rsidRDefault="001A4C26" w:rsidP="00A125CB">
      <w:pPr>
        <w:rPr>
          <w:rFonts w:hint="eastAsia"/>
        </w:rPr>
      </w:pPr>
      <w:r>
        <w:rPr>
          <w:rFonts w:hint="eastAsia"/>
        </w:rPr>
        <w:t>双目摄像机左右两幅图片均进行Y</w:t>
      </w:r>
      <w:r>
        <w:t>OLO</w:t>
      </w:r>
      <w:r>
        <w:rPr>
          <w:rFonts w:hint="eastAsia"/>
        </w:rPr>
        <w:t>检测，取Y</w:t>
      </w:r>
      <w:r>
        <w:t>OLO</w:t>
      </w:r>
      <w:r>
        <w:rPr>
          <w:rFonts w:hint="eastAsia"/>
        </w:rPr>
        <w:t>矩形框的中点作为配对的特征点，在此基础上进行距离估计。</w:t>
      </w:r>
    </w:p>
    <w:sectPr w:rsidR="001A4C26" w:rsidRPr="00CB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C4A78" w14:textId="77777777" w:rsidR="004E674C" w:rsidRDefault="004E674C" w:rsidP="008A468C">
      <w:r>
        <w:separator/>
      </w:r>
    </w:p>
  </w:endnote>
  <w:endnote w:type="continuationSeparator" w:id="0">
    <w:p w14:paraId="47E802B6" w14:textId="77777777" w:rsidR="004E674C" w:rsidRDefault="004E674C" w:rsidP="008A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C5B9" w14:textId="77777777" w:rsidR="004E674C" w:rsidRDefault="004E674C" w:rsidP="008A468C">
      <w:r>
        <w:separator/>
      </w:r>
    </w:p>
  </w:footnote>
  <w:footnote w:type="continuationSeparator" w:id="0">
    <w:p w14:paraId="7CF302C9" w14:textId="77777777" w:rsidR="004E674C" w:rsidRDefault="004E674C" w:rsidP="008A4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20EE4"/>
    <w:multiLevelType w:val="hybridMultilevel"/>
    <w:tmpl w:val="09822E3A"/>
    <w:lvl w:ilvl="0" w:tplc="F8BA9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2"/>
    <w:rsid w:val="001A4C26"/>
    <w:rsid w:val="003C5C3F"/>
    <w:rsid w:val="003E1375"/>
    <w:rsid w:val="00444C34"/>
    <w:rsid w:val="004E674C"/>
    <w:rsid w:val="0058324B"/>
    <w:rsid w:val="005D52B7"/>
    <w:rsid w:val="00704557"/>
    <w:rsid w:val="00722A80"/>
    <w:rsid w:val="007D3660"/>
    <w:rsid w:val="008007FD"/>
    <w:rsid w:val="00847A30"/>
    <w:rsid w:val="008A0743"/>
    <w:rsid w:val="008A468C"/>
    <w:rsid w:val="00A125CB"/>
    <w:rsid w:val="00BA20E3"/>
    <w:rsid w:val="00BE402B"/>
    <w:rsid w:val="00C81888"/>
    <w:rsid w:val="00C82302"/>
    <w:rsid w:val="00CB2AF0"/>
    <w:rsid w:val="00DC6C0B"/>
    <w:rsid w:val="00E84761"/>
    <w:rsid w:val="00EC349E"/>
    <w:rsid w:val="00F7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BFB8F"/>
  <w15:chartTrackingRefBased/>
  <w15:docId w15:val="{3E3CAA8E-C9E7-43DA-B0F0-5BD3340D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68C"/>
    <w:rPr>
      <w:sz w:val="18"/>
      <w:szCs w:val="18"/>
    </w:rPr>
  </w:style>
  <w:style w:type="paragraph" w:styleId="a7">
    <w:name w:val="List Paragraph"/>
    <w:basedOn w:val="a"/>
    <w:uiPriority w:val="34"/>
    <w:qFormat/>
    <w:rsid w:val="00CB2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2020-06-12T11:20:00Z</dcterms:created>
  <dcterms:modified xsi:type="dcterms:W3CDTF">2020-07-02T23:52:00Z</dcterms:modified>
</cp:coreProperties>
</file>