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EB0A6" w14:textId="6BE9EC84" w:rsidR="00766598" w:rsidRPr="004866A6" w:rsidRDefault="00990C44" w:rsidP="00587780">
      <w:pPr>
        <w:spacing w:line="360" w:lineRule="auto"/>
        <w:jc w:val="center"/>
        <w:rPr>
          <w:rFonts w:ascii="Times New Roman" w:eastAsia="黑体" w:hAnsi="Times New Roman"/>
          <w:b/>
          <w:bCs/>
          <w:sz w:val="28"/>
          <w:szCs w:val="28"/>
        </w:rPr>
      </w:pPr>
      <w:bookmarkStart w:id="0" w:name="_Toc17182708"/>
      <w:r>
        <w:rPr>
          <w:rFonts w:ascii="Times New Roman" w:eastAsia="黑体" w:hAnsi="Times New Roman" w:hint="eastAsia"/>
          <w:b/>
          <w:bCs/>
          <w:sz w:val="28"/>
          <w:szCs w:val="28"/>
        </w:rPr>
        <w:t>无人机</w:t>
      </w:r>
      <w:r w:rsidR="004D5223">
        <w:rPr>
          <w:rFonts w:ascii="Times New Roman" w:eastAsia="黑体" w:hAnsi="Times New Roman" w:hint="eastAsia"/>
          <w:b/>
          <w:bCs/>
          <w:sz w:val="28"/>
          <w:szCs w:val="28"/>
        </w:rPr>
        <w:t>飞行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障碍精准检测与实时跟踪</w:t>
      </w:r>
      <w:r w:rsidR="00746EC3" w:rsidRPr="004866A6">
        <w:rPr>
          <w:rFonts w:ascii="Times New Roman" w:eastAsia="黑体" w:hAnsi="Times New Roman"/>
          <w:b/>
          <w:bCs/>
          <w:sz w:val="28"/>
          <w:szCs w:val="28"/>
        </w:rPr>
        <w:t>研究</w:t>
      </w:r>
    </w:p>
    <w:p w14:paraId="582BCC3C" w14:textId="77777777" w:rsidR="00FF59AE" w:rsidRPr="004866A6" w:rsidRDefault="00FF59AE" w:rsidP="00587780">
      <w:pPr>
        <w:spacing w:before="360" w:line="360" w:lineRule="auto"/>
        <w:ind w:left="403" w:right="403"/>
        <w:jc w:val="center"/>
        <w:rPr>
          <w:rFonts w:ascii="Times New Roman" w:eastAsiaTheme="majorEastAsia" w:hAnsi="Times New Roman"/>
          <w:kern w:val="0"/>
          <w:szCs w:val="21"/>
          <w:vertAlign w:val="superscript"/>
        </w:rPr>
      </w:pPr>
      <w:r w:rsidRPr="004866A6">
        <w:rPr>
          <w:rFonts w:ascii="Times New Roman" w:eastAsiaTheme="majorEastAsia" w:hAnsi="Times New Roman"/>
          <w:kern w:val="0"/>
          <w:szCs w:val="21"/>
        </w:rPr>
        <w:t>张继</w:t>
      </w:r>
      <w:r w:rsidR="00477BF6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+</w:t>
      </w:r>
      <w:r w:rsidR="009A5480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1</w:t>
      </w:r>
      <w:r w:rsidR="00536F2B" w:rsidRPr="004866A6">
        <w:rPr>
          <w:rFonts w:ascii="Times New Roman" w:eastAsiaTheme="majorEastAsia" w:hAnsi="Times New Roman"/>
          <w:kern w:val="0"/>
          <w:szCs w:val="21"/>
        </w:rPr>
        <w:t>，时</w:t>
      </w:r>
      <w:r w:rsidR="000345C8" w:rsidRPr="004866A6">
        <w:rPr>
          <w:rFonts w:ascii="Times New Roman" w:eastAsiaTheme="majorEastAsia" w:hAnsi="Times New Roman"/>
          <w:kern w:val="0"/>
          <w:szCs w:val="21"/>
        </w:rPr>
        <w:t>宏伟</w:t>
      </w:r>
      <w:r w:rsidR="000345C8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1</w:t>
      </w:r>
    </w:p>
    <w:p w14:paraId="2347046C" w14:textId="77777777" w:rsidR="00FF59AE" w:rsidRPr="004866A6" w:rsidRDefault="00FF59AE" w:rsidP="00587780">
      <w:pPr>
        <w:spacing w:line="360" w:lineRule="auto"/>
        <w:ind w:left="403" w:right="403"/>
        <w:jc w:val="center"/>
        <w:rPr>
          <w:rFonts w:ascii="Times New Roman" w:eastAsiaTheme="majorEastAsia" w:hAnsi="Times New Roman"/>
          <w:kern w:val="0"/>
          <w:szCs w:val="21"/>
        </w:rPr>
      </w:pPr>
      <w:r w:rsidRPr="004866A6">
        <w:rPr>
          <w:rFonts w:ascii="Times New Roman" w:eastAsiaTheme="majorEastAsia" w:hAnsi="Times New Roman"/>
          <w:kern w:val="0"/>
          <w:szCs w:val="21"/>
        </w:rPr>
        <w:t>(1.</w:t>
      </w:r>
      <w:r w:rsidRPr="004866A6">
        <w:rPr>
          <w:rFonts w:ascii="Times New Roman" w:eastAsiaTheme="majorEastAsia" w:hAnsi="Times New Roman"/>
          <w:kern w:val="0"/>
          <w:szCs w:val="21"/>
        </w:rPr>
        <w:t>四川大学</w:t>
      </w:r>
      <w:r w:rsidRPr="004866A6">
        <w:rPr>
          <w:rFonts w:ascii="Times New Roman" w:eastAsiaTheme="majorEastAsia" w:hAnsi="Times New Roman"/>
          <w:kern w:val="0"/>
          <w:szCs w:val="21"/>
          <w:vertAlign w:val="superscript"/>
        </w:rPr>
        <w:t>1</w:t>
      </w:r>
      <w:r w:rsidRPr="004866A6">
        <w:rPr>
          <w:rFonts w:ascii="Times New Roman" w:eastAsiaTheme="majorEastAsia" w:hAnsi="Times New Roman"/>
          <w:kern w:val="0"/>
          <w:szCs w:val="21"/>
        </w:rPr>
        <w:t>，四川</w:t>
      </w:r>
      <w:r w:rsidRPr="004866A6">
        <w:rPr>
          <w:rFonts w:ascii="Times New Roman" w:eastAsiaTheme="majorEastAsia" w:hAnsi="Times New Roman"/>
          <w:kern w:val="0"/>
          <w:szCs w:val="21"/>
        </w:rPr>
        <w:t xml:space="preserve"> </w:t>
      </w:r>
      <w:r w:rsidRPr="004866A6">
        <w:rPr>
          <w:rFonts w:ascii="Times New Roman" w:eastAsiaTheme="majorEastAsia" w:hAnsi="Times New Roman"/>
          <w:kern w:val="0"/>
          <w:szCs w:val="21"/>
        </w:rPr>
        <w:t>成都</w:t>
      </w:r>
      <w:r w:rsidRPr="004866A6">
        <w:rPr>
          <w:rFonts w:ascii="Times New Roman" w:eastAsiaTheme="majorEastAsia" w:hAnsi="Times New Roman"/>
          <w:kern w:val="0"/>
          <w:szCs w:val="21"/>
        </w:rPr>
        <w:t xml:space="preserve"> 610064)</w:t>
      </w:r>
    </w:p>
    <w:p w14:paraId="768168EA" w14:textId="292D9278" w:rsidR="00FF59AE" w:rsidRPr="004866A6" w:rsidRDefault="00FF59AE" w:rsidP="00587780">
      <w:pPr>
        <w:spacing w:line="360" w:lineRule="auto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t>摘要：</w:t>
      </w:r>
      <w:r w:rsidR="008E48CF" w:rsidRPr="008E48CF">
        <w:rPr>
          <w:rFonts w:ascii="Times New Roman" w:eastAsiaTheme="majorEastAsia" w:hAnsi="Times New Roman" w:hint="eastAsia"/>
          <w:b/>
          <w:bCs/>
          <w:szCs w:val="21"/>
        </w:rPr>
        <w:t>高低空飞行的无人机，时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常面临飞机、鸟类、行人、汽车、交通灯等障碍物的碰撞威胁。如何准确</w:t>
      </w:r>
      <w:r w:rsidR="008E48CF" w:rsidRPr="008E48CF">
        <w:rPr>
          <w:rFonts w:ascii="Times New Roman" w:eastAsiaTheme="majorEastAsia" w:hAnsi="Times New Roman" w:hint="eastAsia"/>
          <w:b/>
          <w:bCs/>
          <w:szCs w:val="21"/>
        </w:rPr>
        <w:t>地检测出这些</w:t>
      </w:r>
      <w:r w:rsidR="004D5223">
        <w:rPr>
          <w:rFonts w:ascii="Times New Roman" w:eastAsiaTheme="majorEastAsia" w:hAnsi="Times New Roman" w:hint="eastAsia"/>
          <w:b/>
          <w:bCs/>
          <w:szCs w:val="21"/>
        </w:rPr>
        <w:t>飞行</w:t>
      </w:r>
      <w:r w:rsidR="008E48CF" w:rsidRPr="008E48CF">
        <w:rPr>
          <w:rFonts w:ascii="Times New Roman" w:eastAsiaTheme="majorEastAsia" w:hAnsi="Times New Roman" w:hint="eastAsia"/>
          <w:b/>
          <w:bCs/>
          <w:szCs w:val="21"/>
        </w:rPr>
        <w:t>障碍，并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在</w:t>
      </w:r>
      <w:r w:rsidR="00166E9F">
        <w:rPr>
          <w:rFonts w:ascii="Times New Roman" w:eastAsiaTheme="majorEastAsia" w:hAnsi="Times New Roman" w:hint="eastAsia"/>
          <w:b/>
          <w:bCs/>
          <w:szCs w:val="21"/>
        </w:rPr>
        <w:t>规划飞行路径时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躲避它们，</w:t>
      </w:r>
      <w:r w:rsidR="00E474D4">
        <w:rPr>
          <w:rFonts w:ascii="Times New Roman" w:eastAsiaTheme="majorEastAsia" w:hAnsi="Times New Roman" w:hint="eastAsia"/>
          <w:b/>
          <w:bCs/>
          <w:szCs w:val="21"/>
        </w:rPr>
        <w:t>已经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成为无人机研究方向的一个重要课题。本文专注于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无人机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障碍物检测</w:t>
      </w:r>
      <w:r w:rsidR="002C584F">
        <w:rPr>
          <w:rFonts w:ascii="Times New Roman" w:eastAsiaTheme="majorEastAsia" w:hAnsi="Times New Roman" w:hint="eastAsia"/>
          <w:b/>
          <w:bCs/>
          <w:szCs w:val="21"/>
        </w:rPr>
        <w:t>与跟踪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环节，基于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Y</w:t>
      </w:r>
      <w:r w:rsidR="008E48CF">
        <w:rPr>
          <w:rFonts w:ascii="Times New Roman" w:eastAsiaTheme="majorEastAsia" w:hAnsi="Times New Roman"/>
          <w:b/>
          <w:bCs/>
          <w:szCs w:val="21"/>
        </w:rPr>
        <w:t>OLO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目标检测与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K</w:t>
      </w:r>
      <w:r w:rsidR="008E48CF">
        <w:rPr>
          <w:rFonts w:ascii="Times New Roman" w:eastAsiaTheme="majorEastAsia" w:hAnsi="Times New Roman"/>
          <w:b/>
          <w:bCs/>
          <w:szCs w:val="21"/>
        </w:rPr>
        <w:t>CF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目标跟踪，对高低空常见的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5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种典型障碍物进行精准识别与</w:t>
      </w:r>
      <w:r w:rsidR="008E48CF" w:rsidRPr="008E48CF">
        <w:rPr>
          <w:rFonts w:ascii="Times New Roman" w:eastAsiaTheme="majorEastAsia" w:hAnsi="Times New Roman" w:hint="eastAsia"/>
          <w:b/>
          <w:bCs/>
          <w:szCs w:val="21"/>
        </w:rPr>
        <w:t>实时跟踪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。探索了高准确率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Y</w:t>
      </w:r>
      <w:r w:rsidR="008168C5">
        <w:rPr>
          <w:rFonts w:ascii="Times New Roman" w:eastAsiaTheme="majorEastAsia" w:hAnsi="Times New Roman"/>
          <w:b/>
          <w:bCs/>
          <w:szCs w:val="21"/>
        </w:rPr>
        <w:t>OLO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目标检测与高速度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K</w:t>
      </w:r>
      <w:r w:rsidR="008168C5">
        <w:rPr>
          <w:rFonts w:ascii="Times New Roman" w:eastAsiaTheme="majorEastAsia" w:hAnsi="Times New Roman"/>
          <w:b/>
          <w:bCs/>
          <w:szCs w:val="21"/>
        </w:rPr>
        <w:t>CF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目标跟踪之间的最佳平衡点，从而同时保证了无人机障碍物检测的准确率与实时性</w:t>
      </w:r>
      <w:r w:rsidR="001530BF" w:rsidRPr="004866A6">
        <w:rPr>
          <w:rFonts w:ascii="Times New Roman" w:eastAsiaTheme="majorEastAsia" w:hAnsi="Times New Roman"/>
          <w:szCs w:val="21"/>
        </w:rPr>
        <w:t>。</w:t>
      </w:r>
    </w:p>
    <w:p w14:paraId="5DA2D65D" w14:textId="207DA6DC" w:rsidR="00FF59AE" w:rsidRPr="004866A6" w:rsidRDefault="00FF59AE" w:rsidP="00587780">
      <w:pPr>
        <w:spacing w:line="360" w:lineRule="auto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t>关键词：</w:t>
      </w:r>
      <w:r w:rsidR="004D5223">
        <w:rPr>
          <w:rFonts w:ascii="Times New Roman" w:eastAsiaTheme="majorEastAsia" w:hAnsi="Times New Roman" w:hint="eastAsia"/>
          <w:b/>
          <w:bCs/>
          <w:szCs w:val="21"/>
        </w:rPr>
        <w:t>飞行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障碍、目标检测、目标跟踪</w:t>
      </w:r>
    </w:p>
    <w:p w14:paraId="4B068347" w14:textId="77777777" w:rsidR="00FF59AE" w:rsidRPr="004866A6" w:rsidRDefault="00FF59AE" w:rsidP="00587780">
      <w:pPr>
        <w:spacing w:line="360" w:lineRule="auto"/>
        <w:rPr>
          <w:rFonts w:ascii="Times New Roman" w:eastAsiaTheme="majorEastAsia" w:hAnsi="Times New Roman"/>
          <w:kern w:val="0"/>
          <w:szCs w:val="21"/>
        </w:rPr>
      </w:pPr>
      <w:r w:rsidRPr="004866A6">
        <w:rPr>
          <w:rFonts w:ascii="Times New Roman" w:eastAsiaTheme="majorEastAsia" w:hAnsi="Times New Roman"/>
          <w:b/>
          <w:bCs/>
          <w:kern w:val="0"/>
          <w:szCs w:val="21"/>
        </w:rPr>
        <w:t>中图分类号：</w:t>
      </w:r>
      <w:r w:rsidR="00477BF6" w:rsidRPr="004866A6">
        <w:rPr>
          <w:rFonts w:ascii="Times New Roman" w:eastAsiaTheme="majorEastAsia" w:hAnsi="Times New Roman"/>
          <w:kern w:val="0"/>
          <w:szCs w:val="21"/>
        </w:rPr>
        <w:t>TP3</w:t>
      </w:r>
      <w:r w:rsidRPr="004866A6">
        <w:rPr>
          <w:rFonts w:ascii="Times New Roman" w:eastAsiaTheme="majorEastAsia" w:hAnsi="Times New Roman"/>
          <w:kern w:val="0"/>
          <w:szCs w:val="21"/>
        </w:rPr>
        <w:t xml:space="preserve">              </w:t>
      </w:r>
      <w:r w:rsidR="00587780" w:rsidRPr="004866A6">
        <w:rPr>
          <w:rFonts w:ascii="Times New Roman" w:eastAsiaTheme="majorEastAsia" w:hAnsi="Times New Roman"/>
          <w:kern w:val="0"/>
          <w:szCs w:val="21"/>
        </w:rPr>
        <w:t xml:space="preserve">                             </w:t>
      </w:r>
      <w:r w:rsidRPr="004866A6">
        <w:rPr>
          <w:rFonts w:ascii="Times New Roman" w:eastAsiaTheme="majorEastAsia" w:hAnsi="Times New Roman"/>
          <w:b/>
          <w:bCs/>
          <w:kern w:val="0"/>
          <w:szCs w:val="21"/>
        </w:rPr>
        <w:t>文献标识码：</w:t>
      </w:r>
      <w:r w:rsidRPr="004866A6">
        <w:rPr>
          <w:rFonts w:ascii="Times New Roman" w:eastAsiaTheme="majorEastAsia" w:hAnsi="Times New Roman"/>
          <w:kern w:val="0"/>
          <w:szCs w:val="21"/>
        </w:rPr>
        <w:t>A</w:t>
      </w:r>
    </w:p>
    <w:p w14:paraId="53E71E4C" w14:textId="77777777" w:rsidR="00D569BD" w:rsidRPr="008168C5" w:rsidRDefault="00D569BD" w:rsidP="00587780">
      <w:pPr>
        <w:spacing w:line="360" w:lineRule="auto"/>
        <w:rPr>
          <w:rFonts w:ascii="Times New Roman" w:eastAsiaTheme="majorEastAsia" w:hAnsi="Times New Roman"/>
          <w:kern w:val="0"/>
          <w:szCs w:val="21"/>
        </w:rPr>
      </w:pPr>
    </w:p>
    <w:p w14:paraId="6727507A" w14:textId="72E3BF8C" w:rsidR="00B7713D" w:rsidRPr="004866A6" w:rsidRDefault="008168C5" w:rsidP="007A19A4">
      <w:pPr>
        <w:spacing w:line="360" w:lineRule="auto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t>R</w:t>
      </w:r>
      <w:r>
        <w:rPr>
          <w:rFonts w:ascii="Times New Roman" w:eastAsiaTheme="majorEastAsia" w:hAnsi="Times New Roman" w:hint="eastAsia"/>
          <w:b/>
          <w:bCs/>
          <w:sz w:val="28"/>
          <w:szCs w:val="28"/>
        </w:rPr>
        <w:t>e</w:t>
      </w:r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search on </w:t>
      </w:r>
      <w:r w:rsidR="00A518E1">
        <w:rPr>
          <w:rFonts w:ascii="Times New Roman" w:eastAsiaTheme="majorEastAsia" w:hAnsi="Times New Roman"/>
          <w:b/>
          <w:bCs/>
          <w:sz w:val="28"/>
          <w:szCs w:val="28"/>
        </w:rPr>
        <w:t>UAV Obstacle Detection and Real-time Tracking</w:t>
      </w:r>
    </w:p>
    <w:p w14:paraId="6A4744F7" w14:textId="77777777" w:rsidR="007A19A4" w:rsidRPr="004866A6" w:rsidRDefault="0055072D" w:rsidP="007A19A4">
      <w:pPr>
        <w:spacing w:before="360" w:line="360" w:lineRule="auto"/>
        <w:ind w:left="403" w:right="403"/>
        <w:jc w:val="center"/>
        <w:rPr>
          <w:rFonts w:ascii="Times New Roman" w:eastAsiaTheme="majorEastAsia" w:hAnsi="Times New Roman"/>
          <w:kern w:val="0"/>
          <w:szCs w:val="21"/>
          <w:vertAlign w:val="superscript"/>
        </w:rPr>
      </w:pPr>
      <w:r w:rsidRPr="004866A6">
        <w:rPr>
          <w:rFonts w:ascii="Times New Roman" w:eastAsiaTheme="majorEastAsia" w:hAnsi="Times New Roman"/>
          <w:kern w:val="0"/>
          <w:szCs w:val="21"/>
        </w:rPr>
        <w:t>Zhang Ji</w:t>
      </w:r>
      <w:r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+1</w:t>
      </w:r>
      <w:r w:rsidRPr="004866A6">
        <w:rPr>
          <w:rFonts w:ascii="Times New Roman" w:eastAsiaTheme="majorEastAsia" w:hAnsi="Times New Roman"/>
          <w:kern w:val="0"/>
          <w:szCs w:val="21"/>
        </w:rPr>
        <w:t>，</w:t>
      </w:r>
      <w:r w:rsidRPr="004866A6">
        <w:rPr>
          <w:rFonts w:ascii="Times New Roman" w:eastAsiaTheme="majorEastAsia" w:hAnsi="Times New Roman"/>
          <w:kern w:val="0"/>
          <w:szCs w:val="21"/>
        </w:rPr>
        <w:t>S</w:t>
      </w:r>
      <w:r w:rsidR="007A19A4" w:rsidRPr="004866A6">
        <w:rPr>
          <w:rFonts w:ascii="Times New Roman" w:eastAsiaTheme="majorEastAsia" w:hAnsi="Times New Roman"/>
          <w:kern w:val="0"/>
          <w:szCs w:val="21"/>
        </w:rPr>
        <w:t>hi Hong-wei</w:t>
      </w:r>
      <w:r w:rsidR="007A19A4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1</w:t>
      </w:r>
    </w:p>
    <w:p w14:paraId="4B2DA01B" w14:textId="77777777" w:rsidR="007A19A4" w:rsidRPr="004866A6" w:rsidRDefault="007A19A4" w:rsidP="007A19A4">
      <w:pPr>
        <w:pStyle w:val="af3"/>
        <w:spacing w:line="360" w:lineRule="auto"/>
        <w:ind w:left="360" w:firstLineChars="0" w:firstLine="0"/>
        <w:jc w:val="center"/>
        <w:rPr>
          <w:rFonts w:ascii="Times New Roman" w:eastAsiaTheme="majorEastAsia" w:hAnsi="Times New Roman"/>
          <w:sz w:val="22"/>
        </w:rPr>
      </w:pPr>
      <w:r w:rsidRPr="004866A6">
        <w:rPr>
          <w:rFonts w:ascii="Times New Roman" w:eastAsiaTheme="majorEastAsia" w:hAnsi="Times New Roman"/>
          <w:sz w:val="22"/>
        </w:rPr>
        <w:t>(1.</w:t>
      </w:r>
      <w:r w:rsidR="00E13E88" w:rsidRPr="004866A6">
        <w:rPr>
          <w:rFonts w:ascii="Times New Roman" w:eastAsiaTheme="majorEastAsia" w:hAnsi="Times New Roman"/>
          <w:sz w:val="22"/>
        </w:rPr>
        <w:t xml:space="preserve"> </w:t>
      </w:r>
      <w:r w:rsidRPr="004866A6">
        <w:rPr>
          <w:rFonts w:ascii="Times New Roman" w:eastAsiaTheme="majorEastAsia" w:hAnsi="Times New Roman"/>
          <w:sz w:val="22"/>
        </w:rPr>
        <w:t>Sichuan University, Sichuan Province Chengdu 610064)</w:t>
      </w:r>
    </w:p>
    <w:p w14:paraId="3064069F" w14:textId="20F91C99" w:rsidR="00B7713D" w:rsidRPr="004866A6" w:rsidRDefault="00B7713D" w:rsidP="00F213F8">
      <w:pPr>
        <w:spacing w:line="360" w:lineRule="auto"/>
        <w:ind w:left="105" w:hangingChars="50" w:hanging="105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t>Abstract:</w:t>
      </w:r>
      <w:r w:rsidR="00877181" w:rsidRPr="004866A6">
        <w:rPr>
          <w:rFonts w:ascii="Times New Roman" w:eastAsiaTheme="majorEastAsia" w:hAnsi="Times New Roman"/>
          <w:b/>
          <w:bCs/>
          <w:szCs w:val="21"/>
        </w:rPr>
        <w:t xml:space="preserve"> </w:t>
      </w:r>
      <w:r w:rsidR="00041CD6" w:rsidRPr="002C584F">
        <w:rPr>
          <w:rFonts w:ascii="Times New Roman" w:eastAsiaTheme="majorEastAsia" w:hAnsi="Times New Roman"/>
          <w:szCs w:val="21"/>
        </w:rPr>
        <w:t>Flying UAV</w:t>
      </w:r>
      <w:r w:rsidR="002C584F">
        <w:rPr>
          <w:rFonts w:ascii="Times New Roman" w:eastAsiaTheme="majorEastAsia" w:hAnsi="Times New Roman"/>
          <w:szCs w:val="21"/>
        </w:rPr>
        <w:t xml:space="preserve"> </w:t>
      </w:r>
      <w:r w:rsidR="00041CD6" w:rsidRPr="002C584F">
        <w:rPr>
          <w:rFonts w:ascii="Times New Roman" w:eastAsiaTheme="majorEastAsia" w:hAnsi="Times New Roman"/>
          <w:szCs w:val="21"/>
        </w:rPr>
        <w:t xml:space="preserve">(Unmanned Aerial Vehicle) </w:t>
      </w:r>
      <w:r w:rsidR="00041CD6" w:rsidRPr="002C584F">
        <w:rPr>
          <w:rFonts w:ascii="Times New Roman" w:eastAsiaTheme="majorEastAsia" w:hAnsi="Times New Roman" w:hint="eastAsia"/>
          <w:szCs w:val="21"/>
        </w:rPr>
        <w:t>ofte</w:t>
      </w:r>
      <w:r w:rsidR="00041CD6" w:rsidRPr="002C584F">
        <w:rPr>
          <w:rFonts w:ascii="Times New Roman" w:eastAsiaTheme="majorEastAsia" w:hAnsi="Times New Roman"/>
          <w:szCs w:val="21"/>
        </w:rPr>
        <w:t xml:space="preserve">n threatens by </w:t>
      </w:r>
      <w:r w:rsidR="00F213F8" w:rsidRPr="002C584F">
        <w:rPr>
          <w:rFonts w:ascii="Times New Roman" w:eastAsiaTheme="majorEastAsia" w:hAnsi="Times New Roman"/>
          <w:szCs w:val="21"/>
        </w:rPr>
        <w:t xml:space="preserve">plane, birds, pedestrian, car, traffic light and so on. How to detect those obstacles, and avoid them while </w:t>
      </w:r>
      <w:r w:rsidR="00E474D4" w:rsidRPr="002C584F">
        <w:rPr>
          <w:rFonts w:ascii="Times New Roman" w:eastAsiaTheme="majorEastAsia" w:hAnsi="Times New Roman" w:hint="eastAsia"/>
          <w:szCs w:val="21"/>
        </w:rPr>
        <w:t>plan</w:t>
      </w:r>
      <w:r w:rsidR="00E474D4" w:rsidRPr="002C584F">
        <w:rPr>
          <w:rFonts w:ascii="Times New Roman" w:eastAsiaTheme="majorEastAsia" w:hAnsi="Times New Roman"/>
          <w:szCs w:val="21"/>
        </w:rPr>
        <w:t xml:space="preserve">ning </w:t>
      </w:r>
      <w:r w:rsidR="00166E9F" w:rsidRPr="002C584F">
        <w:rPr>
          <w:rFonts w:ascii="Times New Roman" w:eastAsiaTheme="majorEastAsia" w:hAnsi="Times New Roman" w:hint="eastAsia"/>
          <w:szCs w:val="21"/>
        </w:rPr>
        <w:t>flight</w:t>
      </w:r>
      <w:r w:rsidR="00166E9F" w:rsidRPr="002C584F">
        <w:rPr>
          <w:rFonts w:ascii="Times New Roman" w:eastAsiaTheme="majorEastAsia" w:hAnsi="Times New Roman"/>
          <w:szCs w:val="21"/>
        </w:rPr>
        <w:t xml:space="preserve"> route</w:t>
      </w:r>
      <w:r w:rsidR="00E474D4" w:rsidRPr="002C584F">
        <w:rPr>
          <w:rFonts w:ascii="Times New Roman" w:eastAsiaTheme="majorEastAsia" w:hAnsi="Times New Roman"/>
          <w:szCs w:val="21"/>
        </w:rPr>
        <w:t xml:space="preserve">, </w:t>
      </w:r>
      <w:r w:rsidR="002C584F" w:rsidRPr="002C584F">
        <w:rPr>
          <w:rFonts w:ascii="Times New Roman" w:eastAsiaTheme="majorEastAsia" w:hAnsi="Times New Roman"/>
          <w:szCs w:val="21"/>
        </w:rPr>
        <w:t xml:space="preserve">has become an important research topic of UAV. This paper focuses on UAV obstacle detection </w:t>
      </w:r>
      <w:r w:rsidR="002C584F" w:rsidRPr="002C584F">
        <w:rPr>
          <w:rFonts w:ascii="Times New Roman" w:eastAsiaTheme="majorEastAsia" w:hAnsi="Times New Roman" w:hint="eastAsia"/>
          <w:szCs w:val="21"/>
        </w:rPr>
        <w:t>and</w:t>
      </w:r>
      <w:r w:rsidR="002C584F" w:rsidRPr="002C584F">
        <w:rPr>
          <w:rFonts w:ascii="Times New Roman" w:eastAsiaTheme="majorEastAsia" w:hAnsi="Times New Roman"/>
          <w:szCs w:val="21"/>
        </w:rPr>
        <w:t xml:space="preserve"> obstacle tracking</w:t>
      </w:r>
      <w:r w:rsidR="004D5223">
        <w:rPr>
          <w:rFonts w:ascii="Times New Roman" w:eastAsiaTheme="majorEastAsia" w:hAnsi="Times New Roman"/>
          <w:szCs w:val="21"/>
        </w:rPr>
        <w:t xml:space="preserve">. Based on YOLO object detection and KCF </w:t>
      </w:r>
      <w:r w:rsidR="004D5223">
        <w:rPr>
          <w:rFonts w:ascii="Times New Roman" w:eastAsiaTheme="majorEastAsia" w:hAnsi="Times New Roman"/>
          <w:szCs w:val="21"/>
        </w:rPr>
        <w:t>object</w:t>
      </w:r>
      <w:r w:rsidR="002C584F" w:rsidRPr="002C584F">
        <w:rPr>
          <w:rFonts w:ascii="Times New Roman" w:eastAsiaTheme="majorEastAsia" w:hAnsi="Times New Roman"/>
          <w:szCs w:val="21"/>
        </w:rPr>
        <w:t xml:space="preserve"> tracking, we carried out precise obstacle detection and real-time tracking on 5-typical obstacles. We explored the optimal balance between high accuracy YOLO</w:t>
      </w:r>
      <w:r w:rsidR="004D5223">
        <w:rPr>
          <w:rFonts w:ascii="Times New Roman" w:eastAsiaTheme="majorEastAsia" w:hAnsi="Times New Roman"/>
          <w:szCs w:val="21"/>
        </w:rPr>
        <w:t xml:space="preserve"> </w:t>
      </w:r>
      <w:r w:rsidR="004D5223">
        <w:rPr>
          <w:rFonts w:ascii="Times New Roman" w:eastAsiaTheme="majorEastAsia" w:hAnsi="Times New Roman"/>
          <w:szCs w:val="21"/>
        </w:rPr>
        <w:t>object</w:t>
      </w:r>
      <w:r w:rsidR="002C584F" w:rsidRPr="002C584F">
        <w:rPr>
          <w:rFonts w:ascii="Times New Roman" w:eastAsiaTheme="majorEastAsia" w:hAnsi="Times New Roman"/>
          <w:szCs w:val="21"/>
        </w:rPr>
        <w:t xml:space="preserve"> det</w:t>
      </w:r>
      <w:r w:rsidR="004D5223">
        <w:rPr>
          <w:rFonts w:ascii="Times New Roman" w:eastAsiaTheme="majorEastAsia" w:hAnsi="Times New Roman"/>
          <w:szCs w:val="21"/>
        </w:rPr>
        <w:t xml:space="preserve">ection and high speed KCF </w:t>
      </w:r>
      <w:r w:rsidR="004D5223">
        <w:rPr>
          <w:rFonts w:ascii="Times New Roman" w:eastAsiaTheme="majorEastAsia" w:hAnsi="Times New Roman"/>
          <w:szCs w:val="21"/>
        </w:rPr>
        <w:t>object</w:t>
      </w:r>
      <w:r w:rsidR="002C584F" w:rsidRPr="002C584F">
        <w:rPr>
          <w:rFonts w:ascii="Times New Roman" w:eastAsiaTheme="majorEastAsia" w:hAnsi="Times New Roman"/>
          <w:szCs w:val="21"/>
        </w:rPr>
        <w:t xml:space="preserve"> tracking, thus ensuring the accuracy and real-time performance of UAV obstacle detection simultaneously.</w:t>
      </w:r>
    </w:p>
    <w:p w14:paraId="085EE14D" w14:textId="3EF45E4C" w:rsidR="00B7713D" w:rsidRPr="004866A6" w:rsidRDefault="00477BF6" w:rsidP="00587780">
      <w:pPr>
        <w:spacing w:line="360" w:lineRule="auto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t>Keywords:</w:t>
      </w:r>
      <w:r w:rsidR="00877181" w:rsidRPr="004866A6">
        <w:rPr>
          <w:rFonts w:ascii="Times New Roman" w:eastAsiaTheme="majorEastAsia" w:hAnsi="Times New Roman"/>
          <w:b/>
          <w:bCs/>
          <w:szCs w:val="21"/>
        </w:rPr>
        <w:t xml:space="preserve"> </w:t>
      </w:r>
      <w:r w:rsidR="004D5223" w:rsidRPr="004D5223">
        <w:rPr>
          <w:rFonts w:ascii="Times New Roman" w:eastAsiaTheme="majorEastAsia" w:hAnsi="Times New Roman"/>
          <w:szCs w:val="21"/>
        </w:rPr>
        <w:t>F</w:t>
      </w:r>
      <w:r w:rsidR="004D5223" w:rsidRPr="004D5223">
        <w:rPr>
          <w:rFonts w:ascii="Times New Roman" w:eastAsiaTheme="majorEastAsia" w:hAnsi="Times New Roman" w:hint="eastAsia"/>
          <w:szCs w:val="21"/>
        </w:rPr>
        <w:t>l</w:t>
      </w:r>
      <w:r w:rsidR="004D5223" w:rsidRPr="004D5223">
        <w:rPr>
          <w:rFonts w:ascii="Times New Roman" w:eastAsiaTheme="majorEastAsia" w:hAnsi="Times New Roman"/>
          <w:szCs w:val="21"/>
        </w:rPr>
        <w:t>ying Obstacle</w:t>
      </w:r>
      <w:r w:rsidR="00B044C3" w:rsidRPr="004866A6">
        <w:rPr>
          <w:rFonts w:ascii="Times New Roman" w:eastAsiaTheme="majorEastAsia" w:hAnsi="Times New Roman"/>
          <w:szCs w:val="21"/>
        </w:rPr>
        <w:t xml:space="preserve">, </w:t>
      </w:r>
      <w:r w:rsidR="004D5223">
        <w:rPr>
          <w:rFonts w:ascii="Times New Roman" w:eastAsiaTheme="majorEastAsia" w:hAnsi="Times New Roman"/>
          <w:szCs w:val="21"/>
        </w:rPr>
        <w:t>Object D</w:t>
      </w:r>
      <w:r w:rsidR="004D5223">
        <w:rPr>
          <w:rFonts w:ascii="Times New Roman" w:eastAsiaTheme="majorEastAsia" w:hAnsi="Times New Roman" w:hint="eastAsia"/>
          <w:szCs w:val="21"/>
        </w:rPr>
        <w:t>ete</w:t>
      </w:r>
      <w:r w:rsidR="004D5223">
        <w:rPr>
          <w:rFonts w:ascii="Times New Roman" w:eastAsiaTheme="majorEastAsia" w:hAnsi="Times New Roman"/>
          <w:szCs w:val="21"/>
        </w:rPr>
        <w:t>ction, Object Tracking</w:t>
      </w:r>
    </w:p>
    <w:p w14:paraId="3AF5EACA" w14:textId="26F742B9" w:rsidR="00477BF6" w:rsidRPr="004866A6" w:rsidRDefault="00477BF6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76C76A6D" w14:textId="6B6F9F27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34399D05" w14:textId="16D1CACF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6677AFF3" w14:textId="03283DBA" w:rsidR="00B23BAD" w:rsidRPr="004866A6" w:rsidRDefault="00B23BAD" w:rsidP="00587780">
      <w:pPr>
        <w:spacing w:line="360" w:lineRule="auto"/>
        <w:rPr>
          <w:rFonts w:ascii="Times New Roman" w:eastAsiaTheme="majorEastAsia" w:hAnsi="Times New Roman" w:hint="eastAsia"/>
          <w:szCs w:val="21"/>
        </w:rPr>
      </w:pPr>
    </w:p>
    <w:bookmarkEnd w:id="0"/>
    <w:p w14:paraId="123B750F" w14:textId="77777777" w:rsidR="005D6B08" w:rsidRDefault="005D6B08" w:rsidP="00587780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随着技术的发展，无人机在军民两大领域逐渐得到广泛运用。近几年的阅兵式上，军用无人机愈发崭露头角，翼龙、暗剑、彩虹等无人机在情报侦察、军事打击、信息对抗、通信中继和后勤保障等领域能发挥重大作用；民用无人机最具代表性的当属大疆出品的系列无人机，其在农业、基建、电力巡检、摄影和公共安全等领域能发挥重大作用。</w:t>
      </w:r>
    </w:p>
    <w:p w14:paraId="217A3777" w14:textId="30973ACB" w:rsidR="00EE357E" w:rsidRPr="004866A6" w:rsidRDefault="005D6B08" w:rsidP="00587780">
      <w:pPr>
        <w:spacing w:line="360" w:lineRule="auto"/>
        <w:ind w:firstLine="420"/>
        <w:jc w:val="left"/>
        <w:rPr>
          <w:rFonts w:ascii="Times New Roman" w:eastAsiaTheme="minorEastAsia" w:hAnsi="Times New Roman"/>
          <w:color w:val="333333"/>
          <w:szCs w:val="21"/>
          <w:shd w:val="clear" w:color="auto" w:fill="FFFFFF"/>
        </w:rPr>
      </w:pPr>
      <w:r>
        <w:rPr>
          <w:rFonts w:ascii="宋体" w:hAnsi="宋体" w:hint="eastAsia"/>
          <w:sz w:val="24"/>
        </w:rPr>
        <w:t>高空飞行的无人机，时常会面临飞鸟以及其他飞机的威胁；低空飞行的无人机，与行人、汽车、交通灯、飞鸟相碰撞的几率较大。这不仅会对无人机自身造成损伤，更有可能给其他飞机、行人带来严重伤害。</w:t>
      </w:r>
    </w:p>
    <w:p w14:paraId="68AEA605" w14:textId="66D5324F" w:rsidR="00522102" w:rsidRPr="004866A6" w:rsidRDefault="008E48CF" w:rsidP="00587780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>
        <w:rPr>
          <w:rFonts w:ascii="Times New Roman" w:eastAsiaTheme="majorEastAsia" w:hAnsi="Times New Roman"/>
          <w:noProof/>
          <w:color w:val="333333"/>
          <w:szCs w:val="21"/>
          <w:shd w:val="clear" w:color="auto" w:fill="FFFFFF"/>
        </w:rPr>
        <w:drawing>
          <wp:inline distT="0" distB="0" distL="0" distR="0" wp14:anchorId="1BF7DFC9" wp14:editId="04D62332">
            <wp:extent cx="44196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障碍——飞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0D33" w14:textId="494DA16F" w:rsidR="00522102" w:rsidRDefault="007951ED" w:rsidP="00D64D3B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>图</w:t>
      </w: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 xml:space="preserve">1  </w:t>
      </w:r>
      <w:r w:rsidR="00F71CE6">
        <w:rPr>
          <w:rFonts w:ascii="Times New Roman" w:eastAsiaTheme="majorEastAsia" w:hAnsi="Times New Roman" w:hint="eastAsia"/>
          <w:color w:val="333333"/>
          <w:szCs w:val="21"/>
          <w:shd w:val="clear" w:color="auto" w:fill="FFFFFF"/>
        </w:rPr>
        <w:t>典型高空障碍</w:t>
      </w:r>
    </w:p>
    <w:p w14:paraId="42370A19" w14:textId="7717CCBA" w:rsidR="00F71CE6" w:rsidRDefault="008E48CF" w:rsidP="00D64D3B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>
        <w:rPr>
          <w:rFonts w:ascii="Times New Roman" w:eastAsiaTheme="majorEastAsia" w:hAnsi="Times New Roman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6715FF38" wp14:editId="15884899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障碍——汽车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97B" w14:textId="3C526155" w:rsidR="00F71CE6" w:rsidRDefault="00F71CE6" w:rsidP="00F71CE6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>图</w:t>
      </w:r>
      <w:r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>2</w:t>
      </w: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 xml:space="preserve">  </w:t>
      </w:r>
      <w:r>
        <w:rPr>
          <w:rFonts w:ascii="Times New Roman" w:eastAsiaTheme="majorEastAsia" w:hAnsi="Times New Roman" w:hint="eastAsia"/>
          <w:color w:val="333333"/>
          <w:szCs w:val="21"/>
          <w:shd w:val="clear" w:color="auto" w:fill="FFFFFF"/>
        </w:rPr>
        <w:t>典型低空障碍</w:t>
      </w:r>
    </w:p>
    <w:p w14:paraId="661BD132" w14:textId="5D4869B1" w:rsidR="00545E38" w:rsidRPr="00545E38" w:rsidRDefault="00545E38" w:rsidP="00545E38">
      <w:pPr>
        <w:pStyle w:val="1"/>
        <w:spacing w:line="360" w:lineRule="auto"/>
        <w:rPr>
          <w:rFonts w:ascii="Times New Roman" w:eastAsia="黑体" w:hAnsi="Times New Roman" w:hint="eastAsia"/>
          <w:sz w:val="24"/>
          <w:szCs w:val="24"/>
        </w:rPr>
      </w:pPr>
      <w:r w:rsidRPr="00545E38">
        <w:rPr>
          <w:rFonts w:ascii="Times New Roman" w:eastAsia="黑体" w:hAnsi="Times New Roman" w:hint="eastAsia"/>
          <w:sz w:val="24"/>
          <w:szCs w:val="24"/>
        </w:rPr>
        <w:t>主要</w:t>
      </w:r>
      <w:r>
        <w:rPr>
          <w:rFonts w:ascii="Times New Roman" w:eastAsia="黑体" w:hAnsi="Times New Roman" w:hint="eastAsia"/>
          <w:sz w:val="24"/>
          <w:szCs w:val="24"/>
        </w:rPr>
        <w:t>贡献</w:t>
      </w:r>
    </w:p>
    <w:p w14:paraId="09185437" w14:textId="19A436CF" w:rsidR="005D6B08" w:rsidRDefault="005D6B08" w:rsidP="00F71CE6">
      <w:pPr>
        <w:ind w:firstLineChars="200"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本文</w:t>
      </w:r>
      <w:r w:rsidR="00F71CE6">
        <w:rPr>
          <w:rFonts w:hint="eastAsia"/>
          <w:sz w:val="23"/>
          <w:szCs w:val="23"/>
        </w:rPr>
        <w:t>以无人机高低空作业场景中常见的典型障碍物作为研究对象，使用</w:t>
      </w:r>
      <w:r w:rsidR="00F71CE6">
        <w:rPr>
          <w:rFonts w:hint="eastAsia"/>
          <w:sz w:val="23"/>
          <w:szCs w:val="23"/>
        </w:rPr>
        <w:t>Y</w:t>
      </w:r>
      <w:r w:rsidR="00F71CE6">
        <w:rPr>
          <w:sz w:val="23"/>
          <w:szCs w:val="23"/>
        </w:rPr>
        <w:t>OLO</w:t>
      </w:r>
      <w:r w:rsidR="00F71CE6">
        <w:rPr>
          <w:rFonts w:hint="eastAsia"/>
          <w:sz w:val="23"/>
          <w:szCs w:val="23"/>
        </w:rPr>
        <w:t>目标检测模型进行典型障碍物的精准识别检测，同时</w:t>
      </w:r>
      <w:r w:rsidR="00A25D21">
        <w:rPr>
          <w:rFonts w:hint="eastAsia"/>
          <w:sz w:val="23"/>
          <w:szCs w:val="23"/>
        </w:rPr>
        <w:t>借助</w:t>
      </w:r>
      <w:r w:rsidR="00F71CE6">
        <w:rPr>
          <w:rFonts w:hint="eastAsia"/>
          <w:sz w:val="23"/>
          <w:szCs w:val="23"/>
        </w:rPr>
        <w:t>K</w:t>
      </w:r>
      <w:r w:rsidR="00F71CE6">
        <w:rPr>
          <w:sz w:val="23"/>
          <w:szCs w:val="23"/>
        </w:rPr>
        <w:t>CF</w:t>
      </w:r>
      <w:r w:rsidR="00A25D21">
        <w:rPr>
          <w:rFonts w:hint="eastAsia"/>
          <w:sz w:val="23"/>
          <w:szCs w:val="23"/>
        </w:rPr>
        <w:t>目标</w:t>
      </w:r>
      <w:r w:rsidR="00F71CE6">
        <w:rPr>
          <w:rFonts w:hint="eastAsia"/>
          <w:sz w:val="23"/>
          <w:szCs w:val="23"/>
        </w:rPr>
        <w:t>跟踪算法提升实时性</w:t>
      </w:r>
      <w:r w:rsidR="00A25D21">
        <w:rPr>
          <w:rFonts w:hint="eastAsia"/>
          <w:sz w:val="23"/>
          <w:szCs w:val="23"/>
        </w:rPr>
        <w:t>。我们测试了不同检测间隔对准确度与速度的影响，以找到精准检测与快速跟踪之间的</w:t>
      </w:r>
      <w:r w:rsidR="005B0E26">
        <w:rPr>
          <w:rFonts w:hint="eastAsia"/>
          <w:sz w:val="23"/>
          <w:szCs w:val="23"/>
        </w:rPr>
        <w:t>最优</w:t>
      </w:r>
      <w:r w:rsidR="00A25D21">
        <w:rPr>
          <w:rFonts w:hint="eastAsia"/>
          <w:sz w:val="23"/>
          <w:szCs w:val="23"/>
        </w:rPr>
        <w:t>平衡点。</w:t>
      </w:r>
    </w:p>
    <w:p w14:paraId="0E6D4B6A" w14:textId="77777777" w:rsidR="00F71CE6" w:rsidRDefault="00F71CE6" w:rsidP="00F71CE6">
      <w:r>
        <w:rPr>
          <w:rFonts w:hint="eastAsia"/>
        </w:rPr>
        <w:t>优点：</w:t>
      </w:r>
    </w:p>
    <w:p w14:paraId="11F2CC4C" w14:textId="73E8BBB2" w:rsidR="00F71CE6" w:rsidRDefault="00F71CE6" w:rsidP="00F71CE6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Y</w:t>
      </w:r>
      <w:r>
        <w:t>OLO</w:t>
      </w:r>
      <w:r w:rsidR="00A25D21">
        <w:rPr>
          <w:rFonts w:hint="eastAsia"/>
          <w:sz w:val="23"/>
          <w:szCs w:val="23"/>
        </w:rPr>
        <w:t>目标检测模型</w:t>
      </w:r>
      <w:r>
        <w:rPr>
          <w:rFonts w:hint="eastAsia"/>
        </w:rPr>
        <w:t>进行</w:t>
      </w:r>
      <w:r w:rsidR="00A25D21">
        <w:rPr>
          <w:rFonts w:hint="eastAsia"/>
          <w:sz w:val="23"/>
          <w:szCs w:val="23"/>
        </w:rPr>
        <w:t>典型障碍物的</w:t>
      </w:r>
      <w:r>
        <w:rPr>
          <w:rFonts w:hint="eastAsia"/>
        </w:rPr>
        <w:t>精准识别</w:t>
      </w:r>
      <w:r w:rsidR="00EB4D4D">
        <w:rPr>
          <w:rFonts w:hint="eastAsia"/>
          <w:sz w:val="23"/>
          <w:szCs w:val="23"/>
        </w:rPr>
        <w:t>检测</w:t>
      </w:r>
      <w:r>
        <w:rPr>
          <w:rFonts w:hint="eastAsia"/>
        </w:rPr>
        <w:t>；</w:t>
      </w:r>
    </w:p>
    <w:p w14:paraId="10D7D76B" w14:textId="0BD49130" w:rsidR="00F71CE6" w:rsidRDefault="00A25D21" w:rsidP="00EB4D4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Y</w:t>
      </w:r>
      <w:r>
        <w:t>OLO</w:t>
      </w:r>
      <w:r w:rsidR="00F71CE6">
        <w:rPr>
          <w:rFonts w:hint="eastAsia"/>
        </w:rPr>
        <w:t>仅检测</w:t>
      </w:r>
      <w:r w:rsidR="00EB4D4D">
        <w:rPr>
          <w:rFonts w:hint="eastAsia"/>
        </w:rPr>
        <w:t>飞机、行人、汽车、交通灯、飞鸟</w:t>
      </w:r>
      <w:r w:rsidR="00EB4D4D">
        <w:rPr>
          <w:rFonts w:hint="eastAsia"/>
        </w:rPr>
        <w:t>5</w:t>
      </w:r>
      <w:r w:rsidR="00EB4D4D">
        <w:rPr>
          <w:rFonts w:hint="eastAsia"/>
        </w:rPr>
        <w:t>种</w:t>
      </w:r>
      <w:r>
        <w:rPr>
          <w:rFonts w:hint="eastAsia"/>
        </w:rPr>
        <w:t>类别障碍物</w:t>
      </w:r>
      <w:r w:rsidR="00F71CE6">
        <w:rPr>
          <w:rFonts w:hint="eastAsia"/>
        </w:rPr>
        <w:t>，</w:t>
      </w:r>
      <w:r>
        <w:rPr>
          <w:rFonts w:hint="eastAsia"/>
        </w:rPr>
        <w:t>节省</w:t>
      </w:r>
      <w:r w:rsidR="00EB4D4D">
        <w:rPr>
          <w:rFonts w:hint="eastAsia"/>
        </w:rPr>
        <w:t>（</w:t>
      </w:r>
      <w:r w:rsidR="00EB4D4D">
        <w:rPr>
          <w:rFonts w:hint="eastAsia"/>
        </w:rPr>
        <w:t>8</w:t>
      </w:r>
      <w:r w:rsidR="00EB4D4D">
        <w:t>0</w:t>
      </w:r>
      <w:r w:rsidR="00EB4D4D">
        <w:rPr>
          <w:rFonts w:hint="eastAsia"/>
        </w:rPr>
        <w:t>-</w:t>
      </w:r>
      <w:r w:rsidR="00EB4D4D">
        <w:t>5</w:t>
      </w:r>
      <w:r w:rsidR="00EB4D4D">
        <w:rPr>
          <w:rFonts w:hint="eastAsia"/>
        </w:rPr>
        <w:t>）</w:t>
      </w:r>
      <w:r w:rsidR="00EB4D4D">
        <w:rPr>
          <w:rFonts w:hint="eastAsia"/>
        </w:rPr>
        <w:t>/</w:t>
      </w:r>
      <w:r w:rsidR="00EB4D4D">
        <w:t>80</w:t>
      </w:r>
      <w:r w:rsidR="00EB4D4D">
        <w:rPr>
          <w:rFonts w:hint="eastAsia"/>
        </w:rPr>
        <w:t>=</w:t>
      </w:r>
      <w:r w:rsidR="00EB4D4D">
        <w:t>93.75</w:t>
      </w:r>
      <w:r w:rsidR="00EB4D4D">
        <w:rPr>
          <w:rFonts w:hint="eastAsia"/>
        </w:rPr>
        <w:t>%</w:t>
      </w:r>
      <w:r w:rsidR="00EB4D4D">
        <w:rPr>
          <w:rFonts w:hint="eastAsia"/>
        </w:rPr>
        <w:t>的后</w:t>
      </w:r>
      <w:r>
        <w:rPr>
          <w:rFonts w:hint="eastAsia"/>
        </w:rPr>
        <w:t>处理时间</w:t>
      </w:r>
      <w:r w:rsidR="00F71CE6">
        <w:rPr>
          <w:rFonts w:hint="eastAsia"/>
        </w:rPr>
        <w:t>；</w:t>
      </w:r>
    </w:p>
    <w:p w14:paraId="436FED00" w14:textId="10DD44D1" w:rsidR="00F71CE6" w:rsidRDefault="00F71CE6" w:rsidP="00F71CE6">
      <w:pPr>
        <w:pStyle w:val="af3"/>
        <w:numPr>
          <w:ilvl w:val="0"/>
          <w:numId w:val="15"/>
        </w:numPr>
        <w:ind w:firstLineChars="0"/>
      </w:pPr>
      <w:bookmarkStart w:id="1" w:name="_Hlk45605367"/>
      <w:r>
        <w:rPr>
          <w:rFonts w:hint="eastAsia"/>
        </w:rPr>
        <w:t>每隔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帧使用一次</w:t>
      </w:r>
      <w:r w:rsidR="00EB4D4D">
        <w:rPr>
          <w:rFonts w:hint="eastAsia"/>
        </w:rPr>
        <w:t>Y</w:t>
      </w:r>
      <w:r w:rsidR="00EB4D4D">
        <w:t>OLO</w:t>
      </w:r>
      <w:r>
        <w:rPr>
          <w:rFonts w:hint="eastAsia"/>
        </w:rPr>
        <w:t>目标检测，其余帧使用</w:t>
      </w:r>
      <w:r w:rsidR="00EB4D4D">
        <w:rPr>
          <w:rFonts w:hint="eastAsia"/>
        </w:rPr>
        <w:t>K</w:t>
      </w:r>
      <w:r w:rsidR="00EB4D4D">
        <w:t>CF</w:t>
      </w:r>
      <w:r>
        <w:rPr>
          <w:rFonts w:hint="eastAsia"/>
        </w:rPr>
        <w:t>目标跟踪</w:t>
      </w:r>
      <w:r w:rsidR="00EB4D4D">
        <w:rPr>
          <w:rFonts w:hint="eastAsia"/>
        </w:rPr>
        <w:t>，在保证</w:t>
      </w:r>
      <w:r w:rsidR="00EB4D4D">
        <w:rPr>
          <w:rFonts w:hint="eastAsia"/>
        </w:rPr>
        <w:t>8</w:t>
      </w:r>
      <w:r w:rsidR="00EB4D4D">
        <w:t>0</w:t>
      </w:r>
      <w:r w:rsidR="00EB4D4D">
        <w:rPr>
          <w:rFonts w:hint="eastAsia"/>
        </w:rPr>
        <w:t>%</w:t>
      </w:r>
      <w:r w:rsidR="00EB4D4D">
        <w:rPr>
          <w:rFonts w:hint="eastAsia"/>
        </w:rPr>
        <w:t>准确度的同时，提升了</w:t>
      </w:r>
      <w:r w:rsidR="00EB4D4D">
        <w:rPr>
          <w:rFonts w:hint="eastAsia"/>
        </w:rPr>
        <w:t>5</w:t>
      </w:r>
      <w:r w:rsidR="00EB4D4D">
        <w:rPr>
          <w:rFonts w:hint="eastAsia"/>
        </w:rPr>
        <w:t>倍的运行速度</w:t>
      </w:r>
      <w:r>
        <w:rPr>
          <w:rFonts w:hint="eastAsia"/>
        </w:rPr>
        <w:t>；</w:t>
      </w:r>
    </w:p>
    <w:bookmarkEnd w:id="1"/>
    <w:p w14:paraId="7221787D" w14:textId="2B6E7E22" w:rsidR="005D6B08" w:rsidRPr="00EB4D4D" w:rsidRDefault="00F71CE6" w:rsidP="00EB4D4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可扩展性：</w:t>
      </w:r>
      <w:r w:rsidR="00EB4D4D">
        <w:rPr>
          <w:rFonts w:hint="eastAsia"/>
        </w:rPr>
        <w:t>将</w:t>
      </w:r>
      <w:r>
        <w:rPr>
          <w:rFonts w:hint="eastAsia"/>
        </w:rPr>
        <w:t>自定义</w:t>
      </w:r>
      <w:r w:rsidR="00EB4D4D">
        <w:rPr>
          <w:rFonts w:hint="eastAsia"/>
        </w:rPr>
        <w:t>类别</w:t>
      </w:r>
      <w:r>
        <w:rPr>
          <w:rFonts w:hint="eastAsia"/>
        </w:rPr>
        <w:t>数据</w:t>
      </w:r>
      <w:r w:rsidR="00EB4D4D">
        <w:rPr>
          <w:rFonts w:hint="eastAsia"/>
        </w:rPr>
        <w:t>（如房屋、树木）加入</w:t>
      </w:r>
      <w:r w:rsidR="00EB4D4D">
        <w:rPr>
          <w:rFonts w:hint="eastAsia"/>
        </w:rPr>
        <w:t>Y</w:t>
      </w:r>
      <w:r w:rsidR="00EB4D4D">
        <w:t>OLO</w:t>
      </w:r>
      <w:r w:rsidR="00EB4D4D">
        <w:rPr>
          <w:rFonts w:hint="eastAsia"/>
        </w:rPr>
        <w:t>训练数据集</w:t>
      </w:r>
      <w:r>
        <w:rPr>
          <w:rFonts w:hint="eastAsia"/>
        </w:rPr>
        <w:t>，</w:t>
      </w:r>
      <w:r w:rsidR="00EB4D4D">
        <w:rPr>
          <w:rFonts w:hint="eastAsia"/>
        </w:rPr>
        <w:t>重新训练</w:t>
      </w:r>
      <w:r w:rsidR="00EB4D4D">
        <w:rPr>
          <w:rFonts w:hint="eastAsia"/>
        </w:rPr>
        <w:t>Y</w:t>
      </w:r>
      <w:r w:rsidR="00EB4D4D">
        <w:t>OLO</w:t>
      </w:r>
      <w:r w:rsidR="00EB4D4D">
        <w:rPr>
          <w:rFonts w:hint="eastAsia"/>
        </w:rPr>
        <w:t>目标检测模型</w:t>
      </w:r>
      <w:r>
        <w:rPr>
          <w:rFonts w:hint="eastAsia"/>
        </w:rPr>
        <w:t>，可</w:t>
      </w:r>
      <w:r w:rsidR="00EB4D4D">
        <w:rPr>
          <w:rFonts w:hint="eastAsia"/>
        </w:rPr>
        <w:t>使无人机获得其他类别障碍物的检测避让能力</w:t>
      </w:r>
      <w:r>
        <w:rPr>
          <w:rFonts w:hint="eastAsia"/>
        </w:rPr>
        <w:t>。</w:t>
      </w:r>
    </w:p>
    <w:p w14:paraId="37DDD30D" w14:textId="269EAD5D" w:rsidR="00D64D3B" w:rsidRPr="004866A6" w:rsidRDefault="00EB4D4D" w:rsidP="000E4983">
      <w:pPr>
        <w:pStyle w:val="1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4"/>
          <w:szCs w:val="24"/>
        </w:rPr>
        <w:t>Y</w:t>
      </w:r>
      <w:r>
        <w:rPr>
          <w:rFonts w:ascii="Times New Roman" w:eastAsia="黑体" w:hAnsi="Times New Roman"/>
          <w:sz w:val="24"/>
          <w:szCs w:val="24"/>
        </w:rPr>
        <w:t>OLO</w:t>
      </w:r>
      <w:r>
        <w:rPr>
          <w:rFonts w:ascii="Times New Roman" w:eastAsia="黑体" w:hAnsi="Times New Roman" w:hint="eastAsia"/>
          <w:sz w:val="24"/>
          <w:szCs w:val="24"/>
        </w:rPr>
        <w:t>目标检测模型</w:t>
      </w:r>
    </w:p>
    <w:p w14:paraId="2C6235BE" w14:textId="5298C3BD" w:rsidR="000E4983" w:rsidRDefault="00705BC5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是一种基于深度神经网络的目标检测模型，</w:t>
      </w:r>
      <w:r w:rsidR="000164AB">
        <w:rPr>
          <w:rFonts w:ascii="Times New Roman" w:eastAsiaTheme="majorEastAsia" w:hAnsi="Times New Roman" w:hint="eastAsia"/>
          <w:szCs w:val="21"/>
        </w:rPr>
        <w:t>以</w:t>
      </w:r>
      <w:r w:rsidR="000164AB">
        <w:rPr>
          <w:rFonts w:ascii="Times New Roman" w:eastAsiaTheme="majorEastAsia" w:hAnsi="Times New Roman" w:hint="eastAsia"/>
          <w:szCs w:val="21"/>
        </w:rPr>
        <w:t>dark</w:t>
      </w:r>
      <w:r w:rsidR="000164AB">
        <w:rPr>
          <w:rFonts w:ascii="Times New Roman" w:eastAsiaTheme="majorEastAsia" w:hAnsi="Times New Roman"/>
          <w:szCs w:val="21"/>
        </w:rPr>
        <w:t>net</w:t>
      </w:r>
      <w:r w:rsidR="000164AB">
        <w:rPr>
          <w:rFonts w:ascii="Times New Roman" w:eastAsiaTheme="majorEastAsia" w:hAnsi="Times New Roman" w:hint="eastAsia"/>
          <w:szCs w:val="21"/>
        </w:rPr>
        <w:t>为基本骨架，定义了</w:t>
      </w:r>
      <w:r w:rsidR="000164AB">
        <w:rPr>
          <w:rFonts w:ascii="Times New Roman" w:eastAsiaTheme="majorEastAsia" w:hAnsi="Times New Roman" w:hint="eastAsia"/>
          <w:szCs w:val="21"/>
        </w:rPr>
        <w:t>Y</w:t>
      </w:r>
      <w:r w:rsidR="000164AB">
        <w:rPr>
          <w:rFonts w:ascii="Times New Roman" w:eastAsiaTheme="majorEastAsia" w:hAnsi="Times New Roman"/>
          <w:szCs w:val="21"/>
        </w:rPr>
        <w:t>OLO</w:t>
      </w:r>
      <w:r w:rsidR="000164AB">
        <w:rPr>
          <w:rFonts w:ascii="Times New Roman" w:eastAsiaTheme="majorEastAsia" w:hAnsi="Times New Roman" w:hint="eastAsia"/>
          <w:szCs w:val="21"/>
        </w:rPr>
        <w:t>自己的损失函数，然后在</w:t>
      </w:r>
      <w:r w:rsidR="000164AB">
        <w:rPr>
          <w:rFonts w:ascii="Times New Roman" w:eastAsiaTheme="majorEastAsia" w:hAnsi="Times New Roman" w:hint="eastAsia"/>
          <w:szCs w:val="21"/>
        </w:rPr>
        <w:t>C</w:t>
      </w:r>
      <w:r w:rsidR="000164AB">
        <w:rPr>
          <w:rFonts w:ascii="Times New Roman" w:eastAsiaTheme="majorEastAsia" w:hAnsi="Times New Roman"/>
          <w:szCs w:val="21"/>
        </w:rPr>
        <w:t>OCO</w:t>
      </w:r>
      <w:r w:rsidR="000164AB">
        <w:rPr>
          <w:rFonts w:ascii="Times New Roman" w:eastAsiaTheme="majorEastAsia" w:hAnsi="Times New Roman" w:hint="eastAsia"/>
          <w:szCs w:val="21"/>
        </w:rPr>
        <w:t>、</w:t>
      </w:r>
      <w:r w:rsidR="000164AB">
        <w:rPr>
          <w:rFonts w:ascii="Times New Roman" w:eastAsiaTheme="majorEastAsia" w:hAnsi="Times New Roman" w:hint="eastAsia"/>
          <w:szCs w:val="21"/>
        </w:rPr>
        <w:t>V</w:t>
      </w:r>
      <w:r w:rsidR="000164AB">
        <w:rPr>
          <w:rFonts w:ascii="Times New Roman" w:eastAsiaTheme="majorEastAsia" w:hAnsi="Times New Roman"/>
          <w:szCs w:val="21"/>
        </w:rPr>
        <w:t>OC</w:t>
      </w:r>
      <w:r w:rsidR="000164AB">
        <w:rPr>
          <w:rFonts w:ascii="Times New Roman" w:eastAsiaTheme="majorEastAsia" w:hAnsi="Times New Roman" w:hint="eastAsia"/>
          <w:szCs w:val="21"/>
        </w:rPr>
        <w:t>或其他数据集上进行训练。</w:t>
      </w:r>
    </w:p>
    <w:p w14:paraId="5F491AC9" w14:textId="362774EE" w:rsidR="00705BC5" w:rsidRDefault="00705BC5" w:rsidP="000164AB">
      <w:pPr>
        <w:spacing w:line="360" w:lineRule="auto"/>
        <w:ind w:firstLine="420"/>
        <w:jc w:val="center"/>
        <w:rPr>
          <w:rFonts w:ascii="Times New Roman" w:eastAsiaTheme="majorEastAsia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2522F40" wp14:editId="718EDEF3">
            <wp:extent cx="3283725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7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767" w14:textId="457E3D7F" w:rsidR="000164AB" w:rsidRDefault="000164AB" w:rsidP="000164AB">
      <w:pPr>
        <w:spacing w:line="360" w:lineRule="auto"/>
        <w:ind w:firstLine="420"/>
        <w:jc w:val="center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图</w:t>
      </w:r>
      <w:r>
        <w:rPr>
          <w:rFonts w:ascii="Times New Roman" w:eastAsiaTheme="majorEastAsia" w:hAnsi="Times New Roman" w:hint="eastAsia"/>
          <w:szCs w:val="21"/>
        </w:rPr>
        <w:t>3</w:t>
      </w:r>
      <w:r>
        <w:rPr>
          <w:rFonts w:ascii="Times New Roman" w:eastAsiaTheme="majorEastAsia" w:hAnsi="Times New Roman"/>
          <w:szCs w:val="21"/>
        </w:rPr>
        <w:t xml:space="preserve"> YOLO</w:t>
      </w:r>
      <w:r>
        <w:rPr>
          <w:rFonts w:ascii="Times New Roman" w:eastAsiaTheme="majorEastAsia" w:hAnsi="Times New Roman" w:hint="eastAsia"/>
          <w:szCs w:val="21"/>
        </w:rPr>
        <w:t>神经网络架构</w:t>
      </w:r>
    </w:p>
    <w:p w14:paraId="2F78DF0A" w14:textId="569DD987" w:rsidR="00705BC5" w:rsidRDefault="00094C30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常用的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模型如表</w:t>
      </w:r>
      <w:r>
        <w:rPr>
          <w:rFonts w:ascii="Times New Roman" w:eastAsiaTheme="majorEastAsia" w:hAnsi="Times New Roman" w:hint="eastAsia"/>
          <w:szCs w:val="21"/>
        </w:rPr>
        <w:t>1</w:t>
      </w:r>
      <w:r>
        <w:rPr>
          <w:rFonts w:ascii="Times New Roman" w:eastAsiaTheme="majorEastAsia" w:hAnsi="Times New Roman" w:hint="eastAsia"/>
          <w:szCs w:val="21"/>
        </w:rPr>
        <w:t>所示，它们有着不同的准确度</w:t>
      </w:r>
      <w:r>
        <w:rPr>
          <w:rFonts w:ascii="Times New Roman" w:eastAsiaTheme="majorEastAsia" w:hAnsi="Times New Roman" w:hint="eastAsia"/>
          <w:szCs w:val="21"/>
        </w:rPr>
        <w:t>m</w:t>
      </w:r>
      <w:r>
        <w:rPr>
          <w:rFonts w:ascii="Times New Roman" w:eastAsiaTheme="majorEastAsia" w:hAnsi="Times New Roman"/>
          <w:szCs w:val="21"/>
        </w:rPr>
        <w:t>AP</w:t>
      </w:r>
      <w:r>
        <w:rPr>
          <w:rFonts w:ascii="Times New Roman" w:eastAsiaTheme="majorEastAsia" w:hAnsi="Times New Roman" w:hint="eastAsia"/>
          <w:szCs w:val="21"/>
        </w:rPr>
        <w:t>和检测速度</w:t>
      </w:r>
      <w:r>
        <w:rPr>
          <w:rFonts w:ascii="Times New Roman" w:eastAsiaTheme="majorEastAsia" w:hAnsi="Times New Roman" w:hint="eastAsia"/>
          <w:szCs w:val="21"/>
        </w:rPr>
        <w:t>F</w:t>
      </w:r>
      <w:r>
        <w:rPr>
          <w:rFonts w:ascii="Times New Roman" w:eastAsiaTheme="majorEastAsia" w:hAnsi="Times New Roman"/>
          <w:szCs w:val="21"/>
        </w:rPr>
        <w:t>PS</w:t>
      </w:r>
      <w:r>
        <w:rPr>
          <w:rFonts w:ascii="Times New Roman" w:eastAsiaTheme="majorEastAsia" w:hAnsi="Times New Roman" w:hint="eastAsia"/>
          <w:szCs w:val="21"/>
        </w:rPr>
        <w:t>。大体而言，准确度越高，则检测速度相对越慢。综合考虑准确度和检测速度的影响，我们选择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OLOv3-416</w:t>
      </w:r>
      <w:r>
        <w:rPr>
          <w:rFonts w:ascii="Times New Roman" w:eastAsiaTheme="majorEastAsia" w:hAnsi="Times New Roman" w:hint="eastAsia"/>
          <w:szCs w:val="21"/>
        </w:rPr>
        <w:t>作为目标检测模型，它使用</w:t>
      </w:r>
      <w:r>
        <w:rPr>
          <w:rFonts w:ascii="Times New Roman" w:eastAsiaTheme="majorEastAsia" w:hAnsi="Times New Roman" w:hint="eastAsia"/>
          <w:szCs w:val="21"/>
        </w:rPr>
        <w:t>C</w:t>
      </w:r>
      <w:r>
        <w:rPr>
          <w:rFonts w:ascii="Times New Roman" w:eastAsiaTheme="majorEastAsia" w:hAnsi="Times New Roman"/>
          <w:szCs w:val="21"/>
        </w:rPr>
        <w:t>OCO</w:t>
      </w:r>
      <w:r>
        <w:rPr>
          <w:rFonts w:ascii="Times New Roman" w:eastAsiaTheme="majorEastAsia" w:hAnsi="Times New Roman" w:hint="eastAsia"/>
          <w:szCs w:val="21"/>
        </w:rPr>
        <w:t>作为训练数据集，具备</w:t>
      </w:r>
      <w:r>
        <w:rPr>
          <w:rFonts w:hint="eastAsia"/>
        </w:rPr>
        <w:t>飞机、行人、汽车、交通灯、鸟类等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个类别障碍物的检测识别能力</w:t>
      </w:r>
      <w:r w:rsidRPr="004866A6">
        <w:rPr>
          <w:rFonts w:ascii="Times New Roman" w:eastAsiaTheme="majorEastAsia" w:hAnsi="Times New Roman"/>
          <w:szCs w:val="21"/>
        </w:rPr>
        <w:t>。</w:t>
      </w:r>
    </w:p>
    <w:p w14:paraId="00AF04EF" w14:textId="77777777" w:rsidR="00094C30" w:rsidRPr="00705BC5" w:rsidRDefault="00094C30" w:rsidP="000E4983">
      <w:pPr>
        <w:spacing w:line="360" w:lineRule="auto"/>
        <w:ind w:firstLine="420"/>
        <w:jc w:val="left"/>
        <w:rPr>
          <w:rFonts w:ascii="Times New Roman" w:eastAsiaTheme="majorEastAsia" w:hAnsi="Times New Roman" w:hint="eastAsia"/>
          <w:szCs w:val="21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B58DF" w14:paraId="5AA809D4" w14:textId="77777777" w:rsidTr="00072D59">
        <w:tc>
          <w:tcPr>
            <w:tcW w:w="8522" w:type="dxa"/>
            <w:gridSpan w:val="6"/>
          </w:tcPr>
          <w:p w14:paraId="1756091B" w14:textId="307D8495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常用</w:t>
            </w:r>
            <w:r>
              <w:rPr>
                <w:rFonts w:ascii="Times New Roman" w:eastAsiaTheme="majorEastAsia" w:hAnsi="Times New Roman" w:hint="eastAsia"/>
                <w:szCs w:val="21"/>
              </w:rPr>
              <w:t>Y</w:t>
            </w:r>
            <w:r>
              <w:rPr>
                <w:rFonts w:ascii="Times New Roman" w:eastAsiaTheme="majorEastAsia" w:hAnsi="Times New Roman"/>
                <w:szCs w:val="21"/>
              </w:rPr>
              <w:t>OLO</w:t>
            </w:r>
            <w:r>
              <w:rPr>
                <w:rFonts w:ascii="Times New Roman" w:eastAsiaTheme="majorEastAsia" w:hAnsi="Times New Roman" w:hint="eastAsia"/>
                <w:szCs w:val="21"/>
              </w:rPr>
              <w:t>模型</w:t>
            </w:r>
          </w:p>
        </w:tc>
      </w:tr>
      <w:tr w:rsidR="002B58DF" w14:paraId="39EFF104" w14:textId="77777777" w:rsidTr="002B58DF">
        <w:tc>
          <w:tcPr>
            <w:tcW w:w="1420" w:type="dxa"/>
          </w:tcPr>
          <w:p w14:paraId="62709E55" w14:textId="4F5CDAE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序号</w:t>
            </w:r>
          </w:p>
        </w:tc>
        <w:tc>
          <w:tcPr>
            <w:tcW w:w="1420" w:type="dxa"/>
          </w:tcPr>
          <w:p w14:paraId="157700FE" w14:textId="752E180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模型名称</w:t>
            </w:r>
          </w:p>
        </w:tc>
        <w:tc>
          <w:tcPr>
            <w:tcW w:w="1420" w:type="dxa"/>
          </w:tcPr>
          <w:p w14:paraId="116DC926" w14:textId="5B7D7607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训练数据</w:t>
            </w:r>
          </w:p>
        </w:tc>
        <w:tc>
          <w:tcPr>
            <w:tcW w:w="1420" w:type="dxa"/>
          </w:tcPr>
          <w:p w14:paraId="3BCA651C" w14:textId="62537F6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m</w:t>
            </w:r>
            <w:r>
              <w:rPr>
                <w:rFonts w:ascii="Times New Roman" w:eastAsiaTheme="majorEastAsia" w:hAnsi="Times New Roman"/>
                <w:szCs w:val="21"/>
              </w:rPr>
              <w:t>AP</w:t>
            </w:r>
          </w:p>
        </w:tc>
        <w:tc>
          <w:tcPr>
            <w:tcW w:w="1421" w:type="dxa"/>
          </w:tcPr>
          <w:p w14:paraId="5E95C6C0" w14:textId="35A36E26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F</w:t>
            </w:r>
            <w:r>
              <w:rPr>
                <w:rFonts w:ascii="Times New Roman" w:eastAsiaTheme="majorEastAsia" w:hAnsi="Times New Roman"/>
                <w:szCs w:val="21"/>
              </w:rPr>
              <w:t>LOPS</w:t>
            </w:r>
          </w:p>
        </w:tc>
        <w:tc>
          <w:tcPr>
            <w:tcW w:w="1421" w:type="dxa"/>
          </w:tcPr>
          <w:p w14:paraId="32F69CF3" w14:textId="27EF32F7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F</w:t>
            </w:r>
            <w:r>
              <w:rPr>
                <w:rFonts w:ascii="Times New Roman" w:eastAsiaTheme="majorEastAsia" w:hAnsi="Times New Roman"/>
                <w:szCs w:val="21"/>
              </w:rPr>
              <w:t>PS</w:t>
            </w:r>
          </w:p>
        </w:tc>
      </w:tr>
      <w:tr w:rsidR="002B58DF" w14:paraId="07743D06" w14:textId="77777777" w:rsidTr="002B58DF">
        <w:tc>
          <w:tcPr>
            <w:tcW w:w="1420" w:type="dxa"/>
          </w:tcPr>
          <w:p w14:paraId="44FDFF05" w14:textId="701CC75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1</w:t>
            </w:r>
          </w:p>
        </w:tc>
        <w:tc>
          <w:tcPr>
            <w:tcW w:w="1420" w:type="dxa"/>
          </w:tcPr>
          <w:p w14:paraId="5F2D311D" w14:textId="7C89E4C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YOLOv3-320</w:t>
            </w:r>
          </w:p>
        </w:tc>
        <w:tc>
          <w:tcPr>
            <w:tcW w:w="1420" w:type="dxa"/>
          </w:tcPr>
          <w:p w14:paraId="63C21E9E" w14:textId="68E64071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291D819F" w14:textId="669DEB2A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51.5</w:t>
            </w:r>
          </w:p>
        </w:tc>
        <w:tc>
          <w:tcPr>
            <w:tcW w:w="1421" w:type="dxa"/>
          </w:tcPr>
          <w:p w14:paraId="6C026BA7" w14:textId="1B268895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38.97 Bn</w:t>
            </w:r>
          </w:p>
        </w:tc>
        <w:tc>
          <w:tcPr>
            <w:tcW w:w="1421" w:type="dxa"/>
          </w:tcPr>
          <w:p w14:paraId="33E8DD08" w14:textId="4E8C7DB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45</w:t>
            </w:r>
          </w:p>
        </w:tc>
      </w:tr>
      <w:tr w:rsidR="002B58DF" w14:paraId="113C3E74" w14:textId="77777777" w:rsidTr="002B58DF">
        <w:tc>
          <w:tcPr>
            <w:tcW w:w="1420" w:type="dxa"/>
          </w:tcPr>
          <w:p w14:paraId="1155BCBD" w14:textId="1B18E858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2</w:t>
            </w:r>
          </w:p>
        </w:tc>
        <w:tc>
          <w:tcPr>
            <w:tcW w:w="1420" w:type="dxa"/>
          </w:tcPr>
          <w:p w14:paraId="213662EC" w14:textId="47CB925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416</w:t>
            </w:r>
          </w:p>
        </w:tc>
        <w:tc>
          <w:tcPr>
            <w:tcW w:w="1420" w:type="dxa"/>
          </w:tcPr>
          <w:p w14:paraId="3E7DBD6B" w14:textId="17837711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78D888DC" w14:textId="7C0EC5B0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5</w:t>
            </w:r>
            <w:r>
              <w:rPr>
                <w:rFonts w:ascii="Times New Roman" w:eastAsiaTheme="majorEastAsia" w:hAnsi="Times New Roman"/>
                <w:szCs w:val="21"/>
              </w:rPr>
              <w:t>5.3</w:t>
            </w:r>
          </w:p>
        </w:tc>
        <w:tc>
          <w:tcPr>
            <w:tcW w:w="1421" w:type="dxa"/>
          </w:tcPr>
          <w:p w14:paraId="26075BB5" w14:textId="76B94109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65.86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Bn</w:t>
            </w:r>
          </w:p>
        </w:tc>
        <w:tc>
          <w:tcPr>
            <w:tcW w:w="1421" w:type="dxa"/>
          </w:tcPr>
          <w:p w14:paraId="0355E4EE" w14:textId="0C6C6CBD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3</w:t>
            </w:r>
            <w:r w:rsidRPr="002B58DF">
              <w:rPr>
                <w:rFonts w:ascii="Times New Roman" w:eastAsiaTheme="majorEastAsia" w:hAnsi="Times New Roman"/>
                <w:szCs w:val="21"/>
              </w:rPr>
              <w:t>5</w:t>
            </w:r>
          </w:p>
        </w:tc>
      </w:tr>
      <w:tr w:rsidR="002B58DF" w14:paraId="36860420" w14:textId="77777777" w:rsidTr="002B58DF">
        <w:tc>
          <w:tcPr>
            <w:tcW w:w="1420" w:type="dxa"/>
          </w:tcPr>
          <w:p w14:paraId="4F34A043" w14:textId="25963C3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3</w:t>
            </w:r>
          </w:p>
        </w:tc>
        <w:tc>
          <w:tcPr>
            <w:tcW w:w="1420" w:type="dxa"/>
          </w:tcPr>
          <w:p w14:paraId="30F5060E" w14:textId="7354DF1C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608</w:t>
            </w:r>
          </w:p>
        </w:tc>
        <w:tc>
          <w:tcPr>
            <w:tcW w:w="1420" w:type="dxa"/>
          </w:tcPr>
          <w:p w14:paraId="42F60726" w14:textId="78D6663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737D2241" w14:textId="08AA31FE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5</w:t>
            </w:r>
            <w:r>
              <w:rPr>
                <w:rFonts w:ascii="Times New Roman" w:eastAsiaTheme="majorEastAsia" w:hAnsi="Times New Roman"/>
                <w:szCs w:val="21"/>
              </w:rPr>
              <w:t>7</w:t>
            </w:r>
            <w:r w:rsidRPr="002B58DF">
              <w:rPr>
                <w:rFonts w:ascii="Times New Roman" w:eastAsiaTheme="majorEastAsia" w:hAnsi="Times New Roman"/>
                <w:szCs w:val="21"/>
              </w:rPr>
              <w:t>.</w:t>
            </w:r>
            <w:r>
              <w:rPr>
                <w:rFonts w:ascii="Times New Roman" w:eastAsiaTheme="majorEastAsia" w:hAnsi="Times New Roman"/>
                <w:szCs w:val="21"/>
              </w:rPr>
              <w:t>9</w:t>
            </w:r>
          </w:p>
        </w:tc>
        <w:tc>
          <w:tcPr>
            <w:tcW w:w="1421" w:type="dxa"/>
          </w:tcPr>
          <w:p w14:paraId="22981592" w14:textId="67D9E3BC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140.69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Bn</w:t>
            </w:r>
          </w:p>
        </w:tc>
        <w:tc>
          <w:tcPr>
            <w:tcW w:w="1421" w:type="dxa"/>
          </w:tcPr>
          <w:p w14:paraId="3F80428D" w14:textId="30587815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20</w:t>
            </w:r>
          </w:p>
        </w:tc>
      </w:tr>
      <w:tr w:rsidR="002B58DF" w14:paraId="30DBFD43" w14:textId="77777777" w:rsidTr="002B58DF">
        <w:tc>
          <w:tcPr>
            <w:tcW w:w="1420" w:type="dxa"/>
          </w:tcPr>
          <w:p w14:paraId="4E58FE7D" w14:textId="0F91691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4</w:t>
            </w:r>
          </w:p>
        </w:tc>
        <w:tc>
          <w:tcPr>
            <w:tcW w:w="1420" w:type="dxa"/>
          </w:tcPr>
          <w:p w14:paraId="4727EA76" w14:textId="40FE884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tiny</w:t>
            </w:r>
          </w:p>
        </w:tc>
        <w:tc>
          <w:tcPr>
            <w:tcW w:w="1420" w:type="dxa"/>
          </w:tcPr>
          <w:p w14:paraId="615A7DAB" w14:textId="2F6F0817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6793E9ED" w14:textId="220AC896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33.1</w:t>
            </w:r>
          </w:p>
        </w:tc>
        <w:tc>
          <w:tcPr>
            <w:tcW w:w="1421" w:type="dxa"/>
          </w:tcPr>
          <w:p w14:paraId="30821D03" w14:textId="397E160E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5.56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Bn</w:t>
            </w:r>
          </w:p>
        </w:tc>
        <w:tc>
          <w:tcPr>
            <w:tcW w:w="1421" w:type="dxa"/>
          </w:tcPr>
          <w:p w14:paraId="0A9FD5DC" w14:textId="5727B08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220</w:t>
            </w:r>
          </w:p>
        </w:tc>
      </w:tr>
      <w:tr w:rsidR="002B58DF" w14:paraId="06F6678F" w14:textId="77777777" w:rsidTr="002B58DF">
        <w:tc>
          <w:tcPr>
            <w:tcW w:w="1420" w:type="dxa"/>
          </w:tcPr>
          <w:p w14:paraId="028FD0DB" w14:textId="587A7AE4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5</w:t>
            </w:r>
          </w:p>
        </w:tc>
        <w:tc>
          <w:tcPr>
            <w:tcW w:w="1420" w:type="dxa"/>
          </w:tcPr>
          <w:p w14:paraId="624C090B" w14:textId="7AD6229E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spp</w:t>
            </w:r>
          </w:p>
        </w:tc>
        <w:tc>
          <w:tcPr>
            <w:tcW w:w="1420" w:type="dxa"/>
          </w:tcPr>
          <w:p w14:paraId="1A03E0A3" w14:textId="06F14A3C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21CD9E70" w14:textId="1B3F42C8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60.6</w:t>
            </w:r>
          </w:p>
        </w:tc>
        <w:tc>
          <w:tcPr>
            <w:tcW w:w="1421" w:type="dxa"/>
          </w:tcPr>
          <w:p w14:paraId="684404A1" w14:textId="29F416B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141.45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Bn</w:t>
            </w:r>
          </w:p>
        </w:tc>
        <w:tc>
          <w:tcPr>
            <w:tcW w:w="1421" w:type="dxa"/>
          </w:tcPr>
          <w:p w14:paraId="14727B71" w14:textId="711166D1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20</w:t>
            </w:r>
          </w:p>
        </w:tc>
      </w:tr>
    </w:tbl>
    <w:p w14:paraId="2ED09ED0" w14:textId="7717F575" w:rsidR="00706DDA" w:rsidRDefault="00706DDA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6D307F70" w14:textId="7895E84A" w:rsidR="000B29D2" w:rsidRDefault="000B29D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bookmarkStart w:id="2" w:name="_GoBack"/>
      <w:bookmarkEnd w:id="2"/>
    </w:p>
    <w:p w14:paraId="789D1C15" w14:textId="5EC983F5" w:rsidR="000B29D2" w:rsidRPr="004866A6" w:rsidRDefault="000B29D2" w:rsidP="000B29D2">
      <w:pPr>
        <w:pStyle w:val="1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/>
          <w:sz w:val="24"/>
          <w:szCs w:val="24"/>
        </w:rPr>
        <w:lastRenderedPageBreak/>
        <w:t>KCF</w:t>
      </w:r>
      <w:r>
        <w:rPr>
          <w:rFonts w:ascii="Times New Roman" w:eastAsia="黑体" w:hAnsi="Times New Roman" w:hint="eastAsia"/>
          <w:sz w:val="24"/>
          <w:szCs w:val="24"/>
        </w:rPr>
        <w:t>目标跟踪模型</w:t>
      </w:r>
    </w:p>
    <w:p w14:paraId="1BF17991" w14:textId="0BD83383" w:rsidR="006958B8" w:rsidRDefault="00192515" w:rsidP="000B29D2">
      <w:pPr>
        <w:spacing w:line="360" w:lineRule="auto"/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即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Kernel Correlation Filter（</w:t>
      </w:r>
      <w:r>
        <w:rPr>
          <w:rFonts w:ascii="Times New Roman" w:eastAsiaTheme="majorEastAsia" w:hAnsi="Times New Roman" w:hint="eastAsia"/>
          <w:szCs w:val="21"/>
        </w:rPr>
        <w:t>核相关滤波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 w:rsidR="004B4D7A">
        <w:rPr>
          <w:rFonts w:ascii="微软雅黑" w:eastAsia="微软雅黑" w:hAnsi="微软雅黑" w:hint="eastAsia"/>
          <w:color w:val="4D4D4D"/>
          <w:shd w:val="clear" w:color="auto" w:fill="FFFFFF"/>
        </w:rPr>
        <w:t>，它通过</w:t>
      </w:r>
      <w:r w:rsidR="00702031">
        <w:rPr>
          <w:rFonts w:ascii="微软雅黑" w:eastAsia="微软雅黑" w:hAnsi="微软雅黑" w:hint="eastAsia"/>
          <w:color w:val="4D4D4D"/>
          <w:shd w:val="clear" w:color="auto" w:fill="FFFFFF"/>
        </w:rPr>
        <w:t>物体在</w:t>
      </w:r>
      <w:r w:rsidR="004B4D7A">
        <w:rPr>
          <w:rFonts w:ascii="微软雅黑" w:eastAsia="微软雅黑" w:hAnsi="微软雅黑" w:hint="eastAsia"/>
          <w:color w:val="4D4D4D"/>
          <w:shd w:val="clear" w:color="auto" w:fill="FFFFFF"/>
        </w:rPr>
        <w:t>当前帧的位置，来预测物体在下一帧的位置，是一种快速的目标跟踪算法，运行速度可达到1</w:t>
      </w:r>
      <w:r w:rsidR="004B4D7A">
        <w:rPr>
          <w:rFonts w:ascii="微软雅黑" w:eastAsia="微软雅黑" w:hAnsi="微软雅黑"/>
          <w:color w:val="4D4D4D"/>
          <w:shd w:val="clear" w:color="auto" w:fill="FFFFFF"/>
        </w:rPr>
        <w:t>50fps</w:t>
      </w:r>
      <w:r w:rsidR="004B4D7A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 w:rsidR="00160543">
        <w:rPr>
          <w:rFonts w:ascii="微软雅黑" w:eastAsia="微软雅黑" w:hAnsi="微软雅黑" w:hint="eastAsia"/>
          <w:color w:val="4D4D4D"/>
          <w:shd w:val="clear" w:color="auto" w:fill="FFFFFF"/>
        </w:rPr>
        <w:t>K</w:t>
      </w:r>
      <w:r w:rsidR="00160543">
        <w:rPr>
          <w:rFonts w:ascii="微软雅黑" w:eastAsia="微软雅黑" w:hAnsi="微软雅黑"/>
          <w:color w:val="4D4D4D"/>
          <w:shd w:val="clear" w:color="auto" w:fill="FFFFFF"/>
        </w:rPr>
        <w:t>CF</w:t>
      </w:r>
      <w:r w:rsidR="00160543">
        <w:rPr>
          <w:rFonts w:ascii="微软雅黑" w:eastAsia="微软雅黑" w:hAnsi="微软雅黑" w:hint="eastAsia"/>
          <w:color w:val="4D4D4D"/>
          <w:shd w:val="clear" w:color="auto" w:fill="FFFFFF"/>
        </w:rPr>
        <w:t>主要有循环矩阵和相关滤波这两个特点：</w:t>
      </w:r>
    </w:p>
    <w:p w14:paraId="01AB7A3A" w14:textId="3D400541" w:rsidR="006958B8" w:rsidRPr="00160543" w:rsidRDefault="006958B8" w:rsidP="00160543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r w:rsidRPr="00160543">
        <w:rPr>
          <w:rFonts w:ascii="Times New Roman" w:eastAsia="黑体" w:hAnsi="Times New Roman" w:hint="eastAsia"/>
          <w:sz w:val="21"/>
          <w:szCs w:val="21"/>
        </w:rPr>
        <w:t>循环矩阵</w:t>
      </w:r>
    </w:p>
    <w:p w14:paraId="05CC70AB" w14:textId="6533720E" w:rsidR="006958B8" w:rsidRDefault="006958B8" w:rsidP="000B29D2">
      <w:pPr>
        <w:spacing w:line="360" w:lineRule="auto"/>
        <w:ind w:firstLine="42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K</w:t>
      </w:r>
      <w:r>
        <w:rPr>
          <w:rFonts w:ascii="微软雅黑" w:eastAsia="微软雅黑" w:hAnsi="微软雅黑"/>
          <w:color w:val="4D4D4D"/>
          <w:shd w:val="clear" w:color="auto" w:fill="FFFFFF"/>
        </w:rPr>
        <w:t>CF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算法将图像沿着上下、左右的方向进行平移，以产生更多的样本用于训练。同时这种平移可以通过循环矩阵来表示，循环矩阵可以对角化，计算时仅需关注对角线上的非零元素，因此能够大幅加快矩阵与矩阵的计算速度。</w:t>
      </w:r>
    </w:p>
    <w:p w14:paraId="675DED1F" w14:textId="2C7B4895" w:rsidR="006958B8" w:rsidRPr="00160543" w:rsidRDefault="006958B8" w:rsidP="00160543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r w:rsidRPr="00160543">
        <w:rPr>
          <w:rFonts w:ascii="Times New Roman" w:eastAsia="黑体" w:hAnsi="Times New Roman" w:hint="eastAsia"/>
          <w:sz w:val="21"/>
          <w:szCs w:val="21"/>
        </w:rPr>
        <w:t>相关滤波</w:t>
      </w:r>
    </w:p>
    <w:p w14:paraId="6F832AF0" w14:textId="77777777" w:rsidR="00160543" w:rsidRDefault="006958B8" w:rsidP="000B29D2">
      <w:pPr>
        <w:spacing w:line="360" w:lineRule="auto"/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相关是衡量两个信号相似值的度量，</w:t>
      </w:r>
      <w:r>
        <w:rPr>
          <w:rFonts w:ascii="Verdana" w:hAnsi="Verdana"/>
          <w:color w:val="000000"/>
          <w:szCs w:val="21"/>
          <w:shd w:val="clear" w:color="auto" w:fill="FFFFFF"/>
        </w:rPr>
        <w:t>相关值</w:t>
      </w:r>
      <w:r>
        <w:rPr>
          <w:rFonts w:ascii="Verdana" w:hAnsi="Verdana"/>
          <w:color w:val="000000"/>
          <w:szCs w:val="21"/>
          <w:shd w:val="clear" w:color="auto" w:fill="FFFFFF"/>
        </w:rPr>
        <w:t>越高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，表示这</w:t>
      </w:r>
      <w:r>
        <w:rPr>
          <w:rFonts w:ascii="Verdana" w:hAnsi="Verdana"/>
          <w:color w:val="000000"/>
          <w:szCs w:val="21"/>
          <w:shd w:val="clear" w:color="auto" w:fill="FFFFFF"/>
        </w:rPr>
        <w:t>两个信号越相似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K</w:t>
      </w:r>
      <w:r>
        <w:rPr>
          <w:rFonts w:ascii="微软雅黑" w:eastAsia="微软雅黑" w:hAnsi="微软雅黑"/>
          <w:color w:val="4D4D4D"/>
          <w:shd w:val="clear" w:color="auto" w:fill="FFFFFF"/>
        </w:rPr>
        <w:t>CF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的输入往往是通过其他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检测手段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得到的物体在某一帧图像上的准确位置，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该准确位置记为p</w:t>
      </w:r>
      <w:r>
        <w:rPr>
          <w:rFonts w:ascii="微软雅黑" w:eastAsia="微软雅黑" w:hAnsi="微软雅黑"/>
          <w:color w:val="4D4D4D"/>
          <w:shd w:val="clear" w:color="auto" w:fill="FFFFFF"/>
        </w:rPr>
        <w:t>atch_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0。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在后续的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图像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帧上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，有patch</w:t>
      </w:r>
      <w:r>
        <w:rPr>
          <w:rFonts w:ascii="微软雅黑" w:eastAsia="微软雅黑" w:hAnsi="微软雅黑"/>
          <w:color w:val="4D4D4D"/>
          <w:shd w:val="clear" w:color="auto" w:fill="FFFFFF"/>
        </w:rPr>
        <w:t>_1~patch_n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共计n个p</w:t>
      </w:r>
      <w:r>
        <w:rPr>
          <w:rFonts w:ascii="微软雅黑" w:eastAsia="微软雅黑" w:hAnsi="微软雅黑"/>
          <w:color w:val="4D4D4D"/>
          <w:shd w:val="clear" w:color="auto" w:fill="FFFFFF"/>
        </w:rPr>
        <w:t>atch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，那么K</w:t>
      </w:r>
      <w:r>
        <w:rPr>
          <w:rFonts w:ascii="微软雅黑" w:eastAsia="微软雅黑" w:hAnsi="微软雅黑"/>
          <w:color w:val="4D4D4D"/>
          <w:shd w:val="clear" w:color="auto" w:fill="FFFFFF"/>
        </w:rPr>
        <w:t>CF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预测的位置</w:t>
      </w:r>
      <w:r w:rsidR="00160543">
        <w:rPr>
          <w:rFonts w:ascii="微软雅黑" w:eastAsia="微软雅黑" w:hAnsi="微软雅黑" w:hint="eastAsia"/>
          <w:color w:val="4D4D4D"/>
          <w:shd w:val="clear" w:color="auto" w:fill="FFFFFF"/>
        </w:rPr>
        <w:t>即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为</w:t>
      </w:r>
      <w:r w:rsidR="00160543">
        <w:rPr>
          <w:rFonts w:ascii="微软雅黑" w:eastAsia="微软雅黑" w:hAnsi="微软雅黑" w:hint="eastAsia"/>
          <w:color w:val="4D4D4D"/>
          <w:shd w:val="clear" w:color="auto" w:fill="FFFFFF"/>
        </w:rPr>
        <w:t>与p</w:t>
      </w:r>
      <w:r w:rsidR="00160543">
        <w:rPr>
          <w:rFonts w:ascii="微软雅黑" w:eastAsia="微软雅黑" w:hAnsi="微软雅黑"/>
          <w:color w:val="4D4D4D"/>
          <w:shd w:val="clear" w:color="auto" w:fill="FFFFFF"/>
        </w:rPr>
        <w:t>atch_0</w:t>
      </w:r>
      <w:r w:rsidR="00160543">
        <w:rPr>
          <w:rFonts w:ascii="微软雅黑" w:eastAsia="微软雅黑" w:hAnsi="微软雅黑" w:hint="eastAsia"/>
          <w:color w:val="4D4D4D"/>
          <w:shd w:val="clear" w:color="auto" w:fill="FFFFFF"/>
        </w:rPr>
        <w:t>相关值最高的p</w:t>
      </w:r>
      <w:r w:rsidR="00160543">
        <w:rPr>
          <w:rFonts w:ascii="微软雅黑" w:eastAsia="微软雅黑" w:hAnsi="微软雅黑"/>
          <w:color w:val="4D4D4D"/>
          <w:shd w:val="clear" w:color="auto" w:fill="FFFFFF"/>
        </w:rPr>
        <w:t>atch</w:t>
      </w:r>
      <w:r w:rsidR="00160543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ECAF24" w14:textId="0CD17643" w:rsidR="00160543" w:rsidRDefault="00160543" w:rsidP="000B29D2">
      <w:pPr>
        <w:spacing w:line="360" w:lineRule="auto"/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Patch_predict =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>
        <w:rPr>
          <w:rFonts w:ascii="微软雅黑" w:eastAsia="微软雅黑" w:hAnsi="微软雅黑"/>
          <w:color w:val="4D4D4D"/>
          <w:shd w:val="clear" w:color="auto" w:fill="FFFFFF"/>
        </w:rPr>
        <w:t>ax(correlation(patch_0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，p</w:t>
      </w:r>
      <w:r>
        <w:rPr>
          <w:rFonts w:ascii="微软雅黑" w:eastAsia="微软雅黑" w:hAnsi="微软雅黑"/>
          <w:color w:val="4D4D4D"/>
          <w:shd w:val="clear" w:color="auto" w:fill="FFFFFF"/>
        </w:rPr>
        <w:t>atch_k))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（1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≤</w:t>
      </w:r>
      <w:r>
        <w:rPr>
          <w:rFonts w:ascii="微软雅黑" w:eastAsia="微软雅黑" w:hAnsi="微软雅黑"/>
          <w:color w:val="4D4D4D"/>
          <w:shd w:val="clear" w:color="auto" w:fill="FFFFFF"/>
        </w:rPr>
        <w:t>k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≤</w:t>
      </w:r>
      <w:r>
        <w:rPr>
          <w:rFonts w:ascii="微软雅黑" w:eastAsia="微软雅黑" w:hAnsi="微软雅黑"/>
          <w:color w:val="4D4D4D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61738452" w14:textId="05A3EA25" w:rsidR="004B4D7A" w:rsidRDefault="00160543" w:rsidP="000B29D2">
      <w:pPr>
        <w:spacing w:line="360" w:lineRule="auto"/>
        <w:ind w:firstLine="42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在计算p</w:t>
      </w:r>
      <w:r>
        <w:rPr>
          <w:rFonts w:ascii="微软雅黑" w:eastAsia="微软雅黑" w:hAnsi="微软雅黑"/>
          <w:color w:val="4D4D4D"/>
          <w:shd w:val="clear" w:color="auto" w:fill="FFFFFF"/>
        </w:rPr>
        <w:t>atch_0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与p</w:t>
      </w:r>
      <w:r>
        <w:rPr>
          <w:rFonts w:ascii="微软雅黑" w:eastAsia="微软雅黑" w:hAnsi="微软雅黑"/>
          <w:color w:val="4D4D4D"/>
          <w:shd w:val="clear" w:color="auto" w:fill="FFFFFF"/>
        </w:rPr>
        <w:t>atch_k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（1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≤</w:t>
      </w:r>
      <w:r>
        <w:rPr>
          <w:rFonts w:ascii="微软雅黑" w:eastAsia="微软雅黑" w:hAnsi="微软雅黑"/>
          <w:color w:val="4D4D4D"/>
          <w:shd w:val="clear" w:color="auto" w:fill="FFFFFF"/>
        </w:rPr>
        <w:t>k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≤</w:t>
      </w:r>
      <w:r>
        <w:rPr>
          <w:rFonts w:ascii="微软雅黑" w:eastAsia="微软雅黑" w:hAnsi="微软雅黑"/>
          <w:color w:val="4D4D4D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）的相关值时，转换到了傅里叶域进行。因为</w:t>
      </w:r>
      <w:r w:rsidR="00160761">
        <w:rPr>
          <w:rFonts w:ascii="微软雅黑" w:eastAsia="微软雅黑" w:hAnsi="微软雅黑" w:hint="eastAsia"/>
          <w:color w:val="4D4D4D"/>
          <w:shd w:val="clear" w:color="auto" w:fill="FFFFFF"/>
        </w:rPr>
        <w:t>两个</w:t>
      </w:r>
      <w:r w:rsidR="00160761">
        <w:rPr>
          <w:rStyle w:val="HTML"/>
          <w:rFonts w:ascii="Droid Sans Mono" w:hAnsi="Droid Sans Mono"/>
          <w:color w:val="4D4D4D"/>
          <w:shd w:val="clear" w:color="auto" w:fill="FFFFFF"/>
        </w:rPr>
        <w:t>patch</w:t>
      </w:r>
      <w:r w:rsidR="00160761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相关</w:t>
      </w:r>
      <w:r w:rsidR="00160761">
        <w:rPr>
          <w:rFonts w:ascii="微软雅黑" w:eastAsia="微软雅黑" w:hAnsi="微软雅黑" w:hint="eastAsia"/>
          <w:color w:val="4D4D4D"/>
          <w:shd w:val="clear" w:color="auto" w:fill="FFFFFF"/>
        </w:rPr>
        <w:t>卷积相当于傅里叶域中的元素乘积（时域卷积 = 频域点积）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，而乘积计算大大快于卷积运算</w:t>
      </w:r>
      <w:r w:rsidR="00160761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。 </w:t>
      </w:r>
    </w:p>
    <w:p w14:paraId="402C341A" w14:textId="43B2247C" w:rsidR="004B4D7A" w:rsidRPr="004B4D7A" w:rsidRDefault="004B4D7A" w:rsidP="004B4D7A">
      <w:pPr>
        <w:pStyle w:val="1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4"/>
          <w:szCs w:val="24"/>
        </w:rPr>
        <w:t>最佳检测间隔</w:t>
      </w:r>
    </w:p>
    <w:p w14:paraId="3018D4F4" w14:textId="43AE711A" w:rsidR="0027661D" w:rsidRPr="004B4D7A" w:rsidRDefault="004B4D7A" w:rsidP="0027661D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我们以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目标检测的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作为</w:t>
      </w: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跟踪算法的初始输入，随后使用</w:t>
      </w: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替代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检测出物体在每帧图像中的位置。</w:t>
      </w:r>
      <w:r w:rsidR="0027661D">
        <w:rPr>
          <w:rFonts w:ascii="Times New Roman" w:eastAsiaTheme="majorEastAsia" w:hAnsi="Times New Roman" w:hint="eastAsia"/>
          <w:szCs w:val="21"/>
        </w:rPr>
        <w:t>随着时间的推移，我们发现</w:t>
      </w:r>
      <w:r w:rsidR="0027661D">
        <w:rPr>
          <w:rFonts w:ascii="Times New Roman" w:eastAsiaTheme="majorEastAsia" w:hAnsi="Times New Roman" w:hint="eastAsia"/>
          <w:szCs w:val="21"/>
        </w:rPr>
        <w:t>K</w:t>
      </w:r>
      <w:r w:rsidR="0027661D">
        <w:rPr>
          <w:rFonts w:ascii="Times New Roman" w:eastAsiaTheme="majorEastAsia" w:hAnsi="Times New Roman"/>
          <w:szCs w:val="21"/>
        </w:rPr>
        <w:t>CF</w:t>
      </w:r>
      <w:r w:rsidR="0027661D">
        <w:rPr>
          <w:rFonts w:ascii="Times New Roman" w:eastAsiaTheme="majorEastAsia" w:hAnsi="Times New Roman" w:hint="eastAsia"/>
          <w:szCs w:val="21"/>
        </w:rPr>
        <w:t>逐渐无法跟踪到正确的目标，如图</w:t>
      </w:r>
      <w:r w:rsidR="0027661D">
        <w:rPr>
          <w:rFonts w:ascii="Times New Roman" w:eastAsiaTheme="majorEastAsia" w:hAnsi="Times New Roman" w:hint="eastAsia"/>
          <w:szCs w:val="21"/>
        </w:rPr>
        <w:t>3,</w:t>
      </w:r>
      <w:r w:rsidR="0027661D">
        <w:rPr>
          <w:rFonts w:ascii="Times New Roman" w:eastAsiaTheme="majorEastAsia" w:hAnsi="Times New Roman" w:hint="eastAsia"/>
          <w:szCs w:val="21"/>
        </w:rPr>
        <w:t>。为了矫正这种跟踪错误，</w:t>
      </w:r>
      <w:r w:rsidRPr="004B4D7A">
        <w:rPr>
          <w:rFonts w:ascii="Times New Roman" w:eastAsiaTheme="majorEastAsia" w:hAnsi="Times New Roman" w:hint="eastAsia"/>
          <w:szCs w:val="21"/>
        </w:rPr>
        <w:t>每隔</w:t>
      </w:r>
      <w:r w:rsidR="0027661D">
        <w:rPr>
          <w:rFonts w:ascii="Times New Roman" w:eastAsiaTheme="majorEastAsia" w:hAnsi="Times New Roman" w:hint="eastAsia"/>
          <w:szCs w:val="21"/>
        </w:rPr>
        <w:t>一定的帧数，</w:t>
      </w:r>
      <w:r w:rsidRPr="004B4D7A">
        <w:rPr>
          <w:rFonts w:ascii="Times New Roman" w:eastAsiaTheme="majorEastAsia" w:hAnsi="Times New Roman" w:hint="eastAsia"/>
          <w:szCs w:val="21"/>
        </w:rPr>
        <w:t>使用一次</w:t>
      </w:r>
      <w:r w:rsidRPr="004B4D7A">
        <w:rPr>
          <w:rFonts w:ascii="Times New Roman" w:eastAsiaTheme="majorEastAsia" w:hAnsi="Times New Roman" w:hint="eastAsia"/>
          <w:szCs w:val="21"/>
        </w:rPr>
        <w:t>YOLO</w:t>
      </w:r>
      <w:r w:rsidRPr="004B4D7A">
        <w:rPr>
          <w:rFonts w:ascii="Times New Roman" w:eastAsiaTheme="majorEastAsia" w:hAnsi="Times New Roman" w:hint="eastAsia"/>
          <w:szCs w:val="21"/>
        </w:rPr>
        <w:t>目标检</w:t>
      </w:r>
      <w:r w:rsidRPr="004B4D7A">
        <w:rPr>
          <w:rFonts w:ascii="Times New Roman" w:eastAsiaTheme="majorEastAsia" w:hAnsi="Times New Roman" w:hint="eastAsia"/>
          <w:szCs w:val="21"/>
        </w:rPr>
        <w:lastRenderedPageBreak/>
        <w:t>测</w:t>
      </w:r>
      <w:r w:rsidR="0027661D">
        <w:rPr>
          <w:rFonts w:ascii="Times New Roman" w:eastAsiaTheme="majorEastAsia" w:hAnsi="Times New Roman" w:hint="eastAsia"/>
          <w:szCs w:val="21"/>
        </w:rPr>
        <w:t>重新获得准确的目标位置，并更新</w:t>
      </w:r>
      <w:r w:rsidR="0027661D">
        <w:rPr>
          <w:rFonts w:ascii="Times New Roman" w:eastAsiaTheme="majorEastAsia" w:hAnsi="Times New Roman" w:hint="eastAsia"/>
          <w:szCs w:val="21"/>
        </w:rPr>
        <w:t>K</w:t>
      </w:r>
      <w:r w:rsidR="0027661D">
        <w:rPr>
          <w:rFonts w:ascii="Times New Roman" w:eastAsiaTheme="majorEastAsia" w:hAnsi="Times New Roman"/>
          <w:szCs w:val="21"/>
        </w:rPr>
        <w:t>CF</w:t>
      </w:r>
      <w:r w:rsidR="0027661D">
        <w:rPr>
          <w:rFonts w:ascii="Times New Roman" w:eastAsiaTheme="majorEastAsia" w:hAnsi="Times New Roman" w:hint="eastAsia"/>
          <w:szCs w:val="21"/>
        </w:rPr>
        <w:t>跟踪算法的输入。本小节以所有帧均进行</w:t>
      </w:r>
      <w:r w:rsidR="0027661D">
        <w:rPr>
          <w:rFonts w:ascii="Times New Roman" w:eastAsiaTheme="majorEastAsia" w:hAnsi="Times New Roman" w:hint="eastAsia"/>
          <w:szCs w:val="21"/>
        </w:rPr>
        <w:t>Y</w:t>
      </w:r>
      <w:r w:rsidR="0027661D">
        <w:rPr>
          <w:rFonts w:ascii="Times New Roman" w:eastAsiaTheme="majorEastAsia" w:hAnsi="Times New Roman"/>
          <w:szCs w:val="21"/>
        </w:rPr>
        <w:t>OLO</w:t>
      </w:r>
      <w:r w:rsidR="0027661D">
        <w:rPr>
          <w:rFonts w:ascii="Times New Roman" w:eastAsiaTheme="majorEastAsia" w:hAnsi="Times New Roman" w:hint="eastAsia"/>
          <w:szCs w:val="21"/>
        </w:rPr>
        <w:t>检测得到的</w:t>
      </w:r>
      <w:r w:rsidR="0027661D">
        <w:rPr>
          <w:rFonts w:ascii="Times New Roman" w:eastAsiaTheme="majorEastAsia" w:hAnsi="Times New Roman" w:hint="eastAsia"/>
          <w:szCs w:val="21"/>
        </w:rPr>
        <w:t>b</w:t>
      </w:r>
      <w:r w:rsidR="0027661D">
        <w:rPr>
          <w:rFonts w:ascii="Times New Roman" w:eastAsiaTheme="majorEastAsia" w:hAnsi="Times New Roman"/>
          <w:szCs w:val="21"/>
        </w:rPr>
        <w:t>box</w:t>
      </w:r>
      <w:r w:rsidR="0027661D">
        <w:rPr>
          <w:rFonts w:ascii="Times New Roman" w:eastAsiaTheme="majorEastAsia" w:hAnsi="Times New Roman" w:hint="eastAsia"/>
          <w:szCs w:val="21"/>
        </w:rPr>
        <w:t>和运行时间作为</w:t>
      </w:r>
      <w:r w:rsidR="0027661D">
        <w:rPr>
          <w:rFonts w:ascii="Times New Roman" w:eastAsiaTheme="majorEastAsia" w:hAnsi="Times New Roman" w:hint="eastAsia"/>
          <w:szCs w:val="21"/>
        </w:rPr>
        <w:t>b</w:t>
      </w:r>
      <w:r w:rsidR="0027661D">
        <w:rPr>
          <w:rFonts w:ascii="Times New Roman" w:eastAsiaTheme="majorEastAsia" w:hAnsi="Times New Roman"/>
          <w:szCs w:val="21"/>
        </w:rPr>
        <w:t>enchmark</w:t>
      </w:r>
      <w:r w:rsidR="0027661D">
        <w:rPr>
          <w:rFonts w:ascii="Times New Roman" w:eastAsiaTheme="majorEastAsia" w:hAnsi="Times New Roman" w:hint="eastAsia"/>
          <w:szCs w:val="21"/>
        </w:rPr>
        <w:t>，研究设置不同</w:t>
      </w:r>
      <w:r w:rsidR="0027661D">
        <w:rPr>
          <w:rFonts w:ascii="Times New Roman" w:eastAsiaTheme="majorEastAsia" w:hAnsi="Times New Roman" w:hint="eastAsia"/>
          <w:szCs w:val="21"/>
        </w:rPr>
        <w:t>Y</w:t>
      </w:r>
      <w:r w:rsidR="0027661D">
        <w:rPr>
          <w:rFonts w:ascii="Times New Roman" w:eastAsiaTheme="majorEastAsia" w:hAnsi="Times New Roman"/>
          <w:szCs w:val="21"/>
        </w:rPr>
        <w:t>OLO</w:t>
      </w:r>
      <w:r w:rsidR="0027661D">
        <w:rPr>
          <w:rFonts w:ascii="Times New Roman" w:eastAsiaTheme="majorEastAsia" w:hAnsi="Times New Roman" w:hint="eastAsia"/>
          <w:szCs w:val="21"/>
        </w:rPr>
        <w:t>检测间隔时的准确率和运行速度。</w:t>
      </w:r>
    </w:p>
    <w:p w14:paraId="5E868AF0" w14:textId="0E38ECC5" w:rsidR="00B23BAD" w:rsidRPr="004866A6" w:rsidRDefault="0027661D" w:rsidP="00B23BAD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1"/>
          <w:szCs w:val="21"/>
        </w:rPr>
        <w:t>b</w:t>
      </w:r>
      <w:r>
        <w:rPr>
          <w:rFonts w:ascii="Times New Roman" w:eastAsia="黑体" w:hAnsi="Times New Roman"/>
          <w:sz w:val="21"/>
          <w:szCs w:val="21"/>
        </w:rPr>
        <w:t>enchmark</w:t>
      </w:r>
    </w:p>
    <w:p w14:paraId="548AE0A7" w14:textId="09FC4F17" w:rsidR="00B45BB6" w:rsidRDefault="0027661D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使用无人机录制的一段包含飞鸟的视频</w:t>
      </w:r>
      <w:r w:rsidR="004E0F16">
        <w:rPr>
          <w:rFonts w:ascii="Times New Roman" w:eastAsiaTheme="majorEastAsia" w:hAnsi="Times New Roman" w:hint="eastAsia"/>
          <w:szCs w:val="21"/>
        </w:rPr>
        <w:t>作为数据研究对象</w:t>
      </w:r>
      <w:r>
        <w:rPr>
          <w:rFonts w:ascii="Times New Roman" w:eastAsiaTheme="majorEastAsia" w:hAnsi="Times New Roman" w:hint="eastAsia"/>
          <w:szCs w:val="21"/>
        </w:rPr>
        <w:t>，该视频时长</w:t>
      </w:r>
      <w:r>
        <w:rPr>
          <w:rFonts w:ascii="Times New Roman" w:eastAsiaTheme="majorEastAsia" w:hAnsi="Times New Roman" w:hint="eastAsia"/>
          <w:szCs w:val="21"/>
        </w:rPr>
        <w:t>x</w:t>
      </w:r>
      <w:r>
        <w:rPr>
          <w:rFonts w:ascii="Times New Roman" w:eastAsiaTheme="majorEastAsia" w:hAnsi="Times New Roman"/>
          <w:szCs w:val="21"/>
        </w:rPr>
        <w:t>xs</w:t>
      </w:r>
      <w:r>
        <w:rPr>
          <w:rFonts w:ascii="Times New Roman" w:eastAsiaTheme="majorEastAsia" w:hAnsi="Times New Roman" w:hint="eastAsia"/>
          <w:szCs w:val="21"/>
        </w:rPr>
        <w:t>，</w:t>
      </w:r>
      <w:r w:rsidR="00C11EF8">
        <w:rPr>
          <w:rFonts w:ascii="Times New Roman" w:eastAsiaTheme="majorEastAsia" w:hAnsi="Times New Roman" w:hint="eastAsia"/>
          <w:szCs w:val="21"/>
        </w:rPr>
        <w:t>帧率</w:t>
      </w:r>
      <w:r w:rsidR="00C11EF8">
        <w:rPr>
          <w:rFonts w:ascii="Times New Roman" w:eastAsiaTheme="majorEastAsia" w:hAnsi="Times New Roman" w:hint="eastAsia"/>
          <w:szCs w:val="21"/>
        </w:rPr>
        <w:t>x</w:t>
      </w:r>
      <w:r w:rsidR="00C11EF8">
        <w:rPr>
          <w:rFonts w:ascii="Times New Roman" w:eastAsiaTheme="majorEastAsia" w:hAnsi="Times New Roman"/>
          <w:szCs w:val="21"/>
        </w:rPr>
        <w:t>xfps</w:t>
      </w:r>
      <w:r w:rsidR="00C11EF8">
        <w:rPr>
          <w:rFonts w:ascii="Times New Roman" w:eastAsiaTheme="majorEastAsia" w:hAnsi="Times New Roman" w:hint="eastAsia"/>
          <w:szCs w:val="21"/>
        </w:rPr>
        <w:t>，共计</w:t>
      </w:r>
      <w:r w:rsidR="00C11EF8">
        <w:rPr>
          <w:rFonts w:ascii="Times New Roman" w:eastAsiaTheme="majorEastAsia" w:hAnsi="Times New Roman" w:hint="eastAsia"/>
          <w:szCs w:val="21"/>
        </w:rPr>
        <w:t>x</w:t>
      </w:r>
      <w:r w:rsidR="00C11EF8">
        <w:rPr>
          <w:rFonts w:ascii="Times New Roman" w:eastAsiaTheme="majorEastAsia" w:hAnsi="Times New Roman"/>
          <w:szCs w:val="21"/>
        </w:rPr>
        <w:t>x</w:t>
      </w:r>
      <w:r w:rsidR="00C11EF8">
        <w:rPr>
          <w:rFonts w:ascii="Times New Roman" w:eastAsiaTheme="majorEastAsia" w:hAnsi="Times New Roman" w:hint="eastAsia"/>
          <w:szCs w:val="21"/>
        </w:rPr>
        <w:t>帧。对视频的每帧均进行</w:t>
      </w:r>
      <w:r w:rsidR="00C11EF8">
        <w:rPr>
          <w:rFonts w:ascii="Times New Roman" w:eastAsiaTheme="majorEastAsia" w:hAnsi="Times New Roman" w:hint="eastAsia"/>
          <w:szCs w:val="21"/>
        </w:rPr>
        <w:t>Y</w:t>
      </w:r>
      <w:r w:rsidR="00C11EF8">
        <w:rPr>
          <w:rFonts w:ascii="Times New Roman" w:eastAsiaTheme="majorEastAsia" w:hAnsi="Times New Roman"/>
          <w:szCs w:val="21"/>
        </w:rPr>
        <w:t>OLO</w:t>
      </w:r>
      <w:r w:rsidR="00C11EF8">
        <w:rPr>
          <w:rFonts w:ascii="Times New Roman" w:eastAsiaTheme="majorEastAsia" w:hAnsi="Times New Roman" w:hint="eastAsia"/>
          <w:szCs w:val="21"/>
        </w:rPr>
        <w:t>目标检测，然后输出</w:t>
      </w:r>
      <w:r w:rsidR="00C11EF8">
        <w:rPr>
          <w:rFonts w:ascii="Times New Roman" w:eastAsiaTheme="majorEastAsia" w:hAnsi="Times New Roman" w:hint="eastAsia"/>
          <w:szCs w:val="21"/>
        </w:rPr>
        <w:t>b</w:t>
      </w:r>
      <w:r w:rsidR="00C11EF8">
        <w:rPr>
          <w:rFonts w:ascii="Times New Roman" w:eastAsiaTheme="majorEastAsia" w:hAnsi="Times New Roman"/>
          <w:szCs w:val="21"/>
        </w:rPr>
        <w:t>box</w:t>
      </w:r>
      <w:r w:rsidR="00C11EF8">
        <w:rPr>
          <w:rFonts w:ascii="Times New Roman" w:eastAsiaTheme="majorEastAsia" w:hAnsi="Times New Roman" w:hint="eastAsia"/>
          <w:szCs w:val="21"/>
        </w:rPr>
        <w:t>和运行时间，作为优化对照的基准。部分结果如下表所示：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12"/>
        <w:gridCol w:w="1402"/>
        <w:gridCol w:w="1402"/>
        <w:gridCol w:w="1402"/>
        <w:gridCol w:w="1402"/>
        <w:gridCol w:w="1402"/>
      </w:tblGrid>
      <w:tr w:rsidR="00C11EF8" w14:paraId="2D777173" w14:textId="77777777" w:rsidTr="00C11EF8">
        <w:tc>
          <w:tcPr>
            <w:tcW w:w="1512" w:type="dxa"/>
          </w:tcPr>
          <w:p w14:paraId="01694DC7" w14:textId="2CE30FFD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帧号</w:t>
            </w:r>
          </w:p>
        </w:tc>
        <w:tc>
          <w:tcPr>
            <w:tcW w:w="1402" w:type="dxa"/>
          </w:tcPr>
          <w:p w14:paraId="25958FA7" w14:textId="7CD6A7FA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1</w:t>
            </w:r>
          </w:p>
        </w:tc>
        <w:tc>
          <w:tcPr>
            <w:tcW w:w="1402" w:type="dxa"/>
          </w:tcPr>
          <w:p w14:paraId="2BAEAC8C" w14:textId="51F70AF2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1</w:t>
            </w:r>
          </w:p>
        </w:tc>
        <w:tc>
          <w:tcPr>
            <w:tcW w:w="1402" w:type="dxa"/>
          </w:tcPr>
          <w:p w14:paraId="51BC8B27" w14:textId="0D6BB9C3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3</w:t>
            </w:r>
          </w:p>
        </w:tc>
        <w:tc>
          <w:tcPr>
            <w:tcW w:w="1402" w:type="dxa"/>
          </w:tcPr>
          <w:p w14:paraId="3FD979AD" w14:textId="78C22B21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3</w:t>
            </w:r>
          </w:p>
        </w:tc>
        <w:tc>
          <w:tcPr>
            <w:tcW w:w="1402" w:type="dxa"/>
          </w:tcPr>
          <w:p w14:paraId="151DA609" w14:textId="58AEBFE3" w:rsidR="00C11EF8" w:rsidRDefault="007E3F96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Timeb</w:t>
            </w:r>
          </w:p>
        </w:tc>
      </w:tr>
      <w:tr w:rsidR="00C11EF8" w14:paraId="3C072670" w14:textId="77777777" w:rsidTr="00C11EF8">
        <w:tc>
          <w:tcPr>
            <w:tcW w:w="1512" w:type="dxa"/>
          </w:tcPr>
          <w:p w14:paraId="5A481BDF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341A7FCC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0C36AC50" w14:textId="75B4CC9C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4AEC16E8" w14:textId="671E307A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B6224B6" w14:textId="49332A5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F2726C5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  <w:tr w:rsidR="00C11EF8" w14:paraId="3E06FB4A" w14:textId="77777777" w:rsidTr="00C11EF8">
        <w:tc>
          <w:tcPr>
            <w:tcW w:w="1512" w:type="dxa"/>
          </w:tcPr>
          <w:p w14:paraId="795A6C7A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24B1DA3A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62AEFE8" w14:textId="77A58A26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994DE98" w14:textId="287D336F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D0083B3" w14:textId="5E37B12C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37C93BC6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</w:tbl>
    <w:p w14:paraId="582DF98F" w14:textId="3943269E" w:rsidR="00C11EF8" w:rsidRDefault="00C11EF8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602D5250" w14:textId="10C0438B" w:rsidR="00C11EF8" w:rsidRDefault="00C11EF8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其中，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1, y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1)</w:t>
      </w:r>
      <w:r>
        <w:rPr>
          <w:rFonts w:ascii="Times New Roman" w:eastAsiaTheme="majorEastAsia" w:hAnsi="Times New Roman" w:hint="eastAsia"/>
          <w:szCs w:val="21"/>
        </w:rPr>
        <w:t>表示</w:t>
      </w:r>
      <w:r w:rsidR="004E0F16">
        <w:rPr>
          <w:rFonts w:ascii="Times New Roman" w:eastAsiaTheme="majorEastAsia" w:hAnsi="Times New Roman" w:hint="eastAsia"/>
          <w:szCs w:val="21"/>
        </w:rPr>
        <w:t>b</w:t>
      </w:r>
      <w:r w:rsidR="004E0F16">
        <w:rPr>
          <w:rFonts w:ascii="Times New Roman" w:eastAsiaTheme="majorEastAsia" w:hAnsi="Times New Roman"/>
          <w:szCs w:val="21"/>
        </w:rPr>
        <w:t xml:space="preserve">enchmark 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的左上角点，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3, y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3)</w:t>
      </w:r>
      <w:r>
        <w:rPr>
          <w:rFonts w:ascii="Times New Roman" w:eastAsiaTheme="majorEastAsia" w:hAnsi="Times New Roman" w:hint="eastAsia"/>
          <w:szCs w:val="21"/>
        </w:rPr>
        <w:t>表示</w:t>
      </w:r>
      <w:r w:rsidR="004E0F16">
        <w:rPr>
          <w:rFonts w:ascii="Times New Roman" w:eastAsiaTheme="majorEastAsia" w:hAnsi="Times New Roman" w:hint="eastAsia"/>
          <w:szCs w:val="21"/>
        </w:rPr>
        <w:t>b</w:t>
      </w:r>
      <w:r w:rsidR="004E0F16">
        <w:rPr>
          <w:rFonts w:ascii="Times New Roman" w:eastAsiaTheme="majorEastAsia" w:hAnsi="Times New Roman"/>
          <w:szCs w:val="21"/>
        </w:rPr>
        <w:t xml:space="preserve">enchmark 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的右下角点。易知，</w:t>
      </w:r>
      <w:r w:rsidR="007E3F96">
        <w:rPr>
          <w:rFonts w:ascii="Times New Roman" w:eastAsiaTheme="majorEastAsia" w:hAnsi="Times New Roman" w:hint="eastAsia"/>
          <w:szCs w:val="21"/>
        </w:rPr>
        <w:t>b</w:t>
      </w:r>
      <w:r w:rsidR="007E3F96">
        <w:rPr>
          <w:rFonts w:ascii="Times New Roman" w:eastAsiaTheme="majorEastAsia" w:hAnsi="Times New Roman"/>
          <w:szCs w:val="21"/>
        </w:rPr>
        <w:t xml:space="preserve">enchmark 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右上角点坐标为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3, y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1)</w:t>
      </w:r>
      <w:r>
        <w:rPr>
          <w:rFonts w:ascii="Times New Roman" w:eastAsiaTheme="majorEastAsia" w:hAnsi="Times New Roman" w:hint="eastAsia"/>
          <w:szCs w:val="21"/>
        </w:rPr>
        <w:t>，</w:t>
      </w:r>
      <w:r w:rsidR="007E3F96">
        <w:rPr>
          <w:rFonts w:ascii="Times New Roman" w:eastAsiaTheme="majorEastAsia" w:hAnsi="Times New Roman" w:hint="eastAsia"/>
          <w:szCs w:val="21"/>
        </w:rPr>
        <w:t>b</w:t>
      </w:r>
      <w:r w:rsidR="007E3F96">
        <w:rPr>
          <w:rFonts w:ascii="Times New Roman" w:eastAsiaTheme="majorEastAsia" w:hAnsi="Times New Roman"/>
          <w:szCs w:val="21"/>
        </w:rPr>
        <w:t xml:space="preserve">enchmark 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左下角点坐标为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1, y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3)</w:t>
      </w:r>
      <w:r w:rsidR="007E3F96">
        <w:rPr>
          <w:rFonts w:ascii="Times New Roman" w:eastAsiaTheme="majorEastAsia" w:hAnsi="Times New Roman" w:hint="eastAsia"/>
          <w:szCs w:val="21"/>
        </w:rPr>
        <w:t>。</w:t>
      </w:r>
    </w:p>
    <w:p w14:paraId="0C5BB13B" w14:textId="61398EBB" w:rsidR="004E0F16" w:rsidRDefault="002F3264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由于实验条件限制，</w:t>
      </w:r>
    </w:p>
    <w:p w14:paraId="3096F2BA" w14:textId="77777777" w:rsidR="002F3264" w:rsidRPr="004866A6" w:rsidRDefault="002F3264" w:rsidP="002F3264">
      <w:pPr>
        <w:spacing w:line="360" w:lineRule="auto"/>
        <w:jc w:val="center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szCs w:val="21"/>
        </w:rPr>
        <w:t>表</w:t>
      </w:r>
      <w:r w:rsidRPr="004866A6">
        <w:rPr>
          <w:rFonts w:ascii="Times New Roman" w:eastAsiaTheme="majorEastAsia" w:hAnsi="Times New Roman"/>
          <w:szCs w:val="21"/>
        </w:rPr>
        <w:t xml:space="preserve"> </w:t>
      </w:r>
      <w:r w:rsidRPr="004866A6">
        <w:rPr>
          <w:rFonts w:ascii="Times New Roman" w:eastAsiaTheme="majorEastAsia" w:hAnsi="Times New Roman"/>
          <w:szCs w:val="21"/>
        </w:rPr>
        <w:fldChar w:fldCharType="begin"/>
      </w:r>
      <w:r w:rsidRPr="004866A6">
        <w:rPr>
          <w:rFonts w:ascii="Times New Roman" w:eastAsiaTheme="majorEastAsia" w:hAnsi="Times New Roman"/>
          <w:szCs w:val="21"/>
        </w:rPr>
        <w:instrText xml:space="preserve"> SEQ </w:instrText>
      </w:r>
      <w:r w:rsidRPr="004866A6">
        <w:rPr>
          <w:rFonts w:ascii="Times New Roman" w:eastAsiaTheme="majorEastAsia" w:hAnsi="Times New Roman"/>
          <w:szCs w:val="21"/>
        </w:rPr>
        <w:instrText>表格</w:instrText>
      </w:r>
      <w:r w:rsidRPr="004866A6">
        <w:rPr>
          <w:rFonts w:ascii="Times New Roman" w:eastAsiaTheme="majorEastAsia" w:hAnsi="Times New Roman"/>
          <w:szCs w:val="21"/>
        </w:rPr>
        <w:instrText xml:space="preserve"> \* ARABIC </w:instrText>
      </w:r>
      <w:r w:rsidRPr="004866A6">
        <w:rPr>
          <w:rFonts w:ascii="Times New Roman" w:eastAsiaTheme="majorEastAsia" w:hAnsi="Times New Roman"/>
          <w:szCs w:val="21"/>
        </w:rPr>
        <w:fldChar w:fldCharType="separate"/>
      </w:r>
      <w:r w:rsidRPr="004866A6">
        <w:rPr>
          <w:rFonts w:ascii="Times New Roman" w:eastAsiaTheme="majorEastAsia" w:hAnsi="Times New Roman"/>
          <w:noProof/>
          <w:szCs w:val="21"/>
        </w:rPr>
        <w:t>2</w:t>
      </w:r>
      <w:r w:rsidRPr="004866A6">
        <w:rPr>
          <w:rFonts w:ascii="Times New Roman" w:eastAsiaTheme="majorEastAsia" w:hAnsi="Times New Roman"/>
          <w:szCs w:val="21"/>
        </w:rPr>
        <w:fldChar w:fldCharType="end"/>
      </w:r>
      <w:r w:rsidRPr="004866A6">
        <w:rPr>
          <w:rFonts w:ascii="Times New Roman" w:eastAsiaTheme="majorEastAsia" w:hAnsi="Times New Roman"/>
          <w:szCs w:val="21"/>
        </w:rPr>
        <w:t xml:space="preserve">  </w:t>
      </w:r>
      <w:r w:rsidRPr="004866A6">
        <w:rPr>
          <w:rFonts w:ascii="Times New Roman" w:eastAsiaTheme="majorEastAsia" w:hAnsi="Times New Roman"/>
          <w:szCs w:val="21"/>
        </w:rPr>
        <w:t>测试机配置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2F3264" w:rsidRPr="004866A6" w14:paraId="37672B03" w14:textId="77777777" w:rsidTr="00CC62A3">
        <w:trPr>
          <w:jc w:val="center"/>
        </w:trPr>
        <w:tc>
          <w:tcPr>
            <w:tcW w:w="1696" w:type="dxa"/>
          </w:tcPr>
          <w:p w14:paraId="29EA91CE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系统</w:t>
            </w:r>
          </w:p>
        </w:tc>
        <w:tc>
          <w:tcPr>
            <w:tcW w:w="6600" w:type="dxa"/>
          </w:tcPr>
          <w:p w14:paraId="26E84336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 xml:space="preserve">Windows 10 </w:t>
            </w:r>
            <w:r w:rsidRPr="004866A6">
              <w:rPr>
                <w:rFonts w:ascii="Times New Roman" w:eastAsiaTheme="majorEastAsia" w:hAnsi="Times New Roman" w:cs="Times New Roman"/>
                <w:szCs w:val="21"/>
              </w:rPr>
              <w:t>企业版</w:t>
            </w:r>
            <w:r w:rsidRPr="004866A6">
              <w:rPr>
                <w:rFonts w:ascii="Times New Roman" w:eastAsiaTheme="majorEastAsia" w:hAnsi="Times New Roman" w:cs="Times New Roman"/>
                <w:szCs w:val="21"/>
              </w:rPr>
              <w:t xml:space="preserve"> 64</w:t>
            </w:r>
            <w:r w:rsidRPr="004866A6">
              <w:rPr>
                <w:rFonts w:ascii="Times New Roman" w:eastAsiaTheme="majorEastAsia" w:hAnsi="Times New Roman" w:cs="Times New Roman"/>
                <w:szCs w:val="21"/>
              </w:rPr>
              <w:t>位操作系统</w:t>
            </w:r>
          </w:p>
        </w:tc>
      </w:tr>
      <w:tr w:rsidR="002F3264" w:rsidRPr="004866A6" w14:paraId="4014EE33" w14:textId="77777777" w:rsidTr="00CC62A3">
        <w:trPr>
          <w:jc w:val="center"/>
        </w:trPr>
        <w:tc>
          <w:tcPr>
            <w:tcW w:w="1696" w:type="dxa"/>
          </w:tcPr>
          <w:p w14:paraId="0BE9D501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CPU</w:t>
            </w:r>
          </w:p>
        </w:tc>
        <w:tc>
          <w:tcPr>
            <w:tcW w:w="6600" w:type="dxa"/>
          </w:tcPr>
          <w:p w14:paraId="249D42B5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CPU: Intel(R) Core(TM) i7-8700K CPU @ 3.70GHz  32GB</w:t>
            </w:r>
          </w:p>
        </w:tc>
      </w:tr>
      <w:tr w:rsidR="002F3264" w:rsidRPr="004866A6" w14:paraId="6DB62F0B" w14:textId="77777777" w:rsidTr="00CC62A3">
        <w:trPr>
          <w:jc w:val="center"/>
        </w:trPr>
        <w:tc>
          <w:tcPr>
            <w:tcW w:w="1696" w:type="dxa"/>
          </w:tcPr>
          <w:p w14:paraId="7E02E933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GPU</w:t>
            </w:r>
          </w:p>
        </w:tc>
        <w:tc>
          <w:tcPr>
            <w:tcW w:w="6600" w:type="dxa"/>
          </w:tcPr>
          <w:p w14:paraId="50B93F17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GPU: NVIDIA GeForce GTX 1060 6GB</w:t>
            </w:r>
          </w:p>
        </w:tc>
      </w:tr>
    </w:tbl>
    <w:p w14:paraId="0137A319" w14:textId="77777777" w:rsidR="002F3264" w:rsidRPr="004866A6" w:rsidRDefault="002F3264" w:rsidP="002F3264">
      <w:pPr>
        <w:widowControl/>
        <w:spacing w:line="360" w:lineRule="auto"/>
        <w:jc w:val="left"/>
        <w:rPr>
          <w:rFonts w:ascii="Times New Roman" w:eastAsiaTheme="majorEastAsia" w:hAnsi="Times New Roman"/>
          <w:kern w:val="0"/>
          <w:szCs w:val="21"/>
        </w:rPr>
      </w:pPr>
    </w:p>
    <w:p w14:paraId="1F0F7F64" w14:textId="77777777" w:rsidR="002F3264" w:rsidRPr="002F3264" w:rsidRDefault="002F3264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75278D01" w14:textId="77777777" w:rsidR="004E0F16" w:rsidRPr="004866A6" w:rsidRDefault="004E0F16" w:rsidP="004E0F16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1"/>
          <w:szCs w:val="21"/>
        </w:rPr>
        <w:t>优化对照</w:t>
      </w:r>
    </w:p>
    <w:p w14:paraId="095954E4" w14:textId="77777777" w:rsidR="004E0F16" w:rsidRDefault="004E0F1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对飞鸟视频每间隔</w:t>
      </w:r>
      <w:r>
        <w:rPr>
          <w:rFonts w:ascii="Times New Roman" w:eastAsiaTheme="majorEastAsia" w:hAnsi="Times New Roman" w:hint="eastAsia"/>
          <w:szCs w:val="21"/>
        </w:rPr>
        <w:t>i</w:t>
      </w:r>
      <w:r>
        <w:rPr>
          <w:rFonts w:ascii="Times New Roman" w:eastAsiaTheme="majorEastAsia" w:hAnsi="Times New Roman"/>
          <w:szCs w:val="21"/>
        </w:rPr>
        <w:t>nterval</w:t>
      </w:r>
      <w:r>
        <w:rPr>
          <w:rFonts w:ascii="Times New Roman" w:eastAsiaTheme="majorEastAsia" w:hAnsi="Times New Roman" w:hint="eastAsia"/>
          <w:szCs w:val="21"/>
        </w:rPr>
        <w:t>帧抽取一帧进行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目标检测，其余帧使用</w:t>
      </w: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输出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位置坐标和运行时间。部分结果如下表所示：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12"/>
        <w:gridCol w:w="1402"/>
        <w:gridCol w:w="1402"/>
        <w:gridCol w:w="1402"/>
        <w:gridCol w:w="1402"/>
        <w:gridCol w:w="1402"/>
      </w:tblGrid>
      <w:tr w:rsidR="00862DE2" w14:paraId="1AE9D004" w14:textId="77777777" w:rsidTr="00963B7F">
        <w:tc>
          <w:tcPr>
            <w:tcW w:w="8522" w:type="dxa"/>
            <w:gridSpan w:val="6"/>
          </w:tcPr>
          <w:p w14:paraId="2344A139" w14:textId="7B16C92B" w:rsidR="00862DE2" w:rsidRDefault="00862DE2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Interval = 2</w:t>
            </w:r>
          </w:p>
        </w:tc>
      </w:tr>
      <w:tr w:rsidR="004E0F16" w14:paraId="64A821FD" w14:textId="77777777" w:rsidTr="00CC62A3">
        <w:tc>
          <w:tcPr>
            <w:tcW w:w="1512" w:type="dxa"/>
          </w:tcPr>
          <w:p w14:paraId="431A71E4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帧号</w:t>
            </w:r>
          </w:p>
        </w:tc>
        <w:tc>
          <w:tcPr>
            <w:tcW w:w="1402" w:type="dxa"/>
          </w:tcPr>
          <w:p w14:paraId="6890011B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X1</w:t>
            </w:r>
          </w:p>
        </w:tc>
        <w:tc>
          <w:tcPr>
            <w:tcW w:w="1402" w:type="dxa"/>
          </w:tcPr>
          <w:p w14:paraId="77875B5F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Y1</w:t>
            </w:r>
          </w:p>
        </w:tc>
        <w:tc>
          <w:tcPr>
            <w:tcW w:w="1402" w:type="dxa"/>
          </w:tcPr>
          <w:p w14:paraId="1EC9414D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X3</w:t>
            </w:r>
          </w:p>
        </w:tc>
        <w:tc>
          <w:tcPr>
            <w:tcW w:w="1402" w:type="dxa"/>
          </w:tcPr>
          <w:p w14:paraId="29DAEF21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Y3</w:t>
            </w:r>
          </w:p>
        </w:tc>
        <w:tc>
          <w:tcPr>
            <w:tcW w:w="1402" w:type="dxa"/>
          </w:tcPr>
          <w:p w14:paraId="4F149BC1" w14:textId="59DD0A97" w:rsidR="004E0F16" w:rsidRDefault="007E3F9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t</w:t>
            </w:r>
            <w:r>
              <w:rPr>
                <w:rFonts w:ascii="Times New Roman" w:eastAsiaTheme="majorEastAsia" w:hAnsi="Times New Roman"/>
                <w:szCs w:val="21"/>
              </w:rPr>
              <w:t>ime</w:t>
            </w:r>
          </w:p>
        </w:tc>
      </w:tr>
      <w:tr w:rsidR="004E0F16" w14:paraId="0CD8BA0B" w14:textId="77777777" w:rsidTr="00CC62A3">
        <w:tc>
          <w:tcPr>
            <w:tcW w:w="1512" w:type="dxa"/>
          </w:tcPr>
          <w:p w14:paraId="212CCFD0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4F2D1D6D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0CEC7A6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7CDF81B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3B4049D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0C21EEF4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  <w:tr w:rsidR="004E0F16" w14:paraId="5E6916E3" w14:textId="77777777" w:rsidTr="00CC62A3">
        <w:tc>
          <w:tcPr>
            <w:tcW w:w="1512" w:type="dxa"/>
          </w:tcPr>
          <w:p w14:paraId="716602B2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71826A89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333DFDFC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C457BE5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40AEE7BE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0FD3F11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</w:tbl>
    <w:p w14:paraId="18078FE2" w14:textId="11601C2A" w:rsidR="004E0F16" w:rsidRDefault="004E0F16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0D6C09B" w14:textId="1E7FB523" w:rsidR="004E0F16" w:rsidRDefault="004E0F1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其中，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x1, y1)</w:t>
      </w:r>
      <w:r>
        <w:rPr>
          <w:rFonts w:ascii="Times New Roman" w:eastAsiaTheme="majorEastAsia" w:hAnsi="Times New Roman" w:hint="eastAsia"/>
          <w:szCs w:val="21"/>
        </w:rPr>
        <w:t>表示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的左上角点，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x3, y3)</w:t>
      </w:r>
      <w:r>
        <w:rPr>
          <w:rFonts w:ascii="Times New Roman" w:eastAsiaTheme="majorEastAsia" w:hAnsi="Times New Roman" w:hint="eastAsia"/>
          <w:szCs w:val="21"/>
        </w:rPr>
        <w:t>表示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的右下角点。易知，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右上角点坐标为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x3, y1)</w:t>
      </w:r>
      <w:r>
        <w:rPr>
          <w:rFonts w:ascii="Times New Roman" w:eastAsiaTheme="majorEastAsia" w:hAnsi="Times New Roman" w:hint="eastAsia"/>
          <w:szCs w:val="21"/>
        </w:rPr>
        <w:t>，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r>
        <w:rPr>
          <w:rFonts w:ascii="Times New Roman" w:eastAsiaTheme="majorEastAsia" w:hAnsi="Times New Roman" w:hint="eastAsia"/>
          <w:szCs w:val="21"/>
        </w:rPr>
        <w:t>左下角点坐标为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x1, y3)</w:t>
      </w:r>
      <w:r w:rsidR="007E3F96">
        <w:rPr>
          <w:rFonts w:ascii="Times New Roman" w:eastAsiaTheme="majorEastAsia" w:hAnsi="Times New Roman" w:hint="eastAsia"/>
          <w:szCs w:val="21"/>
        </w:rPr>
        <w:t>。</w:t>
      </w:r>
    </w:p>
    <w:p w14:paraId="2454D403" w14:textId="18558B16" w:rsidR="007E3F96" w:rsidRDefault="007E3F9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与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enchmark</w:t>
      </w:r>
      <w:r>
        <w:rPr>
          <w:rFonts w:ascii="Times New Roman" w:eastAsiaTheme="majorEastAsia" w:hAnsi="Times New Roman" w:hint="eastAsia"/>
          <w:szCs w:val="21"/>
        </w:rPr>
        <w:t>对比，位置偏差计算公式为：</w:t>
      </w:r>
    </w:p>
    <w:p w14:paraId="5930F7A9" w14:textId="66C4DF05" w:rsidR="007E3F96" w:rsidRDefault="007E3F9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m:oMathPara>
        <m:oMath>
          <m:r>
            <w:rPr>
              <w:rFonts w:ascii="Cambria Math" w:eastAsiaTheme="majorEastAsia" w:hAnsi="Cambria Math"/>
              <w:szCs w:val="21"/>
            </w:rPr>
            <m:t>po</m:t>
          </m:r>
          <m:sSub>
            <m:sSubPr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Cs w:val="21"/>
                </w:rPr>
                <m:t>error</m:t>
              </m:r>
            </m:sub>
          </m:sSub>
          <m:r>
            <w:rPr>
              <w:rFonts w:ascii="Cambria Math" w:eastAsiaTheme="majorEastAsia" w:hAnsi="Cambria Math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Theme="majorEastAsia" w:hAnsi="Cambria Math"/>
                  <w:szCs w:val="21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(x1-xb1)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(y1-yb1)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(x3-xb3)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(y1-yb1)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 xml:space="preserve"> + (x1-xb1)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(y3-yb3)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+ (x3-xb3)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(y3-yb3)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7AB4B3D0" w14:textId="61C7ED9C" w:rsidR="007E3F96" w:rsidRPr="004948D6" w:rsidRDefault="004948D6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i/>
          <w:szCs w:val="21"/>
        </w:rPr>
      </w:pPr>
      <w:r>
        <w:rPr>
          <w:rFonts w:ascii="Times New Roman" w:eastAsiaTheme="majorEastAsia" w:hAnsi="Times New Roman" w:hint="eastAsia"/>
          <w:i/>
          <w:szCs w:val="21"/>
        </w:rPr>
        <w:t>运行时间</w:t>
      </w:r>
      <w:r w:rsidR="00862DE2">
        <w:rPr>
          <w:rFonts w:ascii="Times New Roman" w:eastAsiaTheme="majorEastAsia" w:hAnsi="Times New Roman" w:hint="eastAsia"/>
          <w:i/>
          <w:szCs w:val="21"/>
        </w:rPr>
        <w:t>降低率</w:t>
      </w:r>
      <w:r>
        <w:rPr>
          <w:rFonts w:ascii="Times New Roman" w:eastAsiaTheme="majorEastAsia" w:hAnsi="Times New Roman" w:hint="eastAsia"/>
          <w:i/>
          <w:szCs w:val="21"/>
        </w:rPr>
        <w:t>计算公式为：</w:t>
      </w:r>
    </w:p>
    <w:p w14:paraId="53AB3174" w14:textId="3E14865C" w:rsidR="007E3F96" w:rsidRPr="004E0F16" w:rsidRDefault="004948D6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m:oMathPara>
        <m:oMath>
          <m:r>
            <w:rPr>
              <w:rFonts w:ascii="Cambria Math" w:eastAsiaTheme="majorEastAsia" w:hAnsi="Cambria Math"/>
              <w:szCs w:val="21"/>
            </w:rPr>
            <m:t>tim</m:t>
          </m:r>
          <m:sSub>
            <m:sSubPr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szCs w:val="21"/>
                </w:rPr>
                <m:t>promotion</m:t>
              </m:r>
            </m:sub>
          </m:sSub>
          <m:r>
            <w:rPr>
              <w:rFonts w:ascii="Cambria Math" w:eastAsiaTheme="majorEastAsia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100</m:t>
                  </m:r>
                </m:sup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(timeb-time)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100</m:t>
                  </m:r>
                </m:sup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timeb</m:t>
                  </m:r>
                </m:e>
              </m:nary>
            </m:den>
          </m:f>
        </m:oMath>
      </m:oMathPara>
    </w:p>
    <w:p w14:paraId="3D386E3D" w14:textId="3CD46F6D" w:rsidR="00862DE2" w:rsidRPr="00862DE2" w:rsidRDefault="00862DE2" w:rsidP="00862DE2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1"/>
          <w:szCs w:val="21"/>
        </w:rPr>
        <w:t>优化结果分析</w:t>
      </w:r>
    </w:p>
    <w:p w14:paraId="01623FC3" w14:textId="3CAE8A54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将</w:t>
      </w:r>
      <w:r>
        <w:rPr>
          <w:rFonts w:ascii="Times New Roman" w:eastAsiaTheme="majorEastAsia" w:hAnsi="Times New Roman" w:hint="eastAsia"/>
          <w:szCs w:val="21"/>
        </w:rPr>
        <w:t>i</w:t>
      </w:r>
      <w:r>
        <w:rPr>
          <w:rFonts w:ascii="Times New Roman" w:eastAsiaTheme="majorEastAsia" w:hAnsi="Times New Roman"/>
          <w:szCs w:val="21"/>
        </w:rPr>
        <w:t>nterval</w:t>
      </w:r>
      <w:r>
        <w:rPr>
          <w:rFonts w:ascii="Times New Roman" w:eastAsiaTheme="majorEastAsia" w:hAnsi="Times New Roman" w:hint="eastAsia"/>
          <w:szCs w:val="21"/>
        </w:rPr>
        <w:t>值依次设置为</w:t>
      </w:r>
      <w:r>
        <w:rPr>
          <w:rFonts w:ascii="Times New Roman" w:eastAsiaTheme="majorEastAsia" w:hAnsi="Times New Roman" w:hint="eastAsia"/>
          <w:szCs w:val="21"/>
        </w:rPr>
        <w:t>2~</w:t>
      </w:r>
      <w:r>
        <w:rPr>
          <w:rFonts w:ascii="Times New Roman" w:eastAsiaTheme="majorEastAsia" w:hAnsi="Times New Roman"/>
          <w:szCs w:val="21"/>
        </w:rPr>
        <w:t>10</w:t>
      </w:r>
      <w:r>
        <w:rPr>
          <w:rFonts w:ascii="Times New Roman" w:eastAsiaTheme="majorEastAsia" w:hAnsi="Times New Roman" w:hint="eastAsia"/>
          <w:szCs w:val="21"/>
        </w:rPr>
        <w:t>，并计算位置偏差和运行时间降低率，使用</w:t>
      </w:r>
      <w:r>
        <w:rPr>
          <w:rFonts w:ascii="Times New Roman" w:eastAsiaTheme="majorEastAsia" w:hAnsi="Times New Roman" w:hint="eastAsia"/>
          <w:szCs w:val="21"/>
        </w:rPr>
        <w:t>m</w:t>
      </w:r>
      <w:r>
        <w:rPr>
          <w:rFonts w:ascii="Times New Roman" w:eastAsiaTheme="majorEastAsia" w:hAnsi="Times New Roman"/>
          <w:szCs w:val="21"/>
        </w:rPr>
        <w:t>atlab</w:t>
      </w:r>
      <w:r>
        <w:rPr>
          <w:rFonts w:ascii="Times New Roman" w:eastAsiaTheme="majorEastAsia" w:hAnsi="Times New Roman" w:hint="eastAsia"/>
          <w:szCs w:val="21"/>
        </w:rPr>
        <w:t>分别绘制如下：</w:t>
      </w:r>
    </w:p>
    <w:p w14:paraId="0EFD92A8" w14:textId="30EFFE37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01F84CE4" w14:textId="2DAA7031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7E9EC577" w14:textId="7F34753D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图</w:t>
      </w:r>
      <w:r>
        <w:rPr>
          <w:rFonts w:ascii="Times New Roman" w:eastAsiaTheme="majorEastAsia" w:hAnsi="Times New Roman" w:hint="eastAsia"/>
          <w:szCs w:val="21"/>
        </w:rPr>
        <w:t>4</w:t>
      </w:r>
      <w:r>
        <w:rPr>
          <w:rFonts w:ascii="Times New Roman" w:eastAsiaTheme="majorEastAsia" w:hAnsi="Times New Roman"/>
          <w:szCs w:val="21"/>
        </w:rPr>
        <w:t xml:space="preserve"> </w:t>
      </w:r>
      <w:r>
        <w:rPr>
          <w:rFonts w:ascii="Times New Roman" w:eastAsiaTheme="majorEastAsia" w:hAnsi="Times New Roman" w:hint="eastAsia"/>
          <w:szCs w:val="21"/>
        </w:rPr>
        <w:t>不同</w:t>
      </w:r>
      <w:r>
        <w:rPr>
          <w:rFonts w:ascii="Times New Roman" w:eastAsiaTheme="majorEastAsia" w:hAnsi="Times New Roman" w:hint="eastAsia"/>
          <w:szCs w:val="21"/>
        </w:rPr>
        <w:t>Interval</w:t>
      </w:r>
      <w:r>
        <w:rPr>
          <w:rFonts w:ascii="Times New Roman" w:eastAsiaTheme="majorEastAsia" w:hAnsi="Times New Roman" w:hint="eastAsia"/>
          <w:szCs w:val="21"/>
        </w:rPr>
        <w:t>的位置偏差</w:t>
      </w:r>
    </w:p>
    <w:p w14:paraId="1A82904F" w14:textId="1DE6F6F3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09C905C" w14:textId="515AE938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27B1F458" w14:textId="667892BE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图</w:t>
      </w:r>
      <w:r>
        <w:rPr>
          <w:rFonts w:ascii="Times New Roman" w:eastAsiaTheme="majorEastAsia" w:hAnsi="Times New Roman" w:hint="eastAsia"/>
          <w:szCs w:val="21"/>
        </w:rPr>
        <w:t>5</w:t>
      </w:r>
      <w:r>
        <w:rPr>
          <w:rFonts w:ascii="Times New Roman" w:eastAsiaTheme="majorEastAsia" w:hAnsi="Times New Roman"/>
          <w:szCs w:val="21"/>
        </w:rPr>
        <w:t xml:space="preserve"> </w:t>
      </w:r>
      <w:r>
        <w:rPr>
          <w:rFonts w:ascii="Times New Roman" w:eastAsiaTheme="majorEastAsia" w:hAnsi="Times New Roman" w:hint="eastAsia"/>
          <w:szCs w:val="21"/>
        </w:rPr>
        <w:t>不同</w:t>
      </w:r>
      <w:r>
        <w:rPr>
          <w:rFonts w:ascii="Times New Roman" w:eastAsiaTheme="majorEastAsia" w:hAnsi="Times New Roman" w:hint="eastAsia"/>
          <w:szCs w:val="21"/>
        </w:rPr>
        <w:t>Interval</w:t>
      </w:r>
      <w:r>
        <w:rPr>
          <w:rFonts w:ascii="Times New Roman" w:eastAsiaTheme="majorEastAsia" w:hAnsi="Times New Roman" w:hint="eastAsia"/>
          <w:szCs w:val="21"/>
        </w:rPr>
        <w:t>的运行时间降低率</w:t>
      </w:r>
    </w:p>
    <w:p w14:paraId="3AA26B8D" w14:textId="0404C29D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5AAB1F7" w14:textId="39EF57B2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可以看到，当</w:t>
      </w:r>
      <w:r>
        <w:rPr>
          <w:rFonts w:ascii="Times New Roman" w:eastAsiaTheme="majorEastAsia" w:hAnsi="Times New Roman" w:hint="eastAsia"/>
          <w:szCs w:val="21"/>
        </w:rPr>
        <w:t>i</w:t>
      </w:r>
      <w:r>
        <w:rPr>
          <w:rFonts w:ascii="Times New Roman" w:eastAsiaTheme="majorEastAsia" w:hAnsi="Times New Roman"/>
          <w:szCs w:val="21"/>
        </w:rPr>
        <w:t>nterval</w:t>
      </w:r>
      <w:r>
        <w:rPr>
          <w:rFonts w:ascii="Times New Roman" w:eastAsiaTheme="majorEastAsia" w:hAnsi="Times New Roman" w:hint="eastAsia"/>
          <w:szCs w:val="21"/>
        </w:rPr>
        <w:t>设置为</w:t>
      </w:r>
      <w:r>
        <w:rPr>
          <w:rFonts w:ascii="Times New Roman" w:eastAsiaTheme="majorEastAsia" w:hAnsi="Times New Roman" w:hint="eastAsia"/>
          <w:szCs w:val="21"/>
        </w:rPr>
        <w:t>5</w:t>
      </w:r>
      <w:r>
        <w:rPr>
          <w:rFonts w:ascii="Times New Roman" w:eastAsiaTheme="majorEastAsia" w:hAnsi="Times New Roman" w:hint="eastAsia"/>
          <w:szCs w:val="21"/>
        </w:rPr>
        <w:t>时，有最小位置偏差</w:t>
      </w:r>
      <w:r>
        <w:rPr>
          <w:rFonts w:ascii="Times New Roman" w:eastAsiaTheme="majorEastAsia" w:hAnsi="Times New Roman" w:hint="eastAsia"/>
          <w:szCs w:val="21"/>
        </w:rPr>
        <w:t>x</w:t>
      </w:r>
      <w:r>
        <w:rPr>
          <w:rFonts w:ascii="Times New Roman" w:eastAsiaTheme="majorEastAsia" w:hAnsi="Times New Roman"/>
          <w:szCs w:val="21"/>
        </w:rPr>
        <w:t>xxx</w:t>
      </w:r>
      <w:r>
        <w:rPr>
          <w:rFonts w:ascii="Times New Roman" w:eastAsiaTheme="majorEastAsia" w:hAnsi="Times New Roman" w:hint="eastAsia"/>
          <w:szCs w:val="21"/>
        </w:rPr>
        <w:t>，运行时间降低率为</w:t>
      </w:r>
      <w:r>
        <w:rPr>
          <w:rFonts w:ascii="Times New Roman" w:eastAsiaTheme="majorEastAsia" w:hAnsi="Times New Roman" w:hint="eastAsia"/>
          <w:szCs w:val="21"/>
        </w:rPr>
        <w:t>x</w:t>
      </w:r>
      <w:r>
        <w:rPr>
          <w:rFonts w:ascii="Times New Roman" w:eastAsiaTheme="majorEastAsia" w:hAnsi="Times New Roman"/>
          <w:szCs w:val="21"/>
        </w:rPr>
        <w:t>xxx</w:t>
      </w:r>
      <w:r>
        <w:rPr>
          <w:rFonts w:ascii="Times New Roman" w:eastAsiaTheme="majorEastAsia" w:hAnsi="Times New Roman" w:hint="eastAsia"/>
          <w:szCs w:val="21"/>
        </w:rPr>
        <w:t>。</w:t>
      </w:r>
    </w:p>
    <w:p w14:paraId="2E041511" w14:textId="77777777" w:rsidR="00C66442" w:rsidRPr="00C66442" w:rsidRDefault="00C6644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0AE3E3D" w14:textId="3CF2080A" w:rsidR="0087552E" w:rsidRPr="004866A6" w:rsidRDefault="00DD4024" w:rsidP="0087552E">
      <w:pPr>
        <w:pStyle w:val="1"/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4866A6">
        <w:rPr>
          <w:rFonts w:ascii="Times New Roman" w:eastAsia="黑体" w:hAnsi="Times New Roman"/>
          <w:sz w:val="24"/>
          <w:szCs w:val="24"/>
        </w:rPr>
        <w:t>结束语</w:t>
      </w:r>
    </w:p>
    <w:p w14:paraId="7796790E" w14:textId="72E3FBE5" w:rsidR="0087552E" w:rsidRPr="004866A6" w:rsidRDefault="00957CB3" w:rsidP="0023356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szCs w:val="21"/>
        </w:rPr>
        <w:t>本文</w:t>
      </w:r>
      <w:r w:rsidR="0065521C" w:rsidRPr="004866A6">
        <w:rPr>
          <w:rFonts w:ascii="Times New Roman" w:eastAsiaTheme="majorEastAsia" w:hAnsi="Times New Roman"/>
          <w:szCs w:val="21"/>
        </w:rPr>
        <w:t>探索</w:t>
      </w:r>
      <w:r w:rsidR="007244CC" w:rsidRPr="004866A6">
        <w:rPr>
          <w:rFonts w:ascii="Times New Roman" w:eastAsiaTheme="majorEastAsia" w:hAnsi="Times New Roman"/>
          <w:szCs w:val="21"/>
        </w:rPr>
        <w:t>使用自学习卷积神经网络分类器</w:t>
      </w:r>
      <w:r w:rsidR="0065521C" w:rsidRPr="004866A6">
        <w:rPr>
          <w:rFonts w:ascii="Times New Roman" w:eastAsiaTheme="majorEastAsia" w:hAnsi="Times New Roman"/>
          <w:szCs w:val="21"/>
        </w:rPr>
        <w:t>对</w:t>
      </w:r>
      <w:r w:rsidR="0065521C" w:rsidRPr="004866A6">
        <w:rPr>
          <w:rFonts w:ascii="Times New Roman" w:eastAsiaTheme="majorEastAsia" w:hAnsi="Times New Roman"/>
          <w:szCs w:val="21"/>
        </w:rPr>
        <w:t>LCD</w:t>
      </w:r>
      <w:r w:rsidR="0065521C" w:rsidRPr="004866A6">
        <w:rPr>
          <w:rFonts w:ascii="Times New Roman" w:eastAsiaTheme="majorEastAsia" w:hAnsi="Times New Roman"/>
          <w:szCs w:val="21"/>
        </w:rPr>
        <w:t>屏的生产缺陷进行检测，</w:t>
      </w:r>
      <w:r w:rsidRPr="004866A6">
        <w:rPr>
          <w:rFonts w:ascii="Times New Roman" w:eastAsiaTheme="majorEastAsia" w:hAnsi="Times New Roman"/>
          <w:szCs w:val="21"/>
        </w:rPr>
        <w:t>采用自学习</w:t>
      </w:r>
      <w:r w:rsidR="0065521C" w:rsidRPr="004866A6">
        <w:rPr>
          <w:rFonts w:ascii="Times New Roman" w:eastAsiaTheme="majorEastAsia" w:hAnsi="Times New Roman"/>
          <w:szCs w:val="21"/>
        </w:rPr>
        <w:t>的方法快速</w:t>
      </w:r>
      <w:r w:rsidRPr="004866A6">
        <w:rPr>
          <w:rFonts w:ascii="Times New Roman" w:eastAsiaTheme="majorEastAsia" w:hAnsi="Times New Roman"/>
          <w:szCs w:val="21"/>
        </w:rPr>
        <w:t>建立标注的缺陷库，通过大量训练图片，不断迭代更新</w:t>
      </w:r>
      <w:r w:rsidRPr="004866A6">
        <w:rPr>
          <w:rFonts w:ascii="Times New Roman" w:eastAsiaTheme="majorEastAsia" w:hAnsi="Times New Roman"/>
          <w:szCs w:val="21"/>
        </w:rPr>
        <w:t>CNN</w:t>
      </w:r>
      <w:r w:rsidRPr="004866A6">
        <w:rPr>
          <w:rFonts w:ascii="Times New Roman" w:eastAsiaTheme="majorEastAsia" w:hAnsi="Times New Roman"/>
          <w:szCs w:val="21"/>
        </w:rPr>
        <w:t>分类器，最终实现对</w:t>
      </w:r>
      <w:r w:rsidRPr="004866A6">
        <w:rPr>
          <w:rFonts w:ascii="Times New Roman" w:eastAsiaTheme="majorEastAsia" w:hAnsi="Times New Roman"/>
          <w:szCs w:val="21"/>
        </w:rPr>
        <w:t>LCD</w:t>
      </w:r>
      <w:r w:rsidR="0065521C" w:rsidRPr="004866A6">
        <w:rPr>
          <w:rFonts w:ascii="Times New Roman" w:eastAsiaTheme="majorEastAsia" w:hAnsi="Times New Roman"/>
          <w:szCs w:val="21"/>
        </w:rPr>
        <w:t>屏产品缺陷的实时检</w:t>
      </w:r>
      <w:r w:rsidRPr="004866A6">
        <w:rPr>
          <w:rFonts w:ascii="Times New Roman" w:eastAsiaTheme="majorEastAsia" w:hAnsi="Times New Roman"/>
          <w:szCs w:val="21"/>
        </w:rPr>
        <w:t>测分类</w:t>
      </w:r>
      <w:r w:rsidR="0065521C" w:rsidRPr="004866A6">
        <w:rPr>
          <w:rFonts w:ascii="Times New Roman" w:eastAsiaTheme="majorEastAsia" w:hAnsi="Times New Roman"/>
          <w:szCs w:val="21"/>
        </w:rPr>
        <w:t>。自学习</w:t>
      </w:r>
      <w:r w:rsidR="00904598">
        <w:rPr>
          <w:rFonts w:ascii="Times New Roman" w:eastAsiaTheme="majorEastAsia" w:hAnsi="Times New Roman" w:hint="eastAsia"/>
          <w:szCs w:val="21"/>
        </w:rPr>
        <w:t>C</w:t>
      </w:r>
      <w:r w:rsidR="00904598">
        <w:rPr>
          <w:rFonts w:ascii="Times New Roman" w:eastAsiaTheme="majorEastAsia" w:hAnsi="Times New Roman"/>
          <w:szCs w:val="21"/>
        </w:rPr>
        <w:t>NN</w:t>
      </w:r>
      <w:r w:rsidR="00904598">
        <w:rPr>
          <w:rFonts w:ascii="Times New Roman" w:eastAsiaTheme="majorEastAsia" w:hAnsi="Times New Roman" w:hint="eastAsia"/>
          <w:szCs w:val="21"/>
        </w:rPr>
        <w:t>分类器</w:t>
      </w:r>
      <w:r w:rsidR="001D5CD1" w:rsidRPr="004866A6">
        <w:rPr>
          <w:rFonts w:ascii="Times New Roman" w:eastAsiaTheme="majorEastAsia" w:hAnsi="Times New Roman"/>
          <w:szCs w:val="21"/>
        </w:rPr>
        <w:t>对</w:t>
      </w:r>
      <w:r w:rsidR="001D5CD1" w:rsidRPr="004866A6">
        <w:rPr>
          <w:rFonts w:ascii="Times New Roman" w:eastAsiaTheme="majorEastAsia" w:hAnsi="Times New Roman"/>
          <w:szCs w:val="21"/>
        </w:rPr>
        <w:t>LCD</w:t>
      </w:r>
      <w:r w:rsidR="0065521C" w:rsidRPr="004866A6">
        <w:rPr>
          <w:rFonts w:ascii="Times New Roman" w:eastAsiaTheme="majorEastAsia" w:hAnsi="Times New Roman"/>
          <w:szCs w:val="21"/>
        </w:rPr>
        <w:t>屏</w:t>
      </w:r>
      <w:r w:rsidR="001D5CD1" w:rsidRPr="004866A6">
        <w:rPr>
          <w:rFonts w:ascii="Times New Roman" w:eastAsiaTheme="majorEastAsia" w:hAnsi="Times New Roman"/>
          <w:szCs w:val="21"/>
        </w:rPr>
        <w:t>缺陷</w:t>
      </w:r>
      <w:r w:rsidR="00E653EE" w:rsidRPr="004866A6">
        <w:rPr>
          <w:rFonts w:ascii="Times New Roman" w:eastAsiaTheme="majorEastAsia" w:hAnsi="Times New Roman"/>
          <w:szCs w:val="21"/>
        </w:rPr>
        <w:t>的分类精度</w:t>
      </w:r>
      <w:r w:rsidRPr="004866A6">
        <w:rPr>
          <w:rFonts w:ascii="Times New Roman" w:eastAsiaTheme="majorEastAsia" w:hAnsi="Times New Roman"/>
          <w:szCs w:val="21"/>
        </w:rPr>
        <w:t>较高</w:t>
      </w:r>
      <w:r w:rsidR="0065521C" w:rsidRPr="004866A6">
        <w:rPr>
          <w:rFonts w:ascii="Times New Roman" w:eastAsiaTheme="majorEastAsia" w:hAnsi="Times New Roman"/>
          <w:szCs w:val="21"/>
        </w:rPr>
        <w:t>，且</w:t>
      </w:r>
      <w:r w:rsidR="00E90DAB" w:rsidRPr="004866A6">
        <w:rPr>
          <w:rFonts w:ascii="Times New Roman" w:eastAsiaTheme="majorEastAsia" w:hAnsi="Times New Roman"/>
          <w:szCs w:val="21"/>
        </w:rPr>
        <w:t>使用</w:t>
      </w:r>
      <w:r w:rsidR="0065521C" w:rsidRPr="004866A6">
        <w:rPr>
          <w:rFonts w:ascii="Times New Roman" w:eastAsiaTheme="majorEastAsia" w:hAnsi="Times New Roman"/>
          <w:szCs w:val="21"/>
        </w:rPr>
        <w:t>G</w:t>
      </w:r>
      <w:r w:rsidR="00E90DAB" w:rsidRPr="004866A6">
        <w:rPr>
          <w:rFonts w:ascii="Times New Roman" w:eastAsiaTheme="majorEastAsia" w:hAnsi="Times New Roman"/>
          <w:szCs w:val="21"/>
        </w:rPr>
        <w:t>PU</w:t>
      </w:r>
      <w:r w:rsidR="0065521C" w:rsidRPr="004866A6">
        <w:rPr>
          <w:rFonts w:ascii="Times New Roman" w:eastAsiaTheme="majorEastAsia" w:hAnsi="Times New Roman"/>
          <w:szCs w:val="21"/>
        </w:rPr>
        <w:t>完全能够满足</w:t>
      </w:r>
      <w:r w:rsidR="00300691" w:rsidRPr="004866A6">
        <w:rPr>
          <w:rFonts w:ascii="Times New Roman" w:eastAsiaTheme="majorEastAsia" w:hAnsi="Times New Roman"/>
          <w:szCs w:val="21"/>
        </w:rPr>
        <w:t>LCD</w:t>
      </w:r>
      <w:r w:rsidR="00300691" w:rsidRPr="004866A6">
        <w:rPr>
          <w:rFonts w:ascii="Times New Roman" w:eastAsiaTheme="majorEastAsia" w:hAnsi="Times New Roman"/>
          <w:szCs w:val="21"/>
        </w:rPr>
        <w:t>屏</w:t>
      </w:r>
      <w:r w:rsidR="00E90DAB" w:rsidRPr="004866A6">
        <w:rPr>
          <w:rFonts w:ascii="Times New Roman" w:eastAsiaTheme="majorEastAsia" w:hAnsi="Times New Roman"/>
          <w:szCs w:val="21"/>
        </w:rPr>
        <w:t>生产线的</w:t>
      </w:r>
      <w:r w:rsidR="005213F5" w:rsidRPr="004866A6">
        <w:rPr>
          <w:rFonts w:ascii="Times New Roman" w:eastAsiaTheme="majorEastAsia" w:hAnsi="Times New Roman"/>
          <w:szCs w:val="21"/>
        </w:rPr>
        <w:t>实时检测</w:t>
      </w:r>
      <w:r w:rsidR="00E90DAB" w:rsidRPr="004866A6">
        <w:rPr>
          <w:rFonts w:ascii="Times New Roman" w:eastAsiaTheme="majorEastAsia" w:hAnsi="Times New Roman"/>
          <w:szCs w:val="21"/>
        </w:rPr>
        <w:t>要求</w:t>
      </w:r>
      <w:r w:rsidR="0065521C" w:rsidRPr="004866A6">
        <w:rPr>
          <w:rFonts w:ascii="Times New Roman" w:eastAsiaTheme="majorEastAsia" w:hAnsi="Times New Roman"/>
          <w:szCs w:val="21"/>
        </w:rPr>
        <w:t>。本文的</w:t>
      </w:r>
      <w:r w:rsidR="00941ABC" w:rsidRPr="004866A6">
        <w:rPr>
          <w:rFonts w:ascii="Times New Roman" w:eastAsiaTheme="majorEastAsia" w:hAnsi="Times New Roman"/>
          <w:szCs w:val="21"/>
        </w:rPr>
        <w:t>亮</w:t>
      </w:r>
      <w:r w:rsidR="0065521C" w:rsidRPr="004866A6">
        <w:rPr>
          <w:rFonts w:ascii="Times New Roman" w:eastAsiaTheme="majorEastAsia" w:hAnsi="Times New Roman"/>
          <w:szCs w:val="21"/>
        </w:rPr>
        <w:t>点在于自学习</w:t>
      </w:r>
      <w:r w:rsidR="00941ABC" w:rsidRPr="004866A6">
        <w:rPr>
          <w:rFonts w:ascii="Times New Roman" w:eastAsiaTheme="majorEastAsia" w:hAnsi="Times New Roman"/>
          <w:szCs w:val="21"/>
        </w:rPr>
        <w:t>方法</w:t>
      </w:r>
      <w:r w:rsidR="0065521C" w:rsidRPr="004866A6">
        <w:rPr>
          <w:rFonts w:ascii="Times New Roman" w:eastAsiaTheme="majorEastAsia" w:hAnsi="Times New Roman"/>
          <w:szCs w:val="21"/>
        </w:rPr>
        <w:t>，它</w:t>
      </w:r>
      <w:r w:rsidR="00E90DAB" w:rsidRPr="004866A6">
        <w:rPr>
          <w:rFonts w:ascii="Times New Roman" w:eastAsiaTheme="majorEastAsia" w:hAnsi="Times New Roman"/>
          <w:szCs w:val="21"/>
        </w:rPr>
        <w:lastRenderedPageBreak/>
        <w:t>解决</w:t>
      </w:r>
      <w:r w:rsidR="00701483" w:rsidRPr="004866A6">
        <w:rPr>
          <w:rFonts w:ascii="Times New Roman" w:eastAsiaTheme="majorEastAsia" w:hAnsi="Times New Roman"/>
          <w:szCs w:val="21"/>
        </w:rPr>
        <w:t>了</w:t>
      </w:r>
      <w:r w:rsidRPr="004866A6">
        <w:rPr>
          <w:rFonts w:ascii="Times New Roman" w:eastAsiaTheme="majorEastAsia" w:hAnsi="Times New Roman"/>
          <w:szCs w:val="21"/>
        </w:rPr>
        <w:t>高达</w:t>
      </w:r>
      <w:r w:rsidR="005213F5" w:rsidRPr="004866A6">
        <w:rPr>
          <w:rFonts w:ascii="Times New Roman" w:eastAsiaTheme="majorEastAsia" w:hAnsi="Times New Roman"/>
          <w:szCs w:val="21"/>
        </w:rPr>
        <w:t>数十万张</w:t>
      </w:r>
      <w:r w:rsidR="0065521C" w:rsidRPr="004866A6">
        <w:rPr>
          <w:rFonts w:ascii="Times New Roman" w:eastAsiaTheme="majorEastAsia" w:hAnsi="Times New Roman"/>
          <w:szCs w:val="21"/>
        </w:rPr>
        <w:t>训练</w:t>
      </w:r>
      <w:r w:rsidR="005213F5" w:rsidRPr="004866A6">
        <w:rPr>
          <w:rFonts w:ascii="Times New Roman" w:eastAsiaTheme="majorEastAsia" w:hAnsi="Times New Roman"/>
          <w:szCs w:val="21"/>
        </w:rPr>
        <w:t>图片</w:t>
      </w:r>
      <w:r w:rsidR="00941ABC" w:rsidRPr="004866A6">
        <w:rPr>
          <w:rFonts w:ascii="Times New Roman" w:eastAsiaTheme="majorEastAsia" w:hAnsi="Times New Roman"/>
          <w:szCs w:val="21"/>
        </w:rPr>
        <w:t>标注缓慢的问题。</w:t>
      </w:r>
      <w:r w:rsidR="00DF3EE9" w:rsidRPr="004866A6">
        <w:rPr>
          <w:rFonts w:ascii="Times New Roman" w:eastAsiaTheme="majorEastAsia" w:hAnsi="Times New Roman"/>
          <w:szCs w:val="21"/>
        </w:rPr>
        <w:t>通过速度更快的</w:t>
      </w:r>
      <w:r w:rsidR="00DF3EE9" w:rsidRPr="004866A6">
        <w:rPr>
          <w:rFonts w:ascii="Times New Roman" w:eastAsiaTheme="majorEastAsia" w:hAnsi="Times New Roman"/>
          <w:szCs w:val="21"/>
        </w:rPr>
        <w:t>“</w:t>
      </w:r>
      <w:r w:rsidR="00DF3EE9" w:rsidRPr="004866A6">
        <w:rPr>
          <w:rFonts w:ascii="Times New Roman" w:eastAsiaTheme="majorEastAsia" w:hAnsi="Times New Roman"/>
          <w:szCs w:val="21"/>
        </w:rPr>
        <w:t>数据筛选</w:t>
      </w:r>
      <w:r w:rsidR="00DF3EE9" w:rsidRPr="004866A6">
        <w:rPr>
          <w:rFonts w:ascii="Times New Roman" w:eastAsiaTheme="majorEastAsia" w:hAnsi="Times New Roman"/>
          <w:szCs w:val="21"/>
        </w:rPr>
        <w:t>”</w:t>
      </w:r>
      <w:r w:rsidR="00DF3EE9" w:rsidRPr="004866A6">
        <w:rPr>
          <w:rFonts w:ascii="Times New Roman" w:eastAsiaTheme="majorEastAsia" w:hAnsi="Times New Roman"/>
          <w:szCs w:val="21"/>
        </w:rPr>
        <w:t>替代</w:t>
      </w:r>
      <w:r w:rsidR="00DF3EE9" w:rsidRPr="004866A6">
        <w:rPr>
          <w:rFonts w:ascii="Times New Roman" w:eastAsiaTheme="majorEastAsia" w:hAnsi="Times New Roman"/>
          <w:szCs w:val="21"/>
        </w:rPr>
        <w:t>“</w:t>
      </w:r>
      <w:r w:rsidR="00DF3EE9" w:rsidRPr="004866A6">
        <w:rPr>
          <w:rFonts w:ascii="Times New Roman" w:eastAsiaTheme="majorEastAsia" w:hAnsi="Times New Roman"/>
          <w:szCs w:val="21"/>
        </w:rPr>
        <w:t>数据标注</w:t>
      </w:r>
      <w:r w:rsidR="00DF3EE9" w:rsidRPr="004866A6">
        <w:rPr>
          <w:rFonts w:ascii="Times New Roman" w:eastAsiaTheme="majorEastAsia" w:hAnsi="Times New Roman"/>
          <w:szCs w:val="21"/>
        </w:rPr>
        <w:t>”</w:t>
      </w:r>
      <w:r w:rsidR="00DF3EE9" w:rsidRPr="004866A6">
        <w:rPr>
          <w:rFonts w:ascii="Times New Roman" w:eastAsiaTheme="majorEastAsia" w:hAnsi="Times New Roman"/>
          <w:szCs w:val="21"/>
        </w:rPr>
        <w:t>，能够在较短时间内迅速扩充缺陷库的规模，而大量的训练数据又能够带来更高的分类精度，从而形成</w:t>
      </w:r>
      <w:r w:rsidR="00EE2E5F" w:rsidRPr="004866A6">
        <w:rPr>
          <w:rFonts w:ascii="Times New Roman" w:eastAsiaTheme="majorEastAsia" w:hAnsi="Times New Roman"/>
          <w:szCs w:val="21"/>
        </w:rPr>
        <w:t>了</w:t>
      </w:r>
      <w:r w:rsidR="00DF3EE9" w:rsidRPr="004866A6">
        <w:rPr>
          <w:rFonts w:ascii="Times New Roman" w:eastAsiaTheme="majorEastAsia" w:hAnsi="Times New Roman"/>
          <w:szCs w:val="21"/>
        </w:rPr>
        <w:t>一个良性循环</w:t>
      </w:r>
      <w:r w:rsidR="00EE2E5F" w:rsidRPr="004866A6">
        <w:rPr>
          <w:rFonts w:ascii="Times New Roman" w:eastAsiaTheme="majorEastAsia" w:hAnsi="Times New Roman"/>
          <w:szCs w:val="21"/>
        </w:rPr>
        <w:t>的缺陷检测机制，研究结果</w:t>
      </w:r>
      <w:r w:rsidR="00701483" w:rsidRPr="004866A6">
        <w:rPr>
          <w:rFonts w:ascii="Times New Roman" w:eastAsiaTheme="majorEastAsia" w:hAnsi="Times New Roman"/>
          <w:szCs w:val="21"/>
        </w:rPr>
        <w:t>具有较强的理论</w:t>
      </w:r>
      <w:r w:rsidR="00EE2E5F" w:rsidRPr="004866A6">
        <w:rPr>
          <w:rFonts w:ascii="Times New Roman" w:eastAsiaTheme="majorEastAsia" w:hAnsi="Times New Roman"/>
          <w:szCs w:val="21"/>
        </w:rPr>
        <w:t>探索</w:t>
      </w:r>
      <w:r w:rsidR="00701483" w:rsidRPr="004866A6">
        <w:rPr>
          <w:rFonts w:ascii="Times New Roman" w:eastAsiaTheme="majorEastAsia" w:hAnsi="Times New Roman"/>
          <w:szCs w:val="21"/>
        </w:rPr>
        <w:t>意义和工程应用价值。</w:t>
      </w:r>
    </w:p>
    <w:p w14:paraId="62AF188D" w14:textId="37B16F2E" w:rsidR="0087552E" w:rsidRPr="004866A6" w:rsidRDefault="00DD4024" w:rsidP="0087552E">
      <w:pPr>
        <w:pStyle w:val="1"/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4866A6">
        <w:rPr>
          <w:rFonts w:ascii="Times New Roman" w:eastAsia="黑体" w:hAnsi="Times New Roman"/>
          <w:sz w:val="24"/>
          <w:szCs w:val="24"/>
        </w:rPr>
        <w:t>参考</w:t>
      </w:r>
      <w:r w:rsidR="0087552E" w:rsidRPr="004866A6">
        <w:rPr>
          <w:rFonts w:ascii="Times New Roman" w:eastAsia="黑体" w:hAnsi="Times New Roman"/>
          <w:sz w:val="24"/>
          <w:szCs w:val="24"/>
        </w:rPr>
        <w:t>文献</w:t>
      </w:r>
    </w:p>
    <w:p w14:paraId="4236A16B" w14:textId="6787857B" w:rsidR="00AD67F7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>
        <w:rPr>
          <w:rFonts w:ascii="Times New Roman" w:hAnsi="Times New Roman"/>
        </w:rPr>
        <w:t>1</w:t>
      </w:r>
      <w:r w:rsidRPr="004866A6">
        <w:rPr>
          <w:rFonts w:ascii="Times New Roman" w:hAnsi="Times New Roman"/>
        </w:rPr>
        <w:t>]</w:t>
      </w:r>
      <w:r w:rsidR="00AD67F7" w:rsidRPr="00611452">
        <w:rPr>
          <w:rFonts w:ascii="Times New Roman" w:hAnsi="Times New Roman"/>
        </w:rPr>
        <w:t>S. S. Farfade, M. J. Saberian, and L. J. Li, “Multi-view face detection using deep convolutional neural networks,” in ACM Int. Conf. Multimedia Retrieval, 2015, pp. 643–650.</w:t>
      </w:r>
      <w:r w:rsidR="00AD67F7" w:rsidRPr="004866A6">
        <w:rPr>
          <w:rFonts w:ascii="Times New Roman" w:hAnsi="Times New Roman"/>
        </w:rPr>
        <w:t xml:space="preserve"> </w:t>
      </w:r>
    </w:p>
    <w:p w14:paraId="2C50192F" w14:textId="40E6EA44" w:rsidR="00AD67F7" w:rsidRPr="00611452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>
        <w:rPr>
          <w:rFonts w:ascii="Times New Roman" w:hAnsi="Times New Roman"/>
        </w:rPr>
        <w:t>2</w:t>
      </w:r>
      <w:r w:rsidRPr="004866A6">
        <w:rPr>
          <w:rFonts w:ascii="Times New Roman" w:hAnsi="Times New Roman"/>
        </w:rPr>
        <w:t>]</w:t>
      </w:r>
      <w:r w:rsidR="00AD67F7" w:rsidRPr="00611452">
        <w:rPr>
          <w:rFonts w:ascii="Times New Roman" w:hAnsi="Times New Roman"/>
        </w:rPr>
        <w:t>J. Redmon and A. Farhadi. Yolo9000: Better, faster, stronger. In Computer Vision and Pattern Recognition (CVPR), 2017 IEEE Conference on, pages 6517–6525. IEEE, 2017. 1, 2, 3</w:t>
      </w:r>
    </w:p>
    <w:p w14:paraId="17114667" w14:textId="7A8E1364" w:rsidR="00AD67F7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4866A6">
        <w:rPr>
          <w:rFonts w:ascii="Times New Roman" w:hAnsi="Times New Roman"/>
        </w:rPr>
        <w:t>]</w:t>
      </w:r>
      <w:r w:rsidRPr="004866A6">
        <w:rPr>
          <w:rFonts w:ascii="Times New Roman" w:hAnsi="Times New Roman"/>
        </w:rPr>
        <w:t>陈崔军</w:t>
      </w:r>
      <w:r w:rsidRPr="004866A6">
        <w:rPr>
          <w:rFonts w:ascii="Times New Roman" w:hAnsi="Times New Roman"/>
        </w:rPr>
        <w:t xml:space="preserve">.TFT-LCD ARRAY </w:t>
      </w:r>
      <w:r w:rsidRPr="004866A6">
        <w:rPr>
          <w:rFonts w:ascii="Times New Roman" w:hAnsi="Times New Roman"/>
        </w:rPr>
        <w:t>光刻制程</w:t>
      </w:r>
      <w:r w:rsidRPr="004866A6">
        <w:rPr>
          <w:rFonts w:ascii="Times New Roman" w:hAnsi="Times New Roman"/>
        </w:rPr>
        <w:t xml:space="preserve"> CD </w:t>
      </w:r>
      <w:r w:rsidRPr="004866A6">
        <w:rPr>
          <w:rFonts w:ascii="Times New Roman" w:hAnsi="Times New Roman"/>
        </w:rPr>
        <w:t>均一性分析和实现</w:t>
      </w:r>
      <w:r w:rsidRPr="004866A6">
        <w:rPr>
          <w:rFonts w:ascii="Times New Roman" w:hAnsi="Times New Roman"/>
        </w:rPr>
        <w:t>[D].</w:t>
      </w:r>
      <w:r w:rsidRPr="004866A6">
        <w:rPr>
          <w:rFonts w:ascii="Times New Roman" w:hAnsi="Times New Roman"/>
        </w:rPr>
        <w:t>电子科技大学</w:t>
      </w:r>
      <w:r w:rsidRPr="004866A6">
        <w:rPr>
          <w:rFonts w:ascii="Times New Roman" w:hAnsi="Times New Roman"/>
        </w:rPr>
        <w:t>,2018.</w:t>
      </w:r>
    </w:p>
    <w:p w14:paraId="378AE69A" w14:textId="12C72797" w:rsidR="00CE3A12" w:rsidRDefault="00CE3A1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4</w:t>
      </w:r>
      <w:r w:rsidRPr="004866A6">
        <w:rPr>
          <w:rFonts w:ascii="Times New Roman" w:hAnsi="Times New Roman"/>
        </w:rPr>
        <w:t>]</w:t>
      </w:r>
      <w:r w:rsidR="00BB1E92">
        <w:rPr>
          <w:rFonts w:ascii="Times New Roman" w:hAnsi="Times New Roman" w:hint="eastAsia"/>
        </w:rPr>
        <w:t>袁林</w:t>
      </w:r>
      <w:r w:rsidRPr="004866A6">
        <w:rPr>
          <w:rFonts w:ascii="Times New Roman" w:hAnsi="Times New Roman"/>
        </w:rPr>
        <w:t>.</w:t>
      </w:r>
      <w:r w:rsidR="00BB1E92" w:rsidRPr="00BB1E92">
        <w:t xml:space="preserve"> </w:t>
      </w:r>
      <w:r w:rsidR="00BB1E92">
        <w:t>TFT</w:t>
      </w:r>
      <w:r w:rsidR="00BB1E92">
        <w:rPr>
          <w:rFonts w:hint="eastAsia"/>
        </w:rPr>
        <w:t>混切技术的干蚀刻制程工艺优化研究</w:t>
      </w:r>
      <w:r w:rsidRPr="004866A6">
        <w:rPr>
          <w:rFonts w:ascii="Times New Roman" w:hAnsi="Times New Roman"/>
        </w:rPr>
        <w:t>[D].</w:t>
      </w:r>
      <w:r w:rsidR="00BB1E92">
        <w:rPr>
          <w:rFonts w:ascii="Times New Roman" w:hAnsi="Times New Roman" w:hint="eastAsia"/>
        </w:rPr>
        <w:t>华南理工</w:t>
      </w:r>
      <w:r w:rsidRPr="004866A6">
        <w:rPr>
          <w:rFonts w:ascii="Times New Roman" w:hAnsi="Times New Roman"/>
        </w:rPr>
        <w:t>大学</w:t>
      </w:r>
      <w:r w:rsidRPr="004866A6">
        <w:rPr>
          <w:rFonts w:ascii="Times New Roman" w:hAnsi="Times New Roman"/>
        </w:rPr>
        <w:t>,2018.</w:t>
      </w:r>
    </w:p>
    <w:p w14:paraId="724DCCD6" w14:textId="14D1CE94" w:rsidR="00F33C25" w:rsidRPr="004866A6" w:rsidRDefault="00F33C25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5</w:t>
      </w:r>
      <w:r w:rsidRPr="004866A6">
        <w:rPr>
          <w:rFonts w:ascii="Times New Roman" w:hAnsi="Times New Roman"/>
        </w:rPr>
        <w:t>]A. Krizhevsky, I. Sutskever, and G. Hinton. Imagenet classification with deep convolutional neural networks. In NIPS, 2012.</w:t>
      </w:r>
    </w:p>
    <w:p w14:paraId="2DB811FF" w14:textId="16F534CC" w:rsidR="00F33C25" w:rsidRPr="004866A6" w:rsidRDefault="00F33C25" w:rsidP="00611452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6</w:t>
      </w:r>
      <w:r w:rsidRPr="004866A6">
        <w:rPr>
          <w:rFonts w:ascii="Times New Roman" w:hAnsi="Times New Roman"/>
        </w:rPr>
        <w:t>]K. Simonyan and A. Zisserman. Very deep convolutional networks for large-scale image recognition. In ICLR, 2015.</w:t>
      </w:r>
    </w:p>
    <w:p w14:paraId="0A57C069" w14:textId="426495BF" w:rsidR="00F33C25" w:rsidRDefault="00F33C25" w:rsidP="00587780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7</w:t>
      </w:r>
      <w:r w:rsidRPr="004866A6">
        <w:rPr>
          <w:rFonts w:ascii="Times New Roman" w:hAnsi="Times New Roman"/>
        </w:rPr>
        <w:t>]C. Szegedy, W. Liu, Y. Jia, P. Sermanet, S. Reed, D. Anguelov, D. Erhan, V. Vanhoucke, and A. Rabinovich. Going deeper with convolutions. In CVPR, 2015.</w:t>
      </w:r>
    </w:p>
    <w:p w14:paraId="26061A79" w14:textId="3052A685" w:rsidR="00611452" w:rsidRPr="004866A6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8</w:t>
      </w:r>
      <w:r w:rsidRPr="004866A6">
        <w:rPr>
          <w:rFonts w:ascii="Times New Roman" w:hAnsi="Times New Roman"/>
        </w:rPr>
        <w:t>] Kaiming He, Xiangyu Zhang, Shaoqing Ren and Jian Sun. Deep Residual Learning for Image Recognition. In CVPR, 2015.</w:t>
      </w:r>
    </w:p>
    <w:p w14:paraId="53AD030A" w14:textId="1E5B050A" w:rsidR="00794E5E" w:rsidRPr="004866A6" w:rsidRDefault="006D67C7" w:rsidP="00C81A64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9</w:t>
      </w:r>
      <w:r w:rsidRPr="004866A6">
        <w:rPr>
          <w:rFonts w:ascii="Times New Roman" w:hAnsi="Times New Roman"/>
        </w:rPr>
        <w:t>]</w:t>
      </w:r>
      <w:r w:rsidRPr="004866A6">
        <w:rPr>
          <w:rFonts w:ascii="Times New Roman" w:hAnsi="Times New Roman"/>
        </w:rPr>
        <w:t>谢希仁</w:t>
      </w:r>
      <w:r w:rsidRPr="004866A6">
        <w:rPr>
          <w:rFonts w:ascii="Times New Roman" w:hAnsi="Times New Roman"/>
        </w:rPr>
        <w:t>.</w:t>
      </w:r>
      <w:r w:rsidRPr="004866A6">
        <w:rPr>
          <w:rFonts w:ascii="Times New Roman" w:hAnsi="Times New Roman"/>
        </w:rPr>
        <w:t>计算机网络</w:t>
      </w:r>
      <w:r w:rsidRPr="004866A6">
        <w:rPr>
          <w:rFonts w:ascii="Times New Roman" w:hAnsi="Times New Roman"/>
        </w:rPr>
        <w:t>.</w:t>
      </w:r>
      <w:r w:rsidRPr="004866A6">
        <w:rPr>
          <w:rFonts w:ascii="Times New Roman" w:hAnsi="Times New Roman"/>
        </w:rPr>
        <w:t>电子工业出版社</w:t>
      </w:r>
      <w:r w:rsidRPr="004866A6">
        <w:rPr>
          <w:rFonts w:ascii="Times New Roman" w:hAnsi="Times New Roman"/>
        </w:rPr>
        <w:t>.2008</w:t>
      </w:r>
      <w:r w:rsidR="00F33C25" w:rsidRPr="004866A6">
        <w:rPr>
          <w:rFonts w:ascii="Times New Roman" w:hAnsi="Times New Roman"/>
        </w:rPr>
        <w:t>.</w:t>
      </w:r>
    </w:p>
    <w:sectPr w:rsidR="00794E5E" w:rsidRPr="004866A6" w:rsidSect="00EE1578"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649E9" w14:textId="77777777" w:rsidR="0024119F" w:rsidRDefault="0024119F">
      <w:r>
        <w:separator/>
      </w:r>
    </w:p>
  </w:endnote>
  <w:endnote w:type="continuationSeparator" w:id="0">
    <w:p w14:paraId="7BB1547E" w14:textId="77777777" w:rsidR="0024119F" w:rsidRDefault="002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9BD03" w14:textId="3870B6E3" w:rsidR="00B30DB0" w:rsidRDefault="00B30DB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94C30" w:rsidRPr="00094C30">
      <w:rPr>
        <w:noProof/>
        <w:lang w:val="zh-CN"/>
      </w:rPr>
      <w:t>5</w:t>
    </w:r>
    <w:r>
      <w:fldChar w:fldCharType="end"/>
    </w:r>
  </w:p>
  <w:p w14:paraId="6524F660" w14:textId="77777777" w:rsidR="00B30DB0" w:rsidRDefault="00B30D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52263" w14:textId="77777777" w:rsidR="0024119F" w:rsidRDefault="0024119F">
      <w:r>
        <w:separator/>
      </w:r>
    </w:p>
  </w:footnote>
  <w:footnote w:type="continuationSeparator" w:id="0">
    <w:p w14:paraId="0C84400F" w14:textId="77777777" w:rsidR="0024119F" w:rsidRDefault="00241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DFBE8" w14:textId="17DAA381" w:rsidR="00B30DB0" w:rsidRPr="009D7587" w:rsidRDefault="005D6B08" w:rsidP="009D7587">
    <w:pPr>
      <w:spacing w:line="360" w:lineRule="auto"/>
      <w:jc w:val="center"/>
      <w:rPr>
        <w:rFonts w:asciiTheme="majorEastAsia" w:eastAsiaTheme="majorEastAsia" w:hAnsiTheme="majorEastAsia"/>
        <w:szCs w:val="21"/>
      </w:rPr>
    </w:pPr>
    <w:r>
      <w:rPr>
        <w:rFonts w:asciiTheme="majorEastAsia" w:eastAsiaTheme="majorEastAsia" w:hAnsiTheme="majorEastAsia" w:hint="eastAsia"/>
        <w:szCs w:val="21"/>
      </w:rPr>
      <w:t>高低空无人机精准障碍检测与避让系统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2D616" w14:textId="77777777" w:rsidR="00B30DB0" w:rsidRPr="00794E5E" w:rsidRDefault="00B30DB0" w:rsidP="00794E5E">
    <w:pPr>
      <w:spacing w:line="360" w:lineRule="auto"/>
      <w:jc w:val="center"/>
      <w:rPr>
        <w:rFonts w:asciiTheme="majorEastAsia" w:eastAsiaTheme="majorEastAsia" w:hAnsiTheme="majorEastAsia"/>
        <w:szCs w:val="21"/>
      </w:rPr>
    </w:pPr>
    <w:r>
      <w:rPr>
        <w:rFonts w:asciiTheme="majorEastAsia" w:eastAsiaTheme="majorEastAsia" w:hAnsiTheme="majorEastAsia" w:hint="eastAsia"/>
        <w:szCs w:val="21"/>
      </w:rPr>
      <w:t>基于自学习C</w:t>
    </w:r>
    <w:r>
      <w:rPr>
        <w:rFonts w:asciiTheme="majorEastAsia" w:eastAsiaTheme="majorEastAsia" w:hAnsiTheme="majorEastAsia"/>
        <w:szCs w:val="21"/>
      </w:rPr>
      <w:t>NN</w:t>
    </w:r>
    <w:r w:rsidRPr="00794E5E">
      <w:rPr>
        <w:rFonts w:asciiTheme="majorEastAsia" w:eastAsiaTheme="majorEastAsia" w:hAnsiTheme="majorEastAsia"/>
        <w:szCs w:val="21"/>
      </w:rPr>
      <w:t>分类器</w:t>
    </w:r>
    <w:r>
      <w:rPr>
        <w:rFonts w:asciiTheme="majorEastAsia" w:eastAsiaTheme="majorEastAsia" w:hAnsiTheme="majorEastAsia" w:hint="eastAsia"/>
        <w:szCs w:val="21"/>
      </w:rPr>
      <w:t>的</w:t>
    </w:r>
    <w:r>
      <w:rPr>
        <w:rFonts w:asciiTheme="majorEastAsia" w:eastAsiaTheme="majorEastAsia" w:hAnsiTheme="majorEastAsia"/>
        <w:szCs w:val="21"/>
      </w:rPr>
      <w:t>LCD</w:t>
    </w:r>
    <w:r w:rsidRPr="00794E5E">
      <w:rPr>
        <w:rFonts w:asciiTheme="majorEastAsia" w:eastAsiaTheme="majorEastAsia" w:hAnsiTheme="majorEastAsia"/>
        <w:szCs w:val="21"/>
      </w:rPr>
      <w:t>屏</w:t>
    </w:r>
    <w:r>
      <w:rPr>
        <w:rFonts w:asciiTheme="majorEastAsia" w:eastAsiaTheme="majorEastAsia" w:hAnsiTheme="majorEastAsia" w:hint="eastAsia"/>
        <w:szCs w:val="21"/>
      </w:rPr>
      <w:t>生产</w:t>
    </w:r>
    <w:r w:rsidRPr="00794E5E">
      <w:rPr>
        <w:rFonts w:asciiTheme="majorEastAsia" w:eastAsiaTheme="majorEastAsia" w:hAnsiTheme="majorEastAsia"/>
        <w:szCs w:val="21"/>
      </w:rPr>
      <w:t>缺陷检测</w:t>
    </w:r>
    <w:r w:rsidRPr="00794E5E">
      <w:rPr>
        <w:rFonts w:asciiTheme="majorEastAsia" w:eastAsiaTheme="majorEastAsia" w:hAnsiTheme="majorEastAsia" w:hint="eastAsia"/>
        <w:szCs w:val="21"/>
      </w:rPr>
      <w:t>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377"/>
    <w:multiLevelType w:val="hybridMultilevel"/>
    <w:tmpl w:val="041AA120"/>
    <w:lvl w:ilvl="0" w:tplc="5274A3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41EF8"/>
    <w:multiLevelType w:val="hybridMultilevel"/>
    <w:tmpl w:val="7AD0DA20"/>
    <w:lvl w:ilvl="0" w:tplc="CAAA5A1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C60D0"/>
    <w:multiLevelType w:val="hybridMultilevel"/>
    <w:tmpl w:val="16C4C73E"/>
    <w:lvl w:ilvl="0" w:tplc="185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F448E"/>
    <w:multiLevelType w:val="hybridMultilevel"/>
    <w:tmpl w:val="F70899BE"/>
    <w:lvl w:ilvl="0" w:tplc="CAAA5A1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AA3210"/>
    <w:multiLevelType w:val="hybridMultilevel"/>
    <w:tmpl w:val="54C44AA0"/>
    <w:lvl w:ilvl="0" w:tplc="0360CE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1B899E"/>
    <w:multiLevelType w:val="multilevel"/>
    <w:tmpl w:val="2786CD8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asciiTheme="minorEastAsia" w:eastAsia="宋体" w:hAnsiTheme="minorEastAsia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0" w:firstLine="0"/>
      </w:pPr>
      <w:rPr>
        <w:rFonts w:asciiTheme="minorEastAsia" w:eastAsia="宋体" w:hAnsiTheme="minorEastAsia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6" w15:restartNumberingAfterBreak="0">
    <w:nsid w:val="64DE5526"/>
    <w:multiLevelType w:val="hybridMultilevel"/>
    <w:tmpl w:val="EB12B3F4"/>
    <w:lvl w:ilvl="0" w:tplc="CAAA5A1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F74A5E"/>
    <w:multiLevelType w:val="multilevel"/>
    <w:tmpl w:val="0409001D"/>
    <w:styleLink w:val="20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CD613D9"/>
    <w:multiLevelType w:val="hybridMultilevel"/>
    <w:tmpl w:val="F70899BE"/>
    <w:lvl w:ilvl="0" w:tplc="CAAA5A1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D20EE4"/>
    <w:multiLevelType w:val="hybridMultilevel"/>
    <w:tmpl w:val="09822E3A"/>
    <w:lvl w:ilvl="0" w:tplc="F8BA9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E2"/>
    <w:rsid w:val="000015BC"/>
    <w:rsid w:val="00001F4B"/>
    <w:rsid w:val="00007839"/>
    <w:rsid w:val="000164AB"/>
    <w:rsid w:val="000231FA"/>
    <w:rsid w:val="0003075C"/>
    <w:rsid w:val="00034034"/>
    <w:rsid w:val="000345C8"/>
    <w:rsid w:val="00037595"/>
    <w:rsid w:val="00041CD6"/>
    <w:rsid w:val="00042D0E"/>
    <w:rsid w:val="00043285"/>
    <w:rsid w:val="00055878"/>
    <w:rsid w:val="00057192"/>
    <w:rsid w:val="00065ED4"/>
    <w:rsid w:val="000667A3"/>
    <w:rsid w:val="00070815"/>
    <w:rsid w:val="000763B5"/>
    <w:rsid w:val="000778B9"/>
    <w:rsid w:val="00082812"/>
    <w:rsid w:val="00094C30"/>
    <w:rsid w:val="0009645F"/>
    <w:rsid w:val="000A33A4"/>
    <w:rsid w:val="000A5F30"/>
    <w:rsid w:val="000A70BA"/>
    <w:rsid w:val="000B1DC5"/>
    <w:rsid w:val="000B2721"/>
    <w:rsid w:val="000B29D2"/>
    <w:rsid w:val="000C10C5"/>
    <w:rsid w:val="000C3988"/>
    <w:rsid w:val="000D2AD0"/>
    <w:rsid w:val="000D31D8"/>
    <w:rsid w:val="000E11D1"/>
    <w:rsid w:val="000E3923"/>
    <w:rsid w:val="000E4983"/>
    <w:rsid w:val="000F48ED"/>
    <w:rsid w:val="0010126B"/>
    <w:rsid w:val="00105A76"/>
    <w:rsid w:val="0011209C"/>
    <w:rsid w:val="00114104"/>
    <w:rsid w:val="00131AB6"/>
    <w:rsid w:val="001349B7"/>
    <w:rsid w:val="0013591A"/>
    <w:rsid w:val="0014351A"/>
    <w:rsid w:val="001441C6"/>
    <w:rsid w:val="00146214"/>
    <w:rsid w:val="001530BF"/>
    <w:rsid w:val="00160543"/>
    <w:rsid w:val="00160761"/>
    <w:rsid w:val="00163F4A"/>
    <w:rsid w:val="001643DE"/>
    <w:rsid w:val="00166E9F"/>
    <w:rsid w:val="00170509"/>
    <w:rsid w:val="00180183"/>
    <w:rsid w:val="00183345"/>
    <w:rsid w:val="00192515"/>
    <w:rsid w:val="001A0BE3"/>
    <w:rsid w:val="001A3A0B"/>
    <w:rsid w:val="001A476A"/>
    <w:rsid w:val="001A477D"/>
    <w:rsid w:val="001B20D4"/>
    <w:rsid w:val="001B3450"/>
    <w:rsid w:val="001B4A10"/>
    <w:rsid w:val="001C278A"/>
    <w:rsid w:val="001D5CD1"/>
    <w:rsid w:val="001D74DA"/>
    <w:rsid w:val="001D7CBB"/>
    <w:rsid w:val="001E531A"/>
    <w:rsid w:val="001F3130"/>
    <w:rsid w:val="001F4453"/>
    <w:rsid w:val="001F5000"/>
    <w:rsid w:val="001F5DBE"/>
    <w:rsid w:val="00202D3B"/>
    <w:rsid w:val="0020500D"/>
    <w:rsid w:val="00205199"/>
    <w:rsid w:val="002059F4"/>
    <w:rsid w:val="002061F5"/>
    <w:rsid w:val="00206D90"/>
    <w:rsid w:val="00211DCD"/>
    <w:rsid w:val="00212949"/>
    <w:rsid w:val="00212EF3"/>
    <w:rsid w:val="00213B8A"/>
    <w:rsid w:val="00215053"/>
    <w:rsid w:val="00217FA3"/>
    <w:rsid w:val="0022323C"/>
    <w:rsid w:val="00227614"/>
    <w:rsid w:val="0023106E"/>
    <w:rsid w:val="002330D0"/>
    <w:rsid w:val="00233566"/>
    <w:rsid w:val="00235F81"/>
    <w:rsid w:val="00237E7A"/>
    <w:rsid w:val="0024119F"/>
    <w:rsid w:val="002416D5"/>
    <w:rsid w:val="002466E2"/>
    <w:rsid w:val="002507A6"/>
    <w:rsid w:val="00251591"/>
    <w:rsid w:val="002533FC"/>
    <w:rsid w:val="002543C0"/>
    <w:rsid w:val="0026441B"/>
    <w:rsid w:val="002663BD"/>
    <w:rsid w:val="002708D1"/>
    <w:rsid w:val="002710F9"/>
    <w:rsid w:val="00275DCF"/>
    <w:rsid w:val="0027661D"/>
    <w:rsid w:val="0028048C"/>
    <w:rsid w:val="0028328E"/>
    <w:rsid w:val="00285090"/>
    <w:rsid w:val="0028656A"/>
    <w:rsid w:val="00291AA7"/>
    <w:rsid w:val="00291F07"/>
    <w:rsid w:val="00295701"/>
    <w:rsid w:val="00295FFA"/>
    <w:rsid w:val="00297D9B"/>
    <w:rsid w:val="002A2262"/>
    <w:rsid w:val="002A45B2"/>
    <w:rsid w:val="002B304D"/>
    <w:rsid w:val="002B58DF"/>
    <w:rsid w:val="002B59D3"/>
    <w:rsid w:val="002C381C"/>
    <w:rsid w:val="002C584F"/>
    <w:rsid w:val="002D0201"/>
    <w:rsid w:val="002D385B"/>
    <w:rsid w:val="002D42F9"/>
    <w:rsid w:val="002E3196"/>
    <w:rsid w:val="002E62DA"/>
    <w:rsid w:val="002E6BFB"/>
    <w:rsid w:val="002F0CC0"/>
    <w:rsid w:val="002F3264"/>
    <w:rsid w:val="00300691"/>
    <w:rsid w:val="00312880"/>
    <w:rsid w:val="00313094"/>
    <w:rsid w:val="00336D92"/>
    <w:rsid w:val="003416B0"/>
    <w:rsid w:val="00342D11"/>
    <w:rsid w:val="003443EF"/>
    <w:rsid w:val="00347C84"/>
    <w:rsid w:val="003518FA"/>
    <w:rsid w:val="0035377B"/>
    <w:rsid w:val="00363351"/>
    <w:rsid w:val="00363D1D"/>
    <w:rsid w:val="00366FA8"/>
    <w:rsid w:val="00370E9E"/>
    <w:rsid w:val="00371E36"/>
    <w:rsid w:val="003734CA"/>
    <w:rsid w:val="0037495F"/>
    <w:rsid w:val="0037565D"/>
    <w:rsid w:val="00385DB9"/>
    <w:rsid w:val="00387BFB"/>
    <w:rsid w:val="00387F00"/>
    <w:rsid w:val="00392189"/>
    <w:rsid w:val="00394B35"/>
    <w:rsid w:val="00394B44"/>
    <w:rsid w:val="003A003E"/>
    <w:rsid w:val="003A2274"/>
    <w:rsid w:val="003A5279"/>
    <w:rsid w:val="003B5D83"/>
    <w:rsid w:val="003C4A16"/>
    <w:rsid w:val="003D3848"/>
    <w:rsid w:val="003F45F9"/>
    <w:rsid w:val="003F5F53"/>
    <w:rsid w:val="003F6392"/>
    <w:rsid w:val="00400252"/>
    <w:rsid w:val="00400F77"/>
    <w:rsid w:val="00404487"/>
    <w:rsid w:val="0040716A"/>
    <w:rsid w:val="004138F9"/>
    <w:rsid w:val="00415901"/>
    <w:rsid w:val="00423A26"/>
    <w:rsid w:val="00427C13"/>
    <w:rsid w:val="004303F2"/>
    <w:rsid w:val="00432659"/>
    <w:rsid w:val="00441E2B"/>
    <w:rsid w:val="0044214F"/>
    <w:rsid w:val="0044284D"/>
    <w:rsid w:val="00443A0A"/>
    <w:rsid w:val="00443A38"/>
    <w:rsid w:val="004505F8"/>
    <w:rsid w:val="004544AF"/>
    <w:rsid w:val="00455473"/>
    <w:rsid w:val="00456319"/>
    <w:rsid w:val="004577DD"/>
    <w:rsid w:val="00463D75"/>
    <w:rsid w:val="004643BE"/>
    <w:rsid w:val="00466593"/>
    <w:rsid w:val="0046779E"/>
    <w:rsid w:val="00470D3E"/>
    <w:rsid w:val="00474714"/>
    <w:rsid w:val="00477BF6"/>
    <w:rsid w:val="004808F1"/>
    <w:rsid w:val="004866A6"/>
    <w:rsid w:val="00490722"/>
    <w:rsid w:val="00491558"/>
    <w:rsid w:val="004948D6"/>
    <w:rsid w:val="004A360E"/>
    <w:rsid w:val="004B268B"/>
    <w:rsid w:val="004B4D7A"/>
    <w:rsid w:val="004B5398"/>
    <w:rsid w:val="004D11A9"/>
    <w:rsid w:val="004D11FB"/>
    <w:rsid w:val="004D5223"/>
    <w:rsid w:val="004E0F16"/>
    <w:rsid w:val="004E316F"/>
    <w:rsid w:val="004F0B0C"/>
    <w:rsid w:val="004F25E7"/>
    <w:rsid w:val="004F5F63"/>
    <w:rsid w:val="004F7BFF"/>
    <w:rsid w:val="00505E29"/>
    <w:rsid w:val="00506389"/>
    <w:rsid w:val="00506AA0"/>
    <w:rsid w:val="00507165"/>
    <w:rsid w:val="00510F2B"/>
    <w:rsid w:val="00516895"/>
    <w:rsid w:val="005213F5"/>
    <w:rsid w:val="00522102"/>
    <w:rsid w:val="00534244"/>
    <w:rsid w:val="0053662F"/>
    <w:rsid w:val="00536F2B"/>
    <w:rsid w:val="00542D78"/>
    <w:rsid w:val="0054444B"/>
    <w:rsid w:val="00545E38"/>
    <w:rsid w:val="0055072D"/>
    <w:rsid w:val="005507CC"/>
    <w:rsid w:val="0055538A"/>
    <w:rsid w:val="00557BDF"/>
    <w:rsid w:val="00557DC4"/>
    <w:rsid w:val="00560F8D"/>
    <w:rsid w:val="005621FB"/>
    <w:rsid w:val="005640EA"/>
    <w:rsid w:val="00572383"/>
    <w:rsid w:val="00575353"/>
    <w:rsid w:val="00576989"/>
    <w:rsid w:val="0058459F"/>
    <w:rsid w:val="005847B5"/>
    <w:rsid w:val="00584FC2"/>
    <w:rsid w:val="005866A1"/>
    <w:rsid w:val="00587780"/>
    <w:rsid w:val="00587C50"/>
    <w:rsid w:val="005958D5"/>
    <w:rsid w:val="00597707"/>
    <w:rsid w:val="005A16F5"/>
    <w:rsid w:val="005A1BB7"/>
    <w:rsid w:val="005B0C82"/>
    <w:rsid w:val="005B0DC9"/>
    <w:rsid w:val="005B0E26"/>
    <w:rsid w:val="005B186A"/>
    <w:rsid w:val="005B2B11"/>
    <w:rsid w:val="005C5F59"/>
    <w:rsid w:val="005C70A1"/>
    <w:rsid w:val="005C796F"/>
    <w:rsid w:val="005D03BD"/>
    <w:rsid w:val="005D062A"/>
    <w:rsid w:val="005D3865"/>
    <w:rsid w:val="005D4B2E"/>
    <w:rsid w:val="005D56C3"/>
    <w:rsid w:val="005D6B08"/>
    <w:rsid w:val="005D6C65"/>
    <w:rsid w:val="005E1BAE"/>
    <w:rsid w:val="005E568C"/>
    <w:rsid w:val="005E5F5E"/>
    <w:rsid w:val="005E7C54"/>
    <w:rsid w:val="005F0151"/>
    <w:rsid w:val="005F7881"/>
    <w:rsid w:val="00606B67"/>
    <w:rsid w:val="006072A6"/>
    <w:rsid w:val="00607ED2"/>
    <w:rsid w:val="00611452"/>
    <w:rsid w:val="00614004"/>
    <w:rsid w:val="00623E03"/>
    <w:rsid w:val="006250D6"/>
    <w:rsid w:val="00630FBA"/>
    <w:rsid w:val="0064056E"/>
    <w:rsid w:val="0064239C"/>
    <w:rsid w:val="00642463"/>
    <w:rsid w:val="00646A58"/>
    <w:rsid w:val="00647F34"/>
    <w:rsid w:val="00654ACE"/>
    <w:rsid w:val="0065521C"/>
    <w:rsid w:val="006564DF"/>
    <w:rsid w:val="006663AF"/>
    <w:rsid w:val="00666D22"/>
    <w:rsid w:val="00667C53"/>
    <w:rsid w:val="006727A4"/>
    <w:rsid w:val="00674F99"/>
    <w:rsid w:val="00680450"/>
    <w:rsid w:val="00682241"/>
    <w:rsid w:val="006829F4"/>
    <w:rsid w:val="006876A6"/>
    <w:rsid w:val="006958B8"/>
    <w:rsid w:val="00697877"/>
    <w:rsid w:val="006A197E"/>
    <w:rsid w:val="006A2221"/>
    <w:rsid w:val="006A6997"/>
    <w:rsid w:val="006A7792"/>
    <w:rsid w:val="006B5C0F"/>
    <w:rsid w:val="006B67DA"/>
    <w:rsid w:val="006C4137"/>
    <w:rsid w:val="006C576E"/>
    <w:rsid w:val="006C5786"/>
    <w:rsid w:val="006D67C7"/>
    <w:rsid w:val="007008CE"/>
    <w:rsid w:val="00701483"/>
    <w:rsid w:val="00701ED0"/>
    <w:rsid w:val="00702031"/>
    <w:rsid w:val="00705BC5"/>
    <w:rsid w:val="00706DDA"/>
    <w:rsid w:val="007244CC"/>
    <w:rsid w:val="00726DAA"/>
    <w:rsid w:val="007422BF"/>
    <w:rsid w:val="00746646"/>
    <w:rsid w:val="00746EC3"/>
    <w:rsid w:val="007570BF"/>
    <w:rsid w:val="0076125F"/>
    <w:rsid w:val="00766598"/>
    <w:rsid w:val="00771549"/>
    <w:rsid w:val="007734A5"/>
    <w:rsid w:val="00783F92"/>
    <w:rsid w:val="007875B5"/>
    <w:rsid w:val="007936DA"/>
    <w:rsid w:val="00793B07"/>
    <w:rsid w:val="00794E5E"/>
    <w:rsid w:val="007951ED"/>
    <w:rsid w:val="00797C1C"/>
    <w:rsid w:val="007A19A4"/>
    <w:rsid w:val="007A2A30"/>
    <w:rsid w:val="007A31B4"/>
    <w:rsid w:val="007A60A6"/>
    <w:rsid w:val="007A719C"/>
    <w:rsid w:val="007B652E"/>
    <w:rsid w:val="007B66CC"/>
    <w:rsid w:val="007D08AC"/>
    <w:rsid w:val="007E003E"/>
    <w:rsid w:val="007E1C77"/>
    <w:rsid w:val="007E2C1B"/>
    <w:rsid w:val="007E3F96"/>
    <w:rsid w:val="007F08CE"/>
    <w:rsid w:val="007F786B"/>
    <w:rsid w:val="0080570D"/>
    <w:rsid w:val="008107E2"/>
    <w:rsid w:val="008168C5"/>
    <w:rsid w:val="008200DB"/>
    <w:rsid w:val="00820D20"/>
    <w:rsid w:val="00827009"/>
    <w:rsid w:val="008369F1"/>
    <w:rsid w:val="00837F3A"/>
    <w:rsid w:val="008401E1"/>
    <w:rsid w:val="008450D1"/>
    <w:rsid w:val="00850881"/>
    <w:rsid w:val="008542F9"/>
    <w:rsid w:val="00855720"/>
    <w:rsid w:val="008609C2"/>
    <w:rsid w:val="00862154"/>
    <w:rsid w:val="00862DE2"/>
    <w:rsid w:val="008640B7"/>
    <w:rsid w:val="00867E01"/>
    <w:rsid w:val="0087552E"/>
    <w:rsid w:val="00876105"/>
    <w:rsid w:val="00877181"/>
    <w:rsid w:val="008777D1"/>
    <w:rsid w:val="008A5A7B"/>
    <w:rsid w:val="008B1991"/>
    <w:rsid w:val="008B33FE"/>
    <w:rsid w:val="008B3B07"/>
    <w:rsid w:val="008B3C81"/>
    <w:rsid w:val="008B5BEB"/>
    <w:rsid w:val="008B605B"/>
    <w:rsid w:val="008B61F8"/>
    <w:rsid w:val="008B7711"/>
    <w:rsid w:val="008D0D0B"/>
    <w:rsid w:val="008D4942"/>
    <w:rsid w:val="008D7037"/>
    <w:rsid w:val="008E35DB"/>
    <w:rsid w:val="008E48CF"/>
    <w:rsid w:val="008F2771"/>
    <w:rsid w:val="008F5ACA"/>
    <w:rsid w:val="008F6A82"/>
    <w:rsid w:val="00900154"/>
    <w:rsid w:val="00900AD9"/>
    <w:rsid w:val="0090141B"/>
    <w:rsid w:val="00904598"/>
    <w:rsid w:val="00904E61"/>
    <w:rsid w:val="00910DDE"/>
    <w:rsid w:val="0091670D"/>
    <w:rsid w:val="00916A4F"/>
    <w:rsid w:val="0091715F"/>
    <w:rsid w:val="009173B0"/>
    <w:rsid w:val="00920889"/>
    <w:rsid w:val="00921591"/>
    <w:rsid w:val="00930FF0"/>
    <w:rsid w:val="009340DA"/>
    <w:rsid w:val="00941ABC"/>
    <w:rsid w:val="0094538B"/>
    <w:rsid w:val="0094681C"/>
    <w:rsid w:val="00957CB3"/>
    <w:rsid w:val="0096241B"/>
    <w:rsid w:val="00965247"/>
    <w:rsid w:val="0097462A"/>
    <w:rsid w:val="009761CA"/>
    <w:rsid w:val="009769D4"/>
    <w:rsid w:val="009830DB"/>
    <w:rsid w:val="00986A50"/>
    <w:rsid w:val="0099029E"/>
    <w:rsid w:val="00990C44"/>
    <w:rsid w:val="00990CFC"/>
    <w:rsid w:val="00991DFC"/>
    <w:rsid w:val="00994456"/>
    <w:rsid w:val="009A33BE"/>
    <w:rsid w:val="009A5480"/>
    <w:rsid w:val="009A5A01"/>
    <w:rsid w:val="009B00A3"/>
    <w:rsid w:val="009B7855"/>
    <w:rsid w:val="009C561C"/>
    <w:rsid w:val="009C63D4"/>
    <w:rsid w:val="009D0FE8"/>
    <w:rsid w:val="009D25AE"/>
    <w:rsid w:val="009D417E"/>
    <w:rsid w:val="009D4E64"/>
    <w:rsid w:val="009D7587"/>
    <w:rsid w:val="009D7B63"/>
    <w:rsid w:val="00A001F6"/>
    <w:rsid w:val="00A02117"/>
    <w:rsid w:val="00A0276E"/>
    <w:rsid w:val="00A03414"/>
    <w:rsid w:val="00A129DB"/>
    <w:rsid w:val="00A20435"/>
    <w:rsid w:val="00A2049F"/>
    <w:rsid w:val="00A23C74"/>
    <w:rsid w:val="00A25D21"/>
    <w:rsid w:val="00A27EE7"/>
    <w:rsid w:val="00A30716"/>
    <w:rsid w:val="00A36F80"/>
    <w:rsid w:val="00A408DD"/>
    <w:rsid w:val="00A43C96"/>
    <w:rsid w:val="00A518E1"/>
    <w:rsid w:val="00A51CC9"/>
    <w:rsid w:val="00A5709D"/>
    <w:rsid w:val="00A65FFC"/>
    <w:rsid w:val="00A66A45"/>
    <w:rsid w:val="00A677E1"/>
    <w:rsid w:val="00A67C0B"/>
    <w:rsid w:val="00A7251F"/>
    <w:rsid w:val="00A75C95"/>
    <w:rsid w:val="00A76C5E"/>
    <w:rsid w:val="00A844E8"/>
    <w:rsid w:val="00A86C7F"/>
    <w:rsid w:val="00A917B1"/>
    <w:rsid w:val="00A93AFD"/>
    <w:rsid w:val="00A9795F"/>
    <w:rsid w:val="00AA1AA0"/>
    <w:rsid w:val="00AA2E7A"/>
    <w:rsid w:val="00AA3218"/>
    <w:rsid w:val="00AA4AE2"/>
    <w:rsid w:val="00AB2527"/>
    <w:rsid w:val="00AB69F8"/>
    <w:rsid w:val="00AC4165"/>
    <w:rsid w:val="00AC7ED0"/>
    <w:rsid w:val="00AD67F7"/>
    <w:rsid w:val="00AE406C"/>
    <w:rsid w:val="00AE7E2F"/>
    <w:rsid w:val="00AF211E"/>
    <w:rsid w:val="00AF35DB"/>
    <w:rsid w:val="00AF7287"/>
    <w:rsid w:val="00B0157F"/>
    <w:rsid w:val="00B02238"/>
    <w:rsid w:val="00B044C3"/>
    <w:rsid w:val="00B06DAF"/>
    <w:rsid w:val="00B110E0"/>
    <w:rsid w:val="00B1267F"/>
    <w:rsid w:val="00B20A66"/>
    <w:rsid w:val="00B21975"/>
    <w:rsid w:val="00B22E39"/>
    <w:rsid w:val="00B23BAD"/>
    <w:rsid w:val="00B3089B"/>
    <w:rsid w:val="00B30DB0"/>
    <w:rsid w:val="00B3380C"/>
    <w:rsid w:val="00B360A7"/>
    <w:rsid w:val="00B432CA"/>
    <w:rsid w:val="00B43CEC"/>
    <w:rsid w:val="00B44186"/>
    <w:rsid w:val="00B45BB6"/>
    <w:rsid w:val="00B526CE"/>
    <w:rsid w:val="00B56410"/>
    <w:rsid w:val="00B57D6B"/>
    <w:rsid w:val="00B65B06"/>
    <w:rsid w:val="00B664FD"/>
    <w:rsid w:val="00B67409"/>
    <w:rsid w:val="00B67759"/>
    <w:rsid w:val="00B67873"/>
    <w:rsid w:val="00B70339"/>
    <w:rsid w:val="00B766D0"/>
    <w:rsid w:val="00B7713D"/>
    <w:rsid w:val="00B77351"/>
    <w:rsid w:val="00B82406"/>
    <w:rsid w:val="00B84324"/>
    <w:rsid w:val="00B86678"/>
    <w:rsid w:val="00B877C7"/>
    <w:rsid w:val="00B9213D"/>
    <w:rsid w:val="00B92452"/>
    <w:rsid w:val="00B94E55"/>
    <w:rsid w:val="00B96139"/>
    <w:rsid w:val="00B9716D"/>
    <w:rsid w:val="00BA03FF"/>
    <w:rsid w:val="00BA642C"/>
    <w:rsid w:val="00BB1E92"/>
    <w:rsid w:val="00BC1FF5"/>
    <w:rsid w:val="00BC277D"/>
    <w:rsid w:val="00BD6F66"/>
    <w:rsid w:val="00BE2876"/>
    <w:rsid w:val="00BE2CFA"/>
    <w:rsid w:val="00BE351B"/>
    <w:rsid w:val="00BE6E01"/>
    <w:rsid w:val="00BF3A7A"/>
    <w:rsid w:val="00C102AD"/>
    <w:rsid w:val="00C11E7C"/>
    <w:rsid w:val="00C11EF8"/>
    <w:rsid w:val="00C123E8"/>
    <w:rsid w:val="00C12B24"/>
    <w:rsid w:val="00C13786"/>
    <w:rsid w:val="00C13C14"/>
    <w:rsid w:val="00C13FD6"/>
    <w:rsid w:val="00C2097A"/>
    <w:rsid w:val="00C25A13"/>
    <w:rsid w:val="00C26469"/>
    <w:rsid w:val="00C30B4D"/>
    <w:rsid w:val="00C3118B"/>
    <w:rsid w:val="00C31415"/>
    <w:rsid w:val="00C40EED"/>
    <w:rsid w:val="00C47C08"/>
    <w:rsid w:val="00C5075A"/>
    <w:rsid w:val="00C56C1C"/>
    <w:rsid w:val="00C65691"/>
    <w:rsid w:val="00C66442"/>
    <w:rsid w:val="00C67475"/>
    <w:rsid w:val="00C755EC"/>
    <w:rsid w:val="00C81994"/>
    <w:rsid w:val="00C81A64"/>
    <w:rsid w:val="00C8368E"/>
    <w:rsid w:val="00C8637B"/>
    <w:rsid w:val="00C94647"/>
    <w:rsid w:val="00C96581"/>
    <w:rsid w:val="00CA6CDC"/>
    <w:rsid w:val="00CA744F"/>
    <w:rsid w:val="00CB1E8D"/>
    <w:rsid w:val="00CB6A22"/>
    <w:rsid w:val="00CC1116"/>
    <w:rsid w:val="00CC68B9"/>
    <w:rsid w:val="00CD0413"/>
    <w:rsid w:val="00CD67C6"/>
    <w:rsid w:val="00CE319C"/>
    <w:rsid w:val="00CE3A12"/>
    <w:rsid w:val="00CE4081"/>
    <w:rsid w:val="00CE795F"/>
    <w:rsid w:val="00CF5143"/>
    <w:rsid w:val="00D0038A"/>
    <w:rsid w:val="00D00645"/>
    <w:rsid w:val="00D027EF"/>
    <w:rsid w:val="00D13E2B"/>
    <w:rsid w:val="00D22965"/>
    <w:rsid w:val="00D27393"/>
    <w:rsid w:val="00D336FB"/>
    <w:rsid w:val="00D36547"/>
    <w:rsid w:val="00D40BAF"/>
    <w:rsid w:val="00D41B55"/>
    <w:rsid w:val="00D51F7A"/>
    <w:rsid w:val="00D569BD"/>
    <w:rsid w:val="00D64D3B"/>
    <w:rsid w:val="00D665CE"/>
    <w:rsid w:val="00D66988"/>
    <w:rsid w:val="00D70DDB"/>
    <w:rsid w:val="00D81647"/>
    <w:rsid w:val="00D85844"/>
    <w:rsid w:val="00D86CCE"/>
    <w:rsid w:val="00D87BFC"/>
    <w:rsid w:val="00D915B2"/>
    <w:rsid w:val="00D9398D"/>
    <w:rsid w:val="00DA20E8"/>
    <w:rsid w:val="00DA7EC9"/>
    <w:rsid w:val="00DB05EE"/>
    <w:rsid w:val="00DB128E"/>
    <w:rsid w:val="00DB7362"/>
    <w:rsid w:val="00DC26BE"/>
    <w:rsid w:val="00DC699F"/>
    <w:rsid w:val="00DC6BC4"/>
    <w:rsid w:val="00DC74EB"/>
    <w:rsid w:val="00DD166A"/>
    <w:rsid w:val="00DD4024"/>
    <w:rsid w:val="00DE3549"/>
    <w:rsid w:val="00DE7A7C"/>
    <w:rsid w:val="00DF1611"/>
    <w:rsid w:val="00DF2A2D"/>
    <w:rsid w:val="00DF3EE9"/>
    <w:rsid w:val="00DF46E8"/>
    <w:rsid w:val="00DF4CB2"/>
    <w:rsid w:val="00E13E88"/>
    <w:rsid w:val="00E14539"/>
    <w:rsid w:val="00E31581"/>
    <w:rsid w:val="00E32FD6"/>
    <w:rsid w:val="00E3365B"/>
    <w:rsid w:val="00E33C6D"/>
    <w:rsid w:val="00E467D9"/>
    <w:rsid w:val="00E474D4"/>
    <w:rsid w:val="00E546F7"/>
    <w:rsid w:val="00E653EE"/>
    <w:rsid w:val="00E712FC"/>
    <w:rsid w:val="00E83B59"/>
    <w:rsid w:val="00E84F8B"/>
    <w:rsid w:val="00E84FE4"/>
    <w:rsid w:val="00E87A07"/>
    <w:rsid w:val="00E90DAB"/>
    <w:rsid w:val="00E94940"/>
    <w:rsid w:val="00E95C87"/>
    <w:rsid w:val="00EA0437"/>
    <w:rsid w:val="00EA5E3C"/>
    <w:rsid w:val="00EA7D56"/>
    <w:rsid w:val="00EB4D4D"/>
    <w:rsid w:val="00EB5D2E"/>
    <w:rsid w:val="00EB79A6"/>
    <w:rsid w:val="00EC4871"/>
    <w:rsid w:val="00EC63A4"/>
    <w:rsid w:val="00ED3CCE"/>
    <w:rsid w:val="00ED3F73"/>
    <w:rsid w:val="00ED42D9"/>
    <w:rsid w:val="00EE1578"/>
    <w:rsid w:val="00EE188A"/>
    <w:rsid w:val="00EE2E5F"/>
    <w:rsid w:val="00EE357E"/>
    <w:rsid w:val="00EF3518"/>
    <w:rsid w:val="00EF4BE8"/>
    <w:rsid w:val="00EF5A98"/>
    <w:rsid w:val="00EF7358"/>
    <w:rsid w:val="00EF79C0"/>
    <w:rsid w:val="00F05AF7"/>
    <w:rsid w:val="00F1254F"/>
    <w:rsid w:val="00F213F8"/>
    <w:rsid w:val="00F27C69"/>
    <w:rsid w:val="00F32F85"/>
    <w:rsid w:val="00F33C25"/>
    <w:rsid w:val="00F34244"/>
    <w:rsid w:val="00F36BD5"/>
    <w:rsid w:val="00F40983"/>
    <w:rsid w:val="00F42349"/>
    <w:rsid w:val="00F4426D"/>
    <w:rsid w:val="00F47668"/>
    <w:rsid w:val="00F5058F"/>
    <w:rsid w:val="00F540F2"/>
    <w:rsid w:val="00F57E16"/>
    <w:rsid w:val="00F6019E"/>
    <w:rsid w:val="00F71CE6"/>
    <w:rsid w:val="00F75907"/>
    <w:rsid w:val="00F8480D"/>
    <w:rsid w:val="00F84D8E"/>
    <w:rsid w:val="00F9149A"/>
    <w:rsid w:val="00FA104D"/>
    <w:rsid w:val="00FA1D85"/>
    <w:rsid w:val="00FA2B33"/>
    <w:rsid w:val="00FA43DA"/>
    <w:rsid w:val="00FB1A1F"/>
    <w:rsid w:val="00FB53DB"/>
    <w:rsid w:val="00FB65F6"/>
    <w:rsid w:val="00FC2A90"/>
    <w:rsid w:val="00FC2F0B"/>
    <w:rsid w:val="00FC76A2"/>
    <w:rsid w:val="00FC7FB4"/>
    <w:rsid w:val="00FD0D43"/>
    <w:rsid w:val="00FD16C2"/>
    <w:rsid w:val="00FD21F6"/>
    <w:rsid w:val="00FD3A60"/>
    <w:rsid w:val="00FD3B0B"/>
    <w:rsid w:val="00FF3C20"/>
    <w:rsid w:val="00FF59AE"/>
    <w:rsid w:val="04097F2D"/>
    <w:rsid w:val="05451EB3"/>
    <w:rsid w:val="05CA210C"/>
    <w:rsid w:val="0E3521DC"/>
    <w:rsid w:val="0E3634E0"/>
    <w:rsid w:val="10D4182A"/>
    <w:rsid w:val="1CE01DF0"/>
    <w:rsid w:val="29B07B75"/>
    <w:rsid w:val="2E04428C"/>
    <w:rsid w:val="2F2D4FF3"/>
    <w:rsid w:val="41B525D9"/>
    <w:rsid w:val="433E7EE2"/>
    <w:rsid w:val="45CE1495"/>
    <w:rsid w:val="4FBF6DE2"/>
    <w:rsid w:val="4FD164A3"/>
    <w:rsid w:val="4FE72524"/>
    <w:rsid w:val="504925C9"/>
    <w:rsid w:val="53556E2B"/>
    <w:rsid w:val="550B7314"/>
    <w:rsid w:val="58A00174"/>
    <w:rsid w:val="5AE03F27"/>
    <w:rsid w:val="5BF81170"/>
    <w:rsid w:val="5C2A2C44"/>
    <w:rsid w:val="5C7752C2"/>
    <w:rsid w:val="6277079A"/>
    <w:rsid w:val="68213264"/>
    <w:rsid w:val="69B14C74"/>
    <w:rsid w:val="6ABF15AE"/>
    <w:rsid w:val="6EC05342"/>
    <w:rsid w:val="70416737"/>
    <w:rsid w:val="759D1102"/>
    <w:rsid w:val="7CAB4B18"/>
    <w:rsid w:val="7DA13DAB"/>
    <w:rsid w:val="7DE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362ED6A"/>
  <w15:docId w15:val="{10181E67-D9F7-4BAC-8D9B-B2AFF019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Plain Text"/>
    <w:basedOn w:val="a"/>
    <w:link w:val="a5"/>
    <w:uiPriority w:val="99"/>
    <w:unhideWhenUsed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">
    <w:name w:val="Hyperlink"/>
    <w:basedOn w:val="a0"/>
    <w:uiPriority w:val="99"/>
    <w:unhideWhenUsed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21">
    <w:name w:val="标题 2 字符"/>
    <w:basedOn w:val="a0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e">
    <w:name w:val="标题 字符"/>
    <w:basedOn w:val="a0"/>
    <w:link w:val="ad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a5">
    <w:name w:val="纯文本 字符"/>
    <w:basedOn w:val="a0"/>
    <w:link w:val="a4"/>
    <w:uiPriority w:val="99"/>
    <w:rPr>
      <w:rFonts w:ascii="宋体" w:eastAsia="宋体" w:hAnsi="Courier New" w:cs="Courier New"/>
      <w:szCs w:val="21"/>
    </w:rPr>
  </w:style>
  <w:style w:type="table" w:styleId="af0">
    <w:name w:val="Table Grid"/>
    <w:basedOn w:val="a1"/>
    <w:uiPriority w:val="39"/>
    <w:rsid w:val="00211DC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D0D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D0D43"/>
    <w:pPr>
      <w:ind w:leftChars="400" w:left="840"/>
    </w:pPr>
  </w:style>
  <w:style w:type="character" w:customStyle="1" w:styleId="af1">
    <w:name w:val="无间隔 字符"/>
    <w:link w:val="af2"/>
    <w:uiPriority w:val="1"/>
    <w:rsid w:val="0020500D"/>
    <w:rPr>
      <w:rFonts w:ascii="Calibri" w:hAnsi="Calibri"/>
      <w:sz w:val="22"/>
      <w:szCs w:val="22"/>
    </w:rPr>
  </w:style>
  <w:style w:type="paragraph" w:styleId="af2">
    <w:name w:val="No Spacing"/>
    <w:link w:val="af1"/>
    <w:uiPriority w:val="1"/>
    <w:qFormat/>
    <w:rsid w:val="0020500D"/>
    <w:rPr>
      <w:rFonts w:ascii="Calibri" w:hAnsi="Calibri"/>
      <w:sz w:val="22"/>
      <w:szCs w:val="22"/>
    </w:rPr>
  </w:style>
  <w:style w:type="paragraph" w:styleId="af3">
    <w:name w:val="List Paragraph"/>
    <w:basedOn w:val="a"/>
    <w:uiPriority w:val="34"/>
    <w:qFormat/>
    <w:rsid w:val="00E94940"/>
    <w:pPr>
      <w:ind w:firstLineChars="200" w:firstLine="420"/>
    </w:pPr>
  </w:style>
  <w:style w:type="numbering" w:customStyle="1" w:styleId="20">
    <w:name w:val="样式2"/>
    <w:uiPriority w:val="99"/>
    <w:rsid w:val="00B3380C"/>
    <w:pPr>
      <w:numPr>
        <w:numId w:val="2"/>
      </w:numPr>
    </w:pPr>
  </w:style>
  <w:style w:type="character" w:styleId="af4">
    <w:name w:val="Strong"/>
    <w:basedOn w:val="a0"/>
    <w:uiPriority w:val="22"/>
    <w:qFormat/>
    <w:rsid w:val="00237E7A"/>
    <w:rPr>
      <w:b/>
      <w:bCs/>
    </w:rPr>
  </w:style>
  <w:style w:type="character" w:customStyle="1" w:styleId="13">
    <w:name w:val="未处理的提及1"/>
    <w:basedOn w:val="a0"/>
    <w:uiPriority w:val="99"/>
    <w:semiHidden/>
    <w:unhideWhenUsed/>
    <w:rsid w:val="00237E7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unhideWhenUsed/>
    <w:rsid w:val="009A5A01"/>
    <w:rPr>
      <w:color w:val="808080"/>
    </w:rPr>
  </w:style>
  <w:style w:type="character" w:styleId="af6">
    <w:name w:val="Emphasis"/>
    <w:basedOn w:val="a0"/>
    <w:uiPriority w:val="20"/>
    <w:qFormat/>
    <w:rsid w:val="009B7855"/>
    <w:rPr>
      <w:i/>
      <w:iCs/>
    </w:rPr>
  </w:style>
  <w:style w:type="character" w:styleId="HTML">
    <w:name w:val="HTML Code"/>
    <w:basedOn w:val="a0"/>
    <w:uiPriority w:val="99"/>
    <w:semiHidden/>
    <w:unhideWhenUsed/>
    <w:rsid w:val="001607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E70EEA-13D1-488E-81B2-C71ADFBD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8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ecq3.0</dc:title>
  <dc:creator>admin</dc:creator>
  <cp:lastModifiedBy>刘 媛媛</cp:lastModifiedBy>
  <cp:revision>256</cp:revision>
  <cp:lastPrinted>2019-08-20T00:39:00Z</cp:lastPrinted>
  <dcterms:created xsi:type="dcterms:W3CDTF">2015-10-21T09:00:00Z</dcterms:created>
  <dcterms:modified xsi:type="dcterms:W3CDTF">2020-07-19T08:47:00Z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