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— Plateforme d'analyse de la Ligue 1 ivoirienne</w:t>
      </w:r>
    </w:p>
    <w:p>
      <w:pPr/>
      <w:r>
        <w:t xml:space="preserve">Oct 6, 2026</w:t>
      </w:r>
      <w:r>
        <w:t xml:space="preserve"> · </w:t>
      </w:r>
      <w:r>
        <w:t xml:space="preserve">@ba</w:t>
      </w:r>
    </w:p>
    <w:p>
      <w:pPr>
        <w:pStyle w:val="Heading2"/>
      </w:pPr>
      <w:r>
        <w:t xml:space="preserve">Contexte et objectifs</w:t>
      </w:r>
    </w:p>
    <w:p>
      <w:pPr/>
      <w:r>
        <w:t xml:space="preserve">Le projet construit une plateforme de données complète sur la Ligue 1 ivoirienne : de la collecte web jusqu'à un tableau de bord public et un modèle de prédiction. Il sert de projet vitrine pour une alternance en data science ou data engineering.</w:t>
      </w:r>
    </w:p>
    <w:p>
      <w:pPr/>
      <w:r>
        <w:rPr>
          <w:b/>
        </w:rPr>
        <w:t xml:space="preserve">Constat.</w:t>
      </w:r>
      <w:r>
        <w:t xml:space="preserve"> Les données du championnat ivoirien sont dispersées, peu structurées et peu analysées. Un scraper Python (</w:t>
      </w:r>
      <w:r>
        <w:rPr>
          <w:rStyle w:val="CodeChar"/>
        </w:rPr>
        <w:t xml:space="preserve">collecte.py</w:t>
      </w:r>
      <w:r>
        <w:t xml:space="preserve">) existe déjà et sert de point de départ.</w:t>
      </w:r>
    </w:p>
    <w:p>
      <w:pPr/>
      <w:r>
        <w:rPr>
          <w:b/>
        </w:rPr>
        <w:t xml:space="preserve">Objectifs du projet</w:t>
      </w:r>
    </w:p>
    <w:p>
      <w:pPr>
        <w:pStyle w:val="ListParagraph"/>
        <w:numPr>
          <w:ilvl w:val="0"/>
          <w:numId w:val="2"/>
        </w:numPr>
      </w:pPr>
      <w:r>
        <w:t xml:space="preserve">Collecter automatiquement les résultats, classements, effectifs et événements de match sur plusieurs saisons.</w:t>
      </w:r>
    </w:p>
    <w:p>
      <w:pPr>
        <w:pStyle w:val="ListParagraph"/>
        <w:numPr>
          <w:ilvl w:val="0"/>
          <w:numId w:val="2"/>
        </w:numPr>
      </w:pPr>
      <w:r>
        <w:t xml:space="preserve">Stocker les données dans trois bases complémentaires, chacune utilisée pour ce qu'elle fait le mieux : MongoDB (brut), PostgreSQL (analytique), Neo4j (relations).</w:t>
      </w:r>
    </w:p>
    <w:p>
      <w:pPr>
        <w:pStyle w:val="ListParagraph"/>
        <w:numPr>
          <w:ilvl w:val="0"/>
          <w:numId w:val="2"/>
        </w:numPr>
      </w:pPr>
      <w:r>
        <w:t xml:space="preserve">Prédire l'issue d'un match (victoire domicile, nul, victoire extérieur) avec un réseau de neurones, comparé à des modèles de référence.</w:t>
      </w:r>
    </w:p>
    <w:p>
      <w:pPr>
        <w:pStyle w:val="ListParagraph"/>
        <w:numPr>
          <w:ilvl w:val="0"/>
          <w:numId w:val="2"/>
        </w:numPr>
      </w:pPr>
      <w:r>
        <w:t xml:space="preserve">Restituer les analyses dans un tableau de bord accessible en ligne.</w:t>
      </w:r>
    </w:p>
    <w:p>
      <w:pPr/>
      <w:r>
        <w:rPr>
          <w:b/>
        </w:rPr>
        <w:t xml:space="preserve">Objectifs personnels.</w:t>
      </w:r>
      <w:r>
        <w:t xml:space="preserve"> Démontrer en entretien la maîtrise de Python, SQL, MongoDB, Neo4j, du deep learning et de la visualisation, avec un code propre, versionné et documenté.</w:t>
      </w:r>
    </w:p>
    <w:p>
      <w:pPr>
        <w:pStyle w:val="Heading2"/>
      </w:pPr>
      <w:r>
        <w:t xml:space="preserve">Périmètre et livrables</w:t>
      </w:r>
    </w:p>
    <w:p>
      <w:pPr/>
      <w:r>
        <w:t xml:space="preserve">Le périmètre couvre la Ligue 1 ivoirienne (MTN Ligue 1) sur au moins 3 saisons, avec 5 saisons visées si les sources le permettent.</w:t>
      </w:r>
    </w:p>
    <w:p>
      <w:pPr/>
      <w:r>
        <w:rPr>
          <w:b/>
        </w:rPr>
        <w:t xml:space="preserve">Inclus</w:t>
      </w:r>
    </w:p>
    <w:p>
      <w:pPr>
        <w:pStyle w:val="ListParagraph"/>
        <w:numPr>
          <w:ilvl w:val="0"/>
          <w:numId w:val="3"/>
        </w:numPr>
      </w:pPr>
      <w:r>
        <w:t xml:space="preserve">Matchs : date, équipes, score, stade, journée, saison</w:t>
      </w:r>
    </w:p>
    <w:p>
      <w:pPr>
        <w:pStyle w:val="ListParagraph"/>
        <w:numPr>
          <w:ilvl w:val="0"/>
          <w:numId w:val="3"/>
        </w:numPr>
      </w:pPr>
      <w:r>
        <w:t xml:space="preserve">Classements par journée</w:t>
      </w:r>
    </w:p>
    <w:p>
      <w:pPr>
        <w:pStyle w:val="ListParagraph"/>
        <w:numPr>
          <w:ilvl w:val="0"/>
          <w:numId w:val="3"/>
        </w:numPr>
      </w:pPr>
      <w:r>
        <w:t xml:space="preserve">Joueurs et effectifs par club et par saison ; buteurs et cartons quand disponibles</w:t>
      </w:r>
    </w:p>
    <w:p>
      <w:pPr>
        <w:pStyle w:val="ListParagraph"/>
        <w:numPr>
          <w:ilvl w:val="0"/>
          <w:numId w:val="3"/>
        </w:numPr>
      </w:pPr>
      <w:r>
        <w:t xml:space="preserve">Entraîneurs et changements de club (transferts) quand disponibles</w:t>
      </w:r>
    </w:p>
    <w:p>
      <w:pPr/>
      <w:r>
        <w:rPr>
          <w:b/>
        </w:rPr>
        <w:t xml:space="preserve">Exclu (version 1)</w:t>
      </w:r>
    </w:p>
    <w:p>
      <w:pPr>
        <w:pStyle w:val="ListParagraph"/>
        <w:numPr>
          <w:ilvl w:val="0"/>
          <w:numId w:val="4"/>
        </w:numPr>
      </w:pPr>
      <w:r>
        <w:t xml:space="preserve">Données de tracking ou statistiques avancées (xG, passes)</w:t>
      </w:r>
    </w:p>
    <w:p>
      <w:pPr>
        <w:pStyle w:val="ListParagraph"/>
        <w:numPr>
          <w:ilvl w:val="0"/>
          <w:numId w:val="4"/>
        </w:numPr>
      </w:pPr>
      <w:r>
        <w:t xml:space="preserve">Autres championnats et coupes</w:t>
      </w:r>
    </w:p>
    <w:p>
      <w:pPr>
        <w:pStyle w:val="ListParagraph"/>
        <w:numPr>
          <w:ilvl w:val="0"/>
          <w:numId w:val="4"/>
        </w:numPr>
      </w:pPr>
      <w:r>
        <w:t xml:space="preserve">Paris sportifs ou recommandations de mise</w:t>
      </w:r>
    </w:p>
    <w:p>
      <w:pPr/>
      <w:r>
        <w:rPr>
          <w:b/>
        </w:rPr>
        <w:t xml:space="preserve">Livrables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Livrable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Forme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Dépôt GitHub</w:t>
            </w:r>
          </w:p>
        </w:tc>
        <w:tc>
          <w:tcPr>
            <w:tcW w:w="3120" w:type="dxa"/>
          </w:tcPr>
          <w:p>
            <w:pPr/>
            <w:r>
              <w:t xml:space="preserve">Code modulaire + README</w:t>
            </w:r>
          </w:p>
        </w:tc>
        <w:tc>
          <w:tcPr>
            <w:tcW w:w="3120" w:type="dxa"/>
          </w:tcPr>
          <w:p>
            <w:pPr/>
            <w:r>
              <w:t xml:space="preserve">Projet relançable de zéro avec une seule commande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 de collecte</w:t>
            </w:r>
          </w:p>
        </w:tc>
        <w:tc>
          <w:tcPr>
            <w:tcW w:w="3120" w:type="dxa"/>
          </w:tcPr>
          <w:p>
            <w:pPr/>
            <w:r>
              <w:t xml:space="preserve">Scripts Python planifiés</w:t>
            </w:r>
          </w:p>
        </w:tc>
        <w:tc>
          <w:tcPr>
            <w:tcW w:w="3120" w:type="dxa"/>
          </w:tcPr>
          <w:p>
            <w:pPr/>
            <w:r>
              <w:t xml:space="preserve">Mise à jour hebdomadaire sans intervention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MongoDB</w:t>
            </w:r>
          </w:p>
        </w:tc>
        <w:tc>
          <w:tcPr>
            <w:tcW w:w="3120" w:type="dxa"/>
          </w:tcPr>
          <w:p>
            <w:pPr/>
            <w:r>
              <w:t xml:space="preserve">Collections brutes</w:t>
            </w:r>
          </w:p>
        </w:tc>
        <w:tc>
          <w:tcPr>
            <w:tcW w:w="3120" w:type="dxa"/>
          </w:tcPr>
          <w:p>
            <w:pPr/>
            <w:r>
              <w:t xml:space="preserve">Chaque page collectée est traçable (URL, date)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PostgreSQL</w:t>
            </w:r>
          </w:p>
        </w:tc>
        <w:tc>
          <w:tcPr>
            <w:tcW w:w="3120" w:type="dxa"/>
          </w:tcPr>
          <w:p>
            <w:pPr/>
            <w:r>
              <w:t xml:space="preserve">Schéma en étoile + 10 requêtes d'analyse</w:t>
            </w:r>
          </w:p>
        </w:tc>
        <w:tc>
          <w:tcPr>
            <w:tcW w:w="3120" w:type="dxa"/>
          </w:tcPr>
          <w:p>
            <w:pPr/>
            <w:r>
              <w:t xml:space="preserve">Requêtes documentées dans le dépôt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Graphe Neo4j</w:t>
            </w:r>
          </w:p>
        </w:tc>
        <w:tc>
          <w:tcPr>
            <w:tcW w:w="3120" w:type="dxa"/>
          </w:tcPr>
          <w:p>
            <w:pPr/>
            <w:r>
              <w:t xml:space="preserve">Nœuds et relations + 5 requêtes Cypher</w:t>
            </w:r>
          </w:p>
        </w:tc>
        <w:tc>
          <w:tcPr>
            <w:tcW w:w="3120" w:type="dxa"/>
          </w:tcPr>
          <w:p>
            <w:pPr/>
            <w:r>
              <w:t xml:space="preserve">Au moins une analyse de centralité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Modèle de prédiction</w:t>
            </w:r>
          </w:p>
        </w:tc>
        <w:tc>
          <w:tcPr>
            <w:tcW w:w="3120" w:type="dxa"/>
          </w:tcPr>
          <w:p>
            <w:pPr/>
            <w:r>
              <w:t xml:space="preserve">Notebook + script d'entraînement</w:t>
            </w:r>
          </w:p>
        </w:tc>
        <w:tc>
          <w:tcPr>
            <w:tcW w:w="3120" w:type="dxa"/>
          </w:tcPr>
          <w:p>
            <w:pPr/>
            <w:r>
              <w:t xml:space="preserve">Comparaison chiffrée avec 2 modèles de référence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Tableau de bord</w:t>
            </w:r>
          </w:p>
        </w:tc>
        <w:tc>
          <w:tcPr>
            <w:tcW w:w="3120" w:type="dxa"/>
          </w:tcPr>
          <w:p>
            <w:pPr/>
            <w:r>
              <w:t xml:space="preserve">Streamlit déployé ou Power BI publié</w:t>
            </w:r>
          </w:p>
        </w:tc>
        <w:tc>
          <w:tcPr>
            <w:tcW w:w="3120" w:type="dxa"/>
          </w:tcPr>
          <w:p>
            <w:pPr/>
            <w:r>
              <w:t xml:space="preserve">Lien public dans le CV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Rapport + post LinkedIn</w:t>
            </w:r>
          </w:p>
        </w:tc>
        <w:tc>
          <w:tcPr>
            <w:tcW w:w="3120" w:type="dxa"/>
          </w:tcPr>
          <w:p>
            <w:pPr/>
            <w:r>
              <w:t xml:space="preserve">PDF 10 pages max + visuel</w:t>
            </w:r>
          </w:p>
        </w:tc>
        <w:tc>
          <w:tcPr>
            <w:tcW w:w="3120" w:type="dxa"/>
          </w:tcPr>
          <w:p>
            <w:pPr/>
            <w:r>
              <w:t xml:space="preserve">Résultats, limites, pistes d'amélioration</w:t>
            </w:r>
          </w:p>
        </w:tc>
      </w:tr>
    </w:tbl>
    <w:p>
      <w:pPr>
        <w:pStyle w:val="Heading2"/>
      </w:pPr>
      <w:r>
        <w:t xml:space="preserve">Architecture technique</w:t>
      </w:r>
    </w:p>
    <w:p>
      <w:pPr/>
      <w:r>
        <w:drawing>
          <wp:inline distT="0" distB="0" distL="0" distR="0">
            <wp:extent cx="5486400" cy="3543300"/>
            <wp:docPr id="1" name="image1" descr="architecture · collecte, 3 bases, modèle, restitu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collecte, 3 bases, modèle, restituti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collecte, 3 bases, modèle, restitution</w:t>
      </w:r>
    </w:p>
    <w:p>
      <w:pPr/>
      <w:r>
        <w:t xml:space="preserve">La collecte alimente MongoDB ; l'ETL structure ces données dans PostgreSQL, qui sert ensuite le graphe Neo4j, le modèle et les indicateurs du tableau de bord.</w:t>
      </w:r>
    </w:p>
    <w:p>
      <w:pPr/>
      <w:r>
        <w:rPr>
          <w:b/>
        </w:rPr>
        <w:t xml:space="preserve">Stack :</w:t>
      </w:r>
      <w:r>
        <w:t xml:space="preserve"> Python 3.11, requests et BeautifulSoup, pymongo, SQLAlchemy, PostgreSQL 16, Neo4j 5 avec Graph Data Science, PyTorch ou Keras, Streamlit ou Power BI, Docker Compose, GitHub Actions.</w:t>
      </w:r>
    </w:p>
    <w:p>
      <w:pPr>
        <w:pStyle w:val="Heading3"/>
      </w:pPr>
      <w:r>
        <w:t xml:space="preserve">Arborescence du dépôt</w:t>
      </w:r>
    </w:p>
    <w:p>
      <w:pPr/>
      <w:r>
        <w:t xml:space="preserve">Un dossier par module, le code réutilisable dans </w:t>
      </w:r>
      <w:r>
        <w:rPr>
          <w:rStyle w:val="CodeChar"/>
        </w:rPr>
        <w:t xml:space="preserve">src/</w:t>
      </w:r>
      <w:r>
        <w:t xml:space="preserve">, les notebooks seulement pour l'exploration.</w:t>
      </w:r>
    </w:p>
    <w:p>
      <w:pPr>
        <w:pStyle w:val="Code"/>
      </w:pPr>
      <w:r>
        <w:t xml:space="preserve">ligue1-ci-data/</w:t>
        <w:br/>
        <w:t xml:space="preserve">├── README.md</w:t>
        <w:br/>
        <w:t xml:space="preserve">├── pyproject.toml</w:t>
        <w:br/>
        <w:t xml:space="preserve">├── docker-compose.yml          # MongoDB, PostgreSQL, Neo4j</w:t>
        <w:br/>
        <w:t xml:space="preserve">├── .env.example                # modèle des identifiants (le vrai .env n'est pas commité)</w:t>
        <w:br/>
        <w:t xml:space="preserve">├── .gitignore</w:t>
        <w:br/>
        <w:t xml:space="preserve">├── Makefile                    # make collect, make etl, make train, make app</w:t>
        <w:br/>
        <w:t xml:space="preserve">├── .github/</w:t>
        <w:br/>
        <w:t xml:space="preserve">│   └── workflows/</w:t>
        <w:br/>
        <w:t xml:space="preserve">│       ├── ci.yml              # tests + ruff à chaque push</w:t>
        <w:br/>
        <w:t xml:space="preserve">│       └── collecte.yml        # collecte hebdomadaire planifiée</w:t>
        <w:br/>
        <w:t xml:space="preserve">├── config/</w:t>
        <w:br/>
        <w:t xml:space="preserve">│   ├── settings.py             # chargement du .env</w:t>
        <w:br/>
        <w:t xml:space="preserve">│   └── clubs_alias.yml         # normalisation des noms de clubs</w:t>
        <w:br/>
        <w:t xml:space="preserve">├── src/</w:t>
        <w:br/>
        <w:t xml:space="preserve">│   ├── collecte/</w:t>
        <w:br/>
        <w:t xml:space="preserve">│   │   ├── scrapers/           # un fichier par site source</w:t>
        <w:br/>
        <w:t xml:space="preserve">│   │   ├── parsers/            # extraction HTML -&gt; dict</w:t>
        <w:br/>
        <w:t xml:space="preserve">│   │   └── run.py              # point d'entrée de la collecte</w:t>
        <w:br/>
        <w:t xml:space="preserve">│   ├── stockage/</w:t>
        <w:br/>
        <w:t xml:space="preserve">│   │   ├── mongo_client.py     # upsert zone brute</w:t>
        <w:br/>
        <w:t xml:space="preserve">│   │   └── postgres_client.py</w:t>
        <w:br/>
        <w:t xml:space="preserve">│   ├── etl/</w:t>
        <w:br/>
        <w:t xml:space="preserve">│   │   ├── nettoyage.py</w:t>
        <w:br/>
        <w:t xml:space="preserve">│   │   ├── transformation.py   # construction du schéma en étoile</w:t>
        <w:br/>
        <w:t xml:space="preserve">│   │   └── run.py              # MongoDB -&gt; PostgreSQL</w:t>
        <w:br/>
        <w:t xml:space="preserve">│   ├── graphe/</w:t>
        <w:br/>
        <w:t xml:space="preserve">│   │   ├── chargement_neo4j.py # PostgreSQL -&gt; Neo4j</w:t>
        <w:br/>
        <w:t xml:space="preserve">│   │   └── analyses.py         # centralité, plus courts chemins</w:t>
        <w:br/>
        <w:t xml:space="preserve">│   ├── modele/</w:t>
        <w:br/>
        <w:t xml:space="preserve">│   │   ├── features.py         # variables calculées avant chaque match</w:t>
        <w:br/>
        <w:t xml:space="preserve">│   │   ├── baselines.py        # naïf, régression logistique, Elo</w:t>
        <w:br/>
        <w:t xml:space="preserve">│   │   ├── reseau.py           # MLP PyTorch</w:t>
        <w:br/>
        <w:t xml:space="preserve">│   │   ├── entrainement.py</w:t>
        <w:br/>
        <w:t xml:space="preserve">│   │   └── evaluation.py       # accuracy, log-loss, calibration</w:t>
        <w:br/>
        <w:t xml:space="preserve">│   └── utils/</w:t>
        <w:br/>
        <w:t xml:space="preserve">│       └── logs.py</w:t>
        <w:br/>
        <w:t xml:space="preserve">├── sql/</w:t>
        <w:br/>
        <w:t xml:space="preserve">│   ├── schema.sql              # tables fact_ et dim_</w:t>
        <w:br/>
        <w:t xml:space="preserve">│   ├── vues_materialisees.sql</w:t>
        <w:br/>
        <w:t xml:space="preserve">│   └── analyses/               # les 10 requêtes documentées</w:t>
        <w:br/>
        <w:t xml:space="preserve">├── cypher/</w:t>
        <w:br/>
        <w:t xml:space="preserve">│   ├── contraintes.cypher</w:t>
        <w:br/>
        <w:t xml:space="preserve">│   └── requetes/               # les 5 requêtes d'analyse</w:t>
        <w:br/>
        <w:t xml:space="preserve">├── app/</w:t>
        <w:br/>
        <w:t xml:space="preserve">│   ├── Accueil.py              # Streamlit</w:t>
        <w:br/>
        <w:t xml:space="preserve">│   └── pages/</w:t>
        <w:br/>
        <w:t xml:space="preserve">│       ├── 1_Championnat.py</w:t>
        <w:br/>
        <w:t xml:space="preserve">│       ├── 2_Club.py</w:t>
        <w:br/>
        <w:t xml:space="preserve">│       ├── 3_Reseau.py</w:t>
        <w:br/>
        <w:t xml:space="preserve">│       └── 4_Prediction.py</w:t>
        <w:br/>
        <w:t xml:space="preserve">├── notebooks/</w:t>
        <w:br/>
        <w:t xml:space="preserve">│   ├── 01_exploration.ipynb</w:t>
        <w:br/>
        <w:t xml:space="preserve">│   └── 02_modelisation.ipynb</w:t>
        <w:br/>
        <w:t xml:space="preserve">├── models/                     # modèles entraînés (hors Git)</w:t>
        <w:br/>
        <w:t xml:space="preserve">├── tests/</w:t>
        <w:br/>
        <w:t xml:space="preserve">│   ├── test_parsers.py</w:t>
        <w:br/>
        <w:t xml:space="preserve">│   ├── test_nettoyage.py</w:t>
        <w:br/>
        <w:t xml:space="preserve">│   └── fixtures/               # pages HTML d'exemple</w:t>
        <w:br/>
        <w:t xml:space="preserve">└── docs/</w:t>
        <w:br/>
        <w:t xml:space="preserve">    ├── architecture.png</w:t>
        <w:br/>
        <w:t xml:space="preserve">    └── rapport.pdf</w:t>
      </w:r>
    </w:p>
    <w:p>
      <w:pPr>
        <w:pStyle w:val="Heading2"/>
      </w:pPr>
      <w:r>
        <w:t xml:space="preserve">Exigences fonctionnelles</w:t>
      </w:r>
    </w:p>
    <w:p>
      <w:pPr/>
      <w:r>
        <w:t xml:space="preserve">Chaque module a un rôle unique ; aucune base ne fait le travail d'une autre.</w:t>
      </w:r>
    </w:p>
    <w:p>
      <w:pPr>
        <w:pStyle w:val="Heading3"/>
      </w:pPr>
      <w:r>
        <w:t xml:space="preserve">1. Collecte (Python)</w:t>
      </w:r>
    </w:p>
    <w:p>
      <w:pPr>
        <w:pStyle w:val="ListParagraph"/>
        <w:numPr>
          <w:ilvl w:val="0"/>
          <w:numId w:val="5"/>
        </w:numPr>
      </w:pPr>
      <w:r>
        <w:t xml:space="preserve">Partir de </w:t>
      </w:r>
      <w:r>
        <w:rPr>
          <w:rStyle w:val="CodeChar"/>
        </w:rPr>
        <w:t xml:space="preserve">collecte.py</w:t>
      </w:r>
      <w:r>
        <w:t xml:space="preserve"> et le découper en modules : </w:t>
      </w:r>
      <w:r>
        <w:rPr>
          <w:rStyle w:val="CodeChar"/>
        </w:rPr>
        <w:t xml:space="preserve">scrapers/</w:t>
      </w:r>
      <w:r>
        <w:t xml:space="preserve">, </w:t>
      </w:r>
      <w:r>
        <w:rPr>
          <w:rStyle w:val="CodeChar"/>
        </w:rPr>
        <w:t xml:space="preserve">parsers/</w:t>
      </w:r>
      <w:r>
        <w:t xml:space="preserve">, </w:t>
      </w:r>
      <w:r>
        <w:rPr>
          <w:rStyle w:val="CodeChar"/>
        </w:rPr>
        <w:t xml:space="preserve">loaders/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Respecter le </w:t>
      </w:r>
      <w:r>
        <w:rPr>
          <w:rStyle w:val="CodeChar"/>
        </w:rPr>
        <w:t xml:space="preserve">robots.txt</w:t>
      </w:r>
      <w:r>
        <w:t xml:space="preserve"> des sites et espacer les requêtes (1 à 2 secondes minimum).</w:t>
      </w:r>
    </w:p>
    <w:p>
      <w:pPr>
        <w:pStyle w:val="ListParagraph"/>
        <w:numPr>
          <w:ilvl w:val="0"/>
          <w:numId w:val="5"/>
        </w:numPr>
      </w:pPr>
      <w:r>
        <w:t xml:space="preserve">Journaliser chaque exécution : pages collectées, erreurs, durée.</w:t>
      </w:r>
    </w:p>
    <w:p>
      <w:pPr>
        <w:pStyle w:val="ListParagraph"/>
        <w:numPr>
          <w:ilvl w:val="0"/>
          <w:numId w:val="5"/>
        </w:numPr>
      </w:pPr>
      <w:r>
        <w:t xml:space="preserve">Planifier une collecte hebdomadaire (GitHub Actions ou cron).</w:t>
      </w:r>
    </w:p>
    <w:p>
      <w:pPr>
        <w:pStyle w:val="Heading3"/>
      </w:pPr>
      <w:r>
        <w:t xml:space="preserve">2. MongoDB — zone brute</w:t>
      </w:r>
    </w:p>
    <w:p>
      <w:pPr>
        <w:pStyle w:val="ListParagraph"/>
        <w:numPr>
          <w:ilvl w:val="0"/>
          <w:numId w:val="6"/>
        </w:numPr>
      </w:pPr>
      <w:r>
        <w:t xml:space="preserve">Collections </w:t>
      </w:r>
      <w:r>
        <w:rPr>
          <w:rStyle w:val="CodeChar"/>
        </w:rPr>
        <w:t xml:space="preserve">raw_matches</w:t>
      </w:r>
      <w:r>
        <w:t xml:space="preserve">, </w:t>
      </w:r>
      <w:r>
        <w:rPr>
          <w:rStyle w:val="CodeChar"/>
        </w:rPr>
        <w:t xml:space="preserve">raw_squads</w:t>
      </w:r>
      <w:r>
        <w:t xml:space="preserve">, </w:t>
      </w:r>
      <w:r>
        <w:rPr>
          <w:rStyle w:val="CodeChar"/>
        </w:rPr>
        <w:t xml:space="preserve">raw_standings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Chaque document garde l'URL source, la date de collecte et le contenu extrait tel quel.</w:t>
      </w:r>
    </w:p>
    <w:p>
      <w:pPr>
        <w:pStyle w:val="ListParagraph"/>
        <w:numPr>
          <w:ilvl w:val="0"/>
          <w:numId w:val="6"/>
        </w:numPr>
      </w:pPr>
      <w:r>
        <w:t xml:space="preserve">Index sur </w:t>
      </w:r>
      <w:r>
        <w:rPr>
          <w:rStyle w:val="CodeChar"/>
        </w:rPr>
        <w:t xml:space="preserve">saison</w:t>
      </w:r>
      <w:r>
        <w:t xml:space="preserve"> et </w:t>
      </w:r>
      <w:r>
        <w:rPr>
          <w:rStyle w:val="CodeChar"/>
        </w:rPr>
        <w:t xml:space="preserve">url</w:t>
      </w:r>
      <w:r>
        <w:t xml:space="preserve"> ; pas de doublon à la ré-exécution (upsert).</w:t>
      </w:r>
    </w:p>
    <w:p>
      <w:pPr>
        <w:pStyle w:val="Heading3"/>
      </w:pPr>
      <w:r>
        <w:t xml:space="preserve">3. PostgreSQL — zone analytique</w:t>
      </w:r>
    </w:p>
    <w:p>
      <w:pPr>
        <w:pStyle w:val="ListParagraph"/>
        <w:numPr>
          <w:ilvl w:val="0"/>
          <w:numId w:val="7"/>
        </w:numPr>
      </w:pPr>
      <w:r>
        <w:t xml:space="preserve">Script ETL MongoDB vers PostgreSQL : nettoyage, normalisation des noms de clubs, contrôles de cohérence.</w:t>
      </w:r>
    </w:p>
    <w:p>
      <w:pPr>
        <w:pStyle w:val="ListParagraph"/>
        <w:numPr>
          <w:ilvl w:val="0"/>
          <w:numId w:val="7"/>
        </w:numPr>
      </w:pPr>
      <w:r>
        <w:t xml:space="preserve">Schéma en étoile : faits </w:t>
      </w:r>
      <w:r>
        <w:rPr>
          <w:rStyle w:val="CodeChar"/>
        </w:rPr>
        <w:t xml:space="preserve">fact_match</w:t>
      </w:r>
      <w:r>
        <w:t xml:space="preserve">, </w:t>
      </w:r>
      <w:r>
        <w:rPr>
          <w:rStyle w:val="CodeChar"/>
        </w:rPr>
        <w:t xml:space="preserve">fact_but</w:t>
      </w:r>
      <w:r>
        <w:t xml:space="preserve"> ; dimensions </w:t>
      </w:r>
      <w:r>
        <w:rPr>
          <w:rStyle w:val="CodeChar"/>
        </w:rPr>
        <w:t xml:space="preserve">dim_club</w:t>
      </w:r>
      <w:r>
        <w:t xml:space="preserve">, </w:t>
      </w:r>
      <w:r>
        <w:rPr>
          <w:rStyle w:val="CodeChar"/>
        </w:rPr>
        <w:t xml:space="preserve">dim_joueur</w:t>
      </w:r>
      <w:r>
        <w:t xml:space="preserve">, </w:t>
      </w:r>
      <w:r>
        <w:rPr>
          <w:rStyle w:val="CodeChar"/>
        </w:rPr>
        <w:t xml:space="preserve">dim_saison</w:t>
      </w:r>
      <w:r>
        <w:t xml:space="preserve">, </w:t>
      </w:r>
      <w:r>
        <w:rPr>
          <w:rStyle w:val="CodeChar"/>
        </w:rPr>
        <w:t xml:space="preserve">dim_date</w:t>
      </w:r>
      <w:r>
        <w:t xml:space="preserve">, </w:t>
      </w:r>
      <w:r>
        <w:rPr>
          <w:rStyle w:val="CodeChar"/>
        </w:rPr>
        <w:t xml:space="preserve">dim_stade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Requêtes attendues : classement recalculé par journée, forme sur les 5 derniers matchs (fonctions de fenêtre), avantage du terrain par club, séries d'invincibilité (CTE), meilleurs buteurs par saison.</w:t>
      </w:r>
    </w:p>
    <w:p>
      <w:pPr>
        <w:pStyle w:val="ListParagraph"/>
        <w:numPr>
          <w:ilvl w:val="0"/>
          <w:numId w:val="7"/>
        </w:numPr>
      </w:pPr>
      <w:r>
        <w:t xml:space="preserve">Vues matérialisées pour alimenter le tableau de bord.</w:t>
      </w:r>
    </w:p>
    <w:p>
      <w:pPr>
        <w:pStyle w:val="Heading3"/>
      </w:pPr>
      <w:r>
        <w:t xml:space="preserve">4. Neo4j — graphe des relations</w:t>
      </w:r>
    </w:p>
    <w:p>
      <w:pPr>
        <w:pStyle w:val="ListParagraph"/>
        <w:numPr>
          <w:ilvl w:val="0"/>
          <w:numId w:val="8"/>
        </w:numPr>
      </w:pPr>
      <w:r>
        <w:t xml:space="preserve">Nœuds : </w:t>
      </w:r>
      <w:r>
        <w:rPr>
          <w:rStyle w:val="CodeChar"/>
        </w:rPr>
        <w:t xml:space="preserve">Joueur</w:t>
      </w:r>
      <w:r>
        <w:t xml:space="preserve">, </w:t>
      </w:r>
      <w:r>
        <w:rPr>
          <w:rStyle w:val="CodeChar"/>
        </w:rPr>
        <w:t xml:space="preserve">Club</w:t>
      </w:r>
      <w:r>
        <w:t xml:space="preserve">, </w:t>
      </w:r>
      <w:r>
        <w:rPr>
          <w:rStyle w:val="CodeChar"/>
        </w:rPr>
        <w:t xml:space="preserve">Entraineur</w:t>
      </w:r>
      <w:r>
        <w:t xml:space="preserve">, </w:t>
      </w:r>
      <w:r>
        <w:rPr>
          <w:rStyle w:val="CodeChar"/>
        </w:rPr>
        <w:t xml:space="preserve">Saison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Relations : </w:t>
      </w:r>
      <w:r>
        <w:rPr>
          <w:rStyle w:val="CodeChar"/>
        </w:rPr>
        <w:t xml:space="preserve">(:Joueur)-[:A_JOUE_POUR {saison}]-&gt;(:Club)</w:t>
      </w:r>
      <w:r>
        <w:t xml:space="preserve">, </w:t>
      </w:r>
      <w:r>
        <w:rPr>
          <w:rStyle w:val="CodeChar"/>
        </w:rPr>
        <w:t xml:space="preserve">(:Entraineur)-[:A_ENTRAINE {saison}]-&gt;(:Club)</w:t>
      </w:r>
      <w:r>
        <w:t xml:space="preserve">, </w:t>
      </w:r>
      <w:r>
        <w:rPr>
          <w:rStyle w:val="CodeChar"/>
        </w:rPr>
        <w:t xml:space="preserve">(:Club)-[:A_TRANSFERE {saison}]-&gt;(:Club)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Analyses : coéquipiers communs, plus court chemin entre deux joueurs, clubs centraux dans les transferts (PageRank via Graph Data Science), communautés de clubs.</w:t>
      </w:r>
    </w:p>
    <w:p>
      <w:pPr>
        <w:pStyle w:val="Heading3"/>
      </w:pPr>
      <w:r>
        <w:t xml:space="preserve">5. Modèle de prédiction</w:t>
      </w:r>
    </w:p>
    <w:p>
      <w:pPr>
        <w:pStyle w:val="ListParagraph"/>
        <w:numPr>
          <w:ilvl w:val="0"/>
          <w:numId w:val="9"/>
        </w:numPr>
      </w:pPr>
      <w:r>
        <w:t xml:space="preserve">Cible : résultat du match en 3 classes (domicile, nul, extérieur).</w:t>
      </w:r>
    </w:p>
    <w:p>
      <w:pPr>
        <w:pStyle w:val="ListParagraph"/>
        <w:numPr>
          <w:ilvl w:val="0"/>
          <w:numId w:val="9"/>
        </w:numPr>
      </w:pPr>
      <w:r>
        <w:t xml:space="preserve">Variables calculées uniquement avec l'information disponible </w:t>
      </w:r>
      <w:r>
        <w:rPr>
          <w:b/>
        </w:rPr>
        <w:t xml:space="preserve">avant</w:t>
      </w:r>
      <w:r>
        <w:t xml:space="preserve"> le match : forme récente, buts marqués/encaissés glissants, classement, score Elo, avantage du terrain.</w:t>
      </w:r>
    </w:p>
    <w:p>
      <w:pPr>
        <w:pStyle w:val="ListParagraph"/>
        <w:numPr>
          <w:ilvl w:val="0"/>
          <w:numId w:val="9"/>
        </w:numPr>
      </w:pPr>
      <w:r>
        <w:t xml:space="preserve">Découpage temporel : entraînement sur les saisons anciennes, test sur la dernière saison (pas de découpage aléatoire).</w:t>
      </w:r>
    </w:p>
    <w:p>
      <w:pPr>
        <w:pStyle w:val="ListParagraph"/>
        <w:numPr>
          <w:ilvl w:val="0"/>
          <w:numId w:val="9"/>
        </w:numPr>
      </w:pPr>
      <w:r>
        <w:t xml:space="preserve">Modèles comparés : référence naïve (toujours « domicile »), régression logistique multinomiale, Elo, puis réseau de neurones (MLP PyTorch ou Keras, dropout, early stopping).</w:t>
      </w:r>
    </w:p>
    <w:p>
      <w:pPr>
        <w:pStyle w:val="ListParagraph"/>
        <w:numPr>
          <w:ilvl w:val="0"/>
          <w:numId w:val="9"/>
        </w:numPr>
      </w:pPr>
      <w:r>
        <w:t xml:space="preserve">Métriques : accuracy, log-loss, matrice de confusion, calibration des probabilités.</w:t>
      </w:r>
    </w:p>
    <w:p>
      <w:pPr>
        <w:pStyle w:val="ListParagraph"/>
        <w:numPr>
          <w:ilvl w:val="0"/>
          <w:numId w:val="9"/>
        </w:numPr>
      </w:pPr>
      <w:r>
        <w:t xml:space="preserve">Interprétation : importance des variables (SHAP ou permutation).</w:t>
      </w:r>
    </w:p>
    <w:p>
      <w:pPr>
        <w:pStyle w:val="Heading3"/>
      </w:pPr>
      <w:r>
        <w:t xml:space="preserve">6. Restitution</w:t>
      </w:r>
    </w:p>
    <w:p>
      <w:pPr>
        <w:pStyle w:val="ListParagraph"/>
        <w:numPr>
          <w:ilvl w:val="0"/>
          <w:numId w:val="10"/>
        </w:numPr>
      </w:pPr>
      <w:r>
        <w:t xml:space="preserve">Page « Championnat » : classement, évolution par journée, avantage du terrain.</w:t>
      </w:r>
    </w:p>
    <w:p>
      <w:pPr>
        <w:pStyle w:val="ListParagraph"/>
        <w:numPr>
          <w:ilvl w:val="0"/>
          <w:numId w:val="10"/>
        </w:numPr>
      </w:pPr>
      <w:r>
        <w:t xml:space="preserve">Page « Club » : forme, buteurs, résultats domicile/extérieur.</w:t>
      </w:r>
    </w:p>
    <w:p>
      <w:pPr>
        <w:pStyle w:val="ListParagraph"/>
        <w:numPr>
          <w:ilvl w:val="0"/>
          <w:numId w:val="10"/>
        </w:numPr>
      </w:pPr>
      <w:r>
        <w:t xml:space="preserve">Page « Réseau » : visualisation du graphe des transferts.</w:t>
      </w:r>
    </w:p>
    <w:p>
      <w:pPr>
        <w:pStyle w:val="ListParagraph"/>
        <w:numPr>
          <w:ilvl w:val="0"/>
          <w:numId w:val="10"/>
        </w:numPr>
      </w:pPr>
      <w:r>
        <w:t xml:space="preserve">Page « Prédiction » : probabilités pour les prochains matchs.</w:t>
      </w:r>
    </w:p>
    <w:p>
      <w:pPr>
        <w:pStyle w:val="Heading2"/>
      </w:pPr>
      <w:r>
        <w:t xml:space="preserve">Exigences non fonctionnelles</w:t>
      </w:r>
    </w:p>
    <w:p>
      <w:pPr/>
      <w:r>
        <w:t xml:space="preserve">La qualité du code compte autant que les résultats : c'est ce qu'un recruteur regarde en premier sur GitHub.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Domaine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Exigence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Reproductibilité</w:t>
            </w:r>
          </w:p>
        </w:tc>
        <w:tc>
          <w:tcPr>
            <w:tcW w:w="4680" w:type="dxa"/>
          </w:tcPr>
          <w:p>
            <w:pPr/>
            <w:r>
              <w:t xml:space="preserve">Docker Compose lance MongoDB, PostgreSQL et Neo4j ; </w:t>
            </w:r>
            <w:r>
              <w:rPr>
                <w:rStyle w:val="CodeChar"/>
              </w:rPr>
              <w:t xml:space="preserve">requirements.txt</w:t>
            </w:r>
            <w:r>
              <w:t xml:space="preserve"> ou </w:t>
            </w:r>
            <w:r>
              <w:rPr>
                <w:rStyle w:val="CodeChar"/>
              </w:rPr>
              <w:t xml:space="preserve">pyproject.toml</w:t>
            </w:r>
            <w:r>
              <w:t xml:space="preserve"> figé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Qualité du code</w:t>
            </w:r>
          </w:p>
        </w:tc>
        <w:tc>
          <w:tcPr>
            <w:tcW w:w="4680" w:type="dxa"/>
          </w:tcPr>
          <w:p>
            <w:pPr/>
            <w:r>
              <w:t xml:space="preserve">Modules Python (pas tout en notebook), fonctions courtes, formatage </w:t>
            </w:r>
            <w:r>
              <w:rPr>
                <w:rStyle w:val="CodeChar"/>
              </w:rPr>
              <w:t xml:space="preserve">black</w:t>
            </w:r>
            <w:r>
              <w:t xml:space="preserve">, linter </w:t>
            </w:r>
            <w:r>
              <w:rPr>
                <w:rStyle w:val="CodeChar"/>
              </w:rPr>
              <w:t xml:space="preserve">ruff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Tests</w:t>
            </w:r>
          </w:p>
        </w:tc>
        <w:tc>
          <w:tcPr>
            <w:tcW w:w="4680" w:type="dxa"/>
          </w:tcPr>
          <w:p>
            <w:pPr/>
            <w:r>
              <w:t xml:space="preserve">Tests </w:t>
            </w:r>
            <w:r>
              <w:rPr>
                <w:rStyle w:val="CodeChar"/>
              </w:rPr>
              <w:t xml:space="preserve">pytest</w:t>
            </w:r>
            <w:r>
              <w:t xml:space="preserve"> sur les parsers et le nettoyage ; au moins 60 % de couverture sur ces modules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Versionnement</w:t>
            </w:r>
          </w:p>
        </w:tc>
        <w:tc>
          <w:tcPr>
            <w:tcW w:w="4680" w:type="dxa"/>
          </w:tcPr>
          <w:p>
            <w:pPr/>
            <w:r>
              <w:t xml:space="preserve">Commits réguliers et lisibles, une branche par module, tags de version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Sécurité</w:t>
            </w:r>
          </w:p>
        </w:tc>
        <w:tc>
          <w:tcPr>
            <w:tcW w:w="4680" w:type="dxa"/>
          </w:tcPr>
          <w:p>
            <w:pPr/>
            <w:r>
              <w:t xml:space="preserve">Identifiants dans un fichier </w:t>
            </w:r>
            <w:r>
              <w:rPr>
                <w:rStyle w:val="CodeChar"/>
              </w:rPr>
              <w:t xml:space="preserve">.env</w:t>
            </w:r>
            <w:r>
              <w:t xml:space="preserve"> jamais commité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Documentation</w:t>
            </w:r>
          </w:p>
        </w:tc>
        <w:tc>
          <w:tcPr>
            <w:tcW w:w="4680" w:type="dxa"/>
          </w:tcPr>
          <w:p>
            <w:pPr/>
            <w:r>
              <w:t xml:space="preserve">README avec schéma d'architecture, instructions d'installation, résultats et limites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Éthique</w:t>
            </w:r>
          </w:p>
        </w:tc>
        <w:tc>
          <w:tcPr>
            <w:tcW w:w="4680" w:type="dxa"/>
          </w:tcPr>
          <w:p>
            <w:pPr/>
            <w:r>
              <w:t xml:space="preserve">Respect des conditions d'utilisation des sites ; sources citées ; aucune donnée personnelle sensible</w:t>
            </w:r>
          </w:p>
        </w:tc>
      </w:tr>
    </w:tbl>
    <w:p>
      <w:pPr>
        <w:pStyle w:val="Heading2"/>
      </w:pPr>
      <w:r>
        <w:t xml:space="preserve">Planning et jalons</w:t>
      </w:r>
    </w:p>
    <w:p>
      <w:pPr/>
      <w:r>
        <w:drawing>
          <wp:inline distT="0" distB="0" distL="0" distR="0">
            <wp:extent cx="5486400" cy="2481942"/>
            <wp:docPr id="2" name="image2" descr="planning · 6 phases sur 12 semai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lanning · 6 phases sur 12 semain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planning · 6 phases sur 12 semaines</w:t>
      </w:r>
    </w:p>
    <w:p>
      <w:pPr/>
      <w:r>
        <w:t xml:space="preserve">Le planning suppose environ 6 à 8 heures par semaine. Le point de contrôle clé est la fin de la semaine 1 : si les sources ne couvrent pas les effectifs et transferts, le périmètre du graphe Neo4j est réduit avant d'aller plus loin.</w:t>
      </w:r>
    </w:p>
    <w:p>
      <w:pPr>
        <w:pStyle w:val="Heading2"/>
      </w:pPr>
      <w:r>
        <w:t xml:space="preserve">Risques et critères de réussite</w:t>
      </w:r>
    </w:p>
    <w:p>
      <w:pPr/>
      <w:r>
        <w:t xml:space="preserve">Le principal risque est le manque de données : il faut le vérifier dès la première semaine.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Données incomplètes (effectifs, transferts absents)</w:t>
            </w:r>
          </w:p>
        </w:tc>
        <w:tc>
          <w:tcPr>
            <w:tcW w:w="3120" w:type="dxa"/>
          </w:tcPr>
          <w:p>
            <w:pPr/>
            <w:r>
              <w:t xml:space="preserve">Graphe Neo4j pauvre</w:t>
            </w:r>
          </w:p>
        </w:tc>
        <w:tc>
          <w:tcPr>
            <w:tcW w:w="3120" w:type="dxa"/>
          </w:tcPr>
          <w:p>
            <w:pPr/>
            <w:r>
              <w:t xml:space="preserve">Compléter à la main pour 2 saisons, ou limiter le graphe aux joueurs et clubs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Changement de structure d'un site</w:t>
            </w:r>
          </w:p>
        </w:tc>
        <w:tc>
          <w:tcPr>
            <w:tcW w:w="3120" w:type="dxa"/>
          </w:tcPr>
          <w:p>
            <w:pPr/>
            <w:r>
              <w:t xml:space="preserve">Collecte cassée</w:t>
            </w:r>
          </w:p>
        </w:tc>
        <w:tc>
          <w:tcPr>
            <w:tcW w:w="3120" w:type="dxa"/>
          </w:tcPr>
          <w:p>
            <w:pPr/>
            <w:r>
              <w:t xml:space="preserve">Tests sur les parsers + alerte en cas d'échec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Trop peu de matchs (environ 240 par saison)</w:t>
            </w:r>
          </w:p>
        </w:tc>
        <w:tc>
          <w:tcPr>
            <w:tcW w:w="3120" w:type="dxa"/>
          </w:tcPr>
          <w:p>
            <w:pPr/>
            <w:r>
              <w:t xml:space="preserve">Modèle instable, surapprentissage</w:t>
            </w:r>
          </w:p>
        </w:tc>
        <w:tc>
          <w:tcPr>
            <w:tcW w:w="3120" w:type="dxa"/>
          </w:tcPr>
          <w:p>
            <w:pPr/>
            <w:r>
              <w:t xml:space="preserve">MLP petit, régularisation, validation croisée temporelle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Réseau de neurones moins bon que la régression logistique</w:t>
            </w:r>
          </w:p>
        </w:tc>
        <w:tc>
          <w:tcPr>
            <w:tcW w:w="3120" w:type="dxa"/>
          </w:tcPr>
          <w:p>
            <w:pPr/>
            <w:r>
              <w:t xml:space="preserve">Résultat décevant</w:t>
            </w:r>
          </w:p>
        </w:tc>
        <w:tc>
          <w:tcPr>
            <w:tcW w:w="3120" w:type="dxa"/>
          </w:tcPr>
          <w:p>
            <w:pPr/>
            <w:r>
              <w:t xml:space="preserve">Le présenter tel quel : c'est un résultat valable et honnête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Périmètre trop large</w:t>
            </w:r>
          </w:p>
        </w:tc>
        <w:tc>
          <w:tcPr>
            <w:tcW w:w="3120" w:type="dxa"/>
          </w:tcPr>
          <w:p>
            <w:pPr/>
            <w:r>
              <w:t xml:space="preserve">Projet inachevé</w:t>
            </w:r>
          </w:p>
        </w:tc>
        <w:tc>
          <w:tcPr>
            <w:tcW w:w="3120" w:type="dxa"/>
          </w:tcPr>
          <w:p>
            <w:pPr/>
            <w:r>
              <w:t xml:space="preserve">Terminer une version 1 complète avant d'enrichir</w:t>
            </w:r>
          </w:p>
        </w:tc>
      </w:tr>
    </w:tbl>
    <w:p>
      <w:pPr/>
      <w:r>
        <w:rPr>
          <w:b/>
        </w:rPr>
        <w:t xml:space="preserve">Le projet est réussi si :</w:t>
      </w:r>
    </w:p>
    <w:p>
      <w:pPr>
        <w:pStyle w:val="ListParagraph"/>
        <w:numPr>
          <w:ilvl w:val="0"/>
          <w:numId w:val="11"/>
        </w:numPr>
      </w:pPr>
      <w:r>
        <w:t xml:space="preserve">☐ Le pipeline tourne de bout en bout avec une seule commande</w:t>
      </w:r>
    </w:p>
    <w:p>
      <w:pPr>
        <w:pStyle w:val="ListParagraph"/>
        <w:numPr>
          <w:ilvl w:val="0"/>
          <w:numId w:val="11"/>
        </w:numPr>
      </w:pPr>
      <w:r>
        <w:t xml:space="preserve">☐ Les trois bases sont alimentées et chacune a un usage justifié dans le README</w:t>
      </w:r>
    </w:p>
    <w:p>
      <w:pPr>
        <w:pStyle w:val="ListParagraph"/>
        <w:numPr>
          <w:ilvl w:val="0"/>
          <w:numId w:val="11"/>
        </w:numPr>
      </w:pPr>
      <w:r>
        <w:t xml:space="preserve">☐ Le meilleur modèle bat la référence naïve en log-loss sur la dernière saison</w:t>
      </w:r>
    </w:p>
    <w:p>
      <w:pPr>
        <w:pStyle w:val="ListParagraph"/>
        <w:numPr>
          <w:ilvl w:val="0"/>
          <w:numId w:val="11"/>
        </w:numPr>
      </w:pPr>
      <w:r>
        <w:t xml:space="preserve">☐ Le tableau de bord est accessible par un lien public</w:t>
      </w:r>
    </w:p>
    <w:p>
      <w:pPr>
        <w:pStyle w:val="ListParagraph"/>
        <w:numPr>
          <w:ilvl w:val="0"/>
          <w:numId w:val="11"/>
        </w:numPr>
      </w:pPr>
      <w:r>
        <w:t xml:space="preserve">☐ Le projet peut être présenté en 5 minutes en entretien</w:t>
      </w:r>
    </w:p>
    <w:p>
      <w:pPr/>
      <w:r>
        <w:rPr>
          <w:b/>
        </w:rPr>
        <w:t xml:space="preserve">Question ouverte :</w:t>
      </w:r>
      <w:r>
        <w:t xml:space="preserve"> quels sites sources seront utilisés, et couvrent-ils les effectifs et transferts 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— Plateforme d'analyse de la Ligue 1 ivoirienne</dc:title>
  <dc:description>Claude Docs node/eefb80c8-0258@9 docx-w6</dc:description>
  <cp:revision>9</cp:revision>
</cp:coreProperties>
</file>