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70BE" w:rsidRDefault="00A070BE"/>
    <w:p w:rsidR="00A070BE" w:rsidRDefault="00A070BE"/>
    <w:p w:rsidR="00A070BE" w:rsidRDefault="00A070BE"/>
    <w:p w:rsidR="00A070BE" w:rsidRDefault="00A070BE"/>
    <w:p w:rsidR="00A070BE" w:rsidRDefault="00A070BE"/>
    <w:p w:rsidR="00A070BE" w:rsidRDefault="00A070BE"/>
    <w:p w:rsidR="00A070BE" w:rsidRDefault="00A070BE"/>
    <w:p w:rsidR="00A070BE" w:rsidRDefault="00A070BE"/>
    <w:p w:rsidR="00A070BE" w:rsidRDefault="00656795">
      <w:pPr>
        <w:jc w:val="center"/>
      </w:pPr>
      <w:r>
        <w:rPr>
          <w:noProof/>
          <w:lang w:val="fr-FR"/>
        </w:rPr>
        <w:drawing>
          <wp:inline distT="114300" distB="114300" distL="114300" distR="114300">
            <wp:extent cx="2578036" cy="19315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78036" cy="1931520"/>
                    </a:xfrm>
                    <a:prstGeom prst="rect">
                      <a:avLst/>
                    </a:prstGeom>
                    <a:ln/>
                  </pic:spPr>
                </pic:pic>
              </a:graphicData>
            </a:graphic>
          </wp:inline>
        </w:drawing>
      </w:r>
    </w:p>
    <w:p w:rsidR="00A070BE" w:rsidRDefault="00A070BE">
      <w:pPr>
        <w:jc w:val="center"/>
      </w:pPr>
    </w:p>
    <w:p w:rsidR="00A070BE" w:rsidRPr="00E839D3" w:rsidRDefault="00656795">
      <w:pPr>
        <w:pStyle w:val="Titre"/>
        <w:rPr>
          <w:lang w:val="fr-FR"/>
        </w:rPr>
      </w:pPr>
      <w:bookmarkStart w:id="0" w:name="_93hx3bc4sucx" w:colFirst="0" w:colLast="0"/>
      <w:bookmarkEnd w:id="0"/>
      <w:r w:rsidRPr="00E839D3">
        <w:rPr>
          <w:lang w:val="fr-FR"/>
        </w:rPr>
        <w:t>Test technique</w:t>
      </w:r>
    </w:p>
    <w:p w:rsidR="00A070BE" w:rsidRPr="00E839D3" w:rsidRDefault="00656795">
      <w:pPr>
        <w:pStyle w:val="Sous-titre"/>
        <w:rPr>
          <w:lang w:val="fr-FR"/>
        </w:rPr>
      </w:pPr>
      <w:bookmarkStart w:id="1" w:name="_ykwcc72qj2sb" w:colFirst="0" w:colLast="0"/>
      <w:bookmarkEnd w:id="1"/>
      <w:r w:rsidRPr="00E839D3">
        <w:rPr>
          <w:lang w:val="fr-FR"/>
        </w:rPr>
        <w:t>HTML/CSS &amp; JavaScript</w:t>
      </w: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A070BE">
      <w:pPr>
        <w:jc w:val="center"/>
        <w:rPr>
          <w:lang w:val="fr-FR"/>
        </w:rPr>
      </w:pPr>
    </w:p>
    <w:p w:rsidR="00A070BE" w:rsidRPr="00E839D3" w:rsidRDefault="00656795">
      <w:pPr>
        <w:ind w:left="5760"/>
        <w:rPr>
          <w:color w:val="666666"/>
          <w:sz w:val="20"/>
          <w:szCs w:val="20"/>
          <w:lang w:val="fr-FR"/>
        </w:rPr>
      </w:pPr>
      <w:r w:rsidRPr="00E839D3">
        <w:rPr>
          <w:b/>
          <w:color w:val="666666"/>
          <w:sz w:val="20"/>
          <w:szCs w:val="20"/>
          <w:lang w:val="fr-FR"/>
        </w:rPr>
        <w:t>Version</w:t>
      </w:r>
      <w:r w:rsidRPr="00E839D3">
        <w:rPr>
          <w:b/>
          <w:color w:val="666666"/>
          <w:sz w:val="20"/>
          <w:szCs w:val="20"/>
          <w:lang w:val="fr-FR"/>
        </w:rPr>
        <w:tab/>
      </w:r>
      <w:r w:rsidRPr="00E839D3">
        <w:rPr>
          <w:color w:val="666666"/>
          <w:sz w:val="20"/>
          <w:szCs w:val="20"/>
          <w:lang w:val="fr-FR"/>
        </w:rPr>
        <w:t>v1.0</w:t>
      </w:r>
    </w:p>
    <w:p w:rsidR="00A070BE" w:rsidRDefault="00656795">
      <w:pPr>
        <w:ind w:left="5760"/>
        <w:rPr>
          <w:color w:val="666666"/>
          <w:sz w:val="20"/>
          <w:szCs w:val="20"/>
        </w:rPr>
      </w:pPr>
      <w:r>
        <w:rPr>
          <w:b/>
          <w:color w:val="666666"/>
          <w:sz w:val="20"/>
          <w:szCs w:val="20"/>
        </w:rPr>
        <w:t>Author</w:t>
      </w:r>
      <w:r>
        <w:rPr>
          <w:color w:val="666666"/>
          <w:sz w:val="20"/>
          <w:szCs w:val="20"/>
        </w:rPr>
        <w:tab/>
      </w:r>
      <w:r>
        <w:rPr>
          <w:color w:val="666666"/>
          <w:sz w:val="20"/>
          <w:szCs w:val="20"/>
        </w:rPr>
        <w:tab/>
        <w:t>SET Geo Data</w:t>
      </w:r>
    </w:p>
    <w:p w:rsidR="00A070BE" w:rsidRDefault="00656795">
      <w:pPr>
        <w:ind w:left="5760"/>
        <w:rPr>
          <w:color w:val="666666"/>
          <w:sz w:val="20"/>
          <w:szCs w:val="20"/>
        </w:rPr>
      </w:pPr>
      <w:r>
        <w:rPr>
          <w:b/>
          <w:color w:val="666666"/>
          <w:sz w:val="20"/>
          <w:szCs w:val="20"/>
        </w:rPr>
        <w:t>Date</w:t>
      </w:r>
      <w:r>
        <w:rPr>
          <w:color w:val="666666"/>
          <w:sz w:val="20"/>
          <w:szCs w:val="20"/>
        </w:rPr>
        <w:tab/>
      </w:r>
      <w:r>
        <w:rPr>
          <w:color w:val="666666"/>
          <w:sz w:val="20"/>
          <w:szCs w:val="20"/>
        </w:rPr>
        <w:tab/>
        <w:t>04/2020</w:t>
      </w:r>
    </w:p>
    <w:p w:rsidR="00A070BE" w:rsidRPr="00E839D3" w:rsidRDefault="00656795">
      <w:pPr>
        <w:ind w:left="5760"/>
        <w:rPr>
          <w:lang w:val="fr-FR"/>
        </w:rPr>
      </w:pPr>
      <w:r w:rsidRPr="00E839D3">
        <w:rPr>
          <w:b/>
          <w:color w:val="666666"/>
          <w:sz w:val="20"/>
          <w:szCs w:val="20"/>
          <w:lang w:val="fr-FR"/>
        </w:rPr>
        <w:t>Classification</w:t>
      </w:r>
      <w:r w:rsidRPr="00E839D3">
        <w:rPr>
          <w:color w:val="666666"/>
          <w:sz w:val="20"/>
          <w:szCs w:val="20"/>
          <w:lang w:val="fr-FR"/>
        </w:rPr>
        <w:tab/>
        <w:t>Corporate Confidential</w:t>
      </w:r>
      <w:r w:rsidRPr="00E839D3">
        <w:rPr>
          <w:lang w:val="fr-FR"/>
        </w:rPr>
        <w:br w:type="page"/>
      </w:r>
    </w:p>
    <w:p w:rsidR="00A070BE" w:rsidRPr="00E839D3" w:rsidRDefault="00A070BE">
      <w:pPr>
        <w:rPr>
          <w:lang w:val="fr-FR"/>
        </w:rPr>
      </w:pPr>
    </w:p>
    <w:p w:rsidR="00A070BE" w:rsidRPr="00E839D3" w:rsidRDefault="00656795">
      <w:pPr>
        <w:pStyle w:val="Titre1"/>
        <w:rPr>
          <w:lang w:val="fr-FR"/>
        </w:rPr>
      </w:pPr>
      <w:bookmarkStart w:id="2" w:name="_5sy5oegm4cq3" w:colFirst="0" w:colLast="0"/>
      <w:bookmarkEnd w:id="2"/>
      <w:r w:rsidRPr="00E839D3">
        <w:rPr>
          <w:lang w:val="fr-FR"/>
        </w:rPr>
        <w:t>PARTIE 1 - JavaScript</w:t>
      </w:r>
    </w:p>
    <w:p w:rsidR="00A070BE" w:rsidRPr="00E839D3" w:rsidRDefault="00656795">
      <w:pPr>
        <w:pStyle w:val="Titre2"/>
        <w:rPr>
          <w:lang w:val="fr-FR"/>
        </w:rPr>
      </w:pPr>
      <w:bookmarkStart w:id="3" w:name="_jvctsauxem3l" w:colFirst="0" w:colLast="0"/>
      <w:bookmarkEnd w:id="3"/>
      <w:r w:rsidRPr="00E839D3">
        <w:rPr>
          <w:lang w:val="fr-FR"/>
        </w:rPr>
        <w:t>Analyse &amp; correction</w:t>
      </w:r>
    </w:p>
    <w:p w:rsidR="00A070BE" w:rsidRPr="00E839D3" w:rsidRDefault="00A070BE">
      <w:pPr>
        <w:rPr>
          <w:lang w:val="fr-FR"/>
        </w:rPr>
      </w:pPr>
    </w:p>
    <w:p w:rsidR="00A070BE" w:rsidRPr="00E839D3" w:rsidRDefault="00656795">
      <w:pPr>
        <w:rPr>
          <w:lang w:val="fr-FR"/>
        </w:rPr>
      </w:pPr>
      <w:r w:rsidRPr="00E839D3">
        <w:rPr>
          <w:lang w:val="fr-FR"/>
        </w:rPr>
        <w:t>Votre amie Yvette aimerait développer une classe pour représenter un dé, afin de l’insérer dans son jeu de rôle en ligne. Il est courant d’avoir des dés de plus de 6 faces dans ce genre de jeux. Elle a réalisé le code suivant, mais il n’est pas fonctionnel</w:t>
      </w:r>
      <w:r w:rsidRPr="00E839D3">
        <w:rPr>
          <w:lang w:val="fr-FR"/>
        </w:rPr>
        <w:t>. Aidez-la à corriger le code afin de rendre sa classe fonctionnelle :</w:t>
      </w:r>
    </w:p>
    <w:p w:rsidR="00A070BE" w:rsidRPr="00E839D3" w:rsidRDefault="00A070BE">
      <w:pPr>
        <w:rPr>
          <w:sz w:val="20"/>
          <w:szCs w:val="20"/>
          <w:highlight w:val="white"/>
          <w:lang w:val="fr-FR"/>
        </w:rPr>
      </w:pPr>
    </w:p>
    <w:p w:rsidR="00A070BE" w:rsidRDefault="00656795">
      <w:pPr>
        <w:shd w:val="clear" w:color="auto" w:fill="282C34"/>
        <w:spacing w:line="360" w:lineRule="auto"/>
        <w:rPr>
          <w:rFonts w:ascii="Courier New" w:eastAsia="Courier New" w:hAnsi="Courier New" w:cs="Courier New"/>
          <w:color w:val="ABB2BF"/>
          <w:sz w:val="20"/>
          <w:szCs w:val="20"/>
        </w:rPr>
      </w:pPr>
      <w:proofErr w:type="spellStart"/>
      <w:r>
        <w:rPr>
          <w:rFonts w:ascii="Courier New" w:eastAsia="Courier New" w:hAnsi="Courier New" w:cs="Courier New"/>
          <w:color w:val="C678DD"/>
          <w:sz w:val="20"/>
          <w:szCs w:val="20"/>
        </w:rPr>
        <w:t>c</w:t>
      </w:r>
      <w:bookmarkStart w:id="4" w:name="_GoBack"/>
      <w:bookmarkEnd w:id="4"/>
      <w:r>
        <w:rPr>
          <w:rFonts w:ascii="Courier New" w:eastAsia="Courier New" w:hAnsi="Courier New" w:cs="Courier New"/>
          <w:color w:val="C678DD"/>
          <w:sz w:val="20"/>
          <w:szCs w:val="20"/>
        </w:rPr>
        <w:t>lasse</w:t>
      </w:r>
      <w:proofErr w:type="spellEnd"/>
      <w:r>
        <w:rPr>
          <w:rFonts w:ascii="Courier New" w:eastAsia="Courier New" w:hAnsi="Courier New" w:cs="Courier New"/>
          <w:color w:val="ABB2BF"/>
          <w:sz w:val="20"/>
          <w:szCs w:val="20"/>
        </w:rPr>
        <w:t xml:space="preserve"> </w:t>
      </w:r>
      <w:r>
        <w:rPr>
          <w:rFonts w:ascii="Courier New" w:eastAsia="Courier New" w:hAnsi="Courier New" w:cs="Courier New"/>
          <w:color w:val="E5C07B"/>
          <w:sz w:val="20"/>
          <w:szCs w:val="20"/>
        </w:rPr>
        <w:t>Dice</w:t>
      </w:r>
      <w:r>
        <w:rPr>
          <w:rFonts w:ascii="Courier New" w:eastAsia="Courier New" w:hAnsi="Courier New" w:cs="Courier New"/>
          <w:color w:val="ABB2BF"/>
          <w:sz w:val="20"/>
          <w:szCs w:val="20"/>
        </w:rPr>
        <w:t xml:space="preserve"> {</w:t>
      </w:r>
    </w:p>
    <w:p w:rsidR="00A070BE" w:rsidRDefault="00656795">
      <w:pPr>
        <w:shd w:val="clear" w:color="auto" w:fill="282C34"/>
        <w:spacing w:line="360" w:lineRule="auto"/>
        <w:rPr>
          <w:rFonts w:ascii="Courier New" w:eastAsia="Courier New" w:hAnsi="Courier New" w:cs="Courier New"/>
          <w:color w:val="ABB2BF"/>
          <w:sz w:val="20"/>
          <w:szCs w:val="20"/>
        </w:rPr>
      </w:pPr>
      <w:r>
        <w:rPr>
          <w:rFonts w:ascii="Courier New" w:eastAsia="Courier New" w:hAnsi="Courier New" w:cs="Courier New"/>
          <w:color w:val="ABB2BF"/>
          <w:sz w:val="20"/>
          <w:szCs w:val="20"/>
        </w:rPr>
        <w:t xml:space="preserve">   </w:t>
      </w:r>
      <w:r>
        <w:rPr>
          <w:rFonts w:ascii="Courier New" w:eastAsia="Courier New" w:hAnsi="Courier New" w:cs="Courier New"/>
          <w:color w:val="C678DD"/>
          <w:sz w:val="20"/>
          <w:szCs w:val="20"/>
        </w:rPr>
        <w:t>constructor</w:t>
      </w:r>
      <w:r>
        <w:rPr>
          <w:rFonts w:ascii="Courier New" w:eastAsia="Courier New" w:hAnsi="Courier New" w:cs="Courier New"/>
          <w:color w:val="ABB2BF"/>
          <w:sz w:val="20"/>
          <w:szCs w:val="20"/>
        </w:rPr>
        <w:t xml:space="preserve"> (faces) {</w:t>
      </w:r>
    </w:p>
    <w:p w:rsidR="00A070BE" w:rsidRDefault="00656795">
      <w:pPr>
        <w:shd w:val="clear" w:color="auto" w:fill="282C34"/>
        <w:spacing w:line="360" w:lineRule="auto"/>
        <w:rPr>
          <w:rFonts w:ascii="Courier New" w:eastAsia="Courier New" w:hAnsi="Courier New" w:cs="Courier New"/>
          <w:color w:val="ABB2BF"/>
          <w:sz w:val="20"/>
          <w:szCs w:val="20"/>
        </w:rPr>
      </w:pPr>
      <w:r>
        <w:rPr>
          <w:rFonts w:ascii="Courier New" w:eastAsia="Courier New" w:hAnsi="Courier New" w:cs="Courier New"/>
          <w:color w:val="ABB2BF"/>
          <w:sz w:val="20"/>
          <w:szCs w:val="20"/>
        </w:rPr>
        <w:t xml:space="preserve">       </w:t>
      </w:r>
      <w:proofErr w:type="spellStart"/>
      <w:proofErr w:type="gramStart"/>
      <w:r>
        <w:rPr>
          <w:rFonts w:ascii="Courier New" w:eastAsia="Courier New" w:hAnsi="Courier New" w:cs="Courier New"/>
          <w:color w:val="E06C75"/>
          <w:sz w:val="20"/>
          <w:szCs w:val="20"/>
        </w:rPr>
        <w:t>this</w:t>
      </w:r>
      <w:r>
        <w:rPr>
          <w:rFonts w:ascii="Courier New" w:eastAsia="Courier New" w:hAnsi="Courier New" w:cs="Courier New"/>
          <w:color w:val="ABB2BF"/>
          <w:sz w:val="20"/>
          <w:szCs w:val="20"/>
        </w:rPr>
        <w:t>.</w:t>
      </w:r>
      <w:r>
        <w:rPr>
          <w:rFonts w:ascii="Courier New" w:eastAsia="Courier New" w:hAnsi="Courier New" w:cs="Courier New"/>
          <w:color w:val="E06C75"/>
          <w:sz w:val="20"/>
          <w:szCs w:val="20"/>
        </w:rPr>
        <w:t>faces</w:t>
      </w:r>
      <w:proofErr w:type="spellEnd"/>
      <w:proofErr w:type="gramEnd"/>
      <w:r>
        <w:rPr>
          <w:rFonts w:ascii="Courier New" w:eastAsia="Courier New" w:hAnsi="Courier New" w:cs="Courier New"/>
          <w:color w:val="ABB2BF"/>
          <w:sz w:val="20"/>
          <w:szCs w:val="20"/>
        </w:rPr>
        <w:t xml:space="preserve"> </w:t>
      </w:r>
      <w:r>
        <w:rPr>
          <w:rFonts w:ascii="Courier New" w:eastAsia="Courier New" w:hAnsi="Courier New" w:cs="Courier New"/>
          <w:color w:val="56B6C2"/>
          <w:sz w:val="20"/>
          <w:szCs w:val="20"/>
        </w:rPr>
        <w:t>=</w:t>
      </w:r>
      <w:r>
        <w:rPr>
          <w:rFonts w:ascii="Courier New" w:eastAsia="Courier New" w:hAnsi="Courier New" w:cs="Courier New"/>
          <w:color w:val="ABB2BF"/>
          <w:sz w:val="20"/>
          <w:szCs w:val="20"/>
        </w:rPr>
        <w:t xml:space="preserve"> face;</w:t>
      </w:r>
    </w:p>
    <w:p w:rsidR="00A070BE" w:rsidRDefault="00656795">
      <w:pPr>
        <w:shd w:val="clear" w:color="auto" w:fill="282C34"/>
        <w:spacing w:line="360" w:lineRule="auto"/>
        <w:rPr>
          <w:rFonts w:ascii="Courier New" w:eastAsia="Courier New" w:hAnsi="Courier New" w:cs="Courier New"/>
          <w:color w:val="ABB2BF"/>
          <w:sz w:val="20"/>
          <w:szCs w:val="20"/>
        </w:rPr>
      </w:pPr>
      <w:r>
        <w:rPr>
          <w:rFonts w:ascii="Courier New" w:eastAsia="Courier New" w:hAnsi="Courier New" w:cs="Courier New"/>
          <w:color w:val="ABB2BF"/>
          <w:sz w:val="20"/>
          <w:szCs w:val="20"/>
        </w:rPr>
        <w:t xml:space="preserve">   }</w:t>
      </w:r>
    </w:p>
    <w:p w:rsidR="00A070BE" w:rsidRDefault="00A070BE">
      <w:pPr>
        <w:shd w:val="clear" w:color="auto" w:fill="282C34"/>
        <w:spacing w:line="360" w:lineRule="auto"/>
        <w:rPr>
          <w:rFonts w:ascii="Courier New" w:eastAsia="Courier New" w:hAnsi="Courier New" w:cs="Courier New"/>
          <w:color w:val="ABB2BF"/>
          <w:sz w:val="20"/>
          <w:szCs w:val="20"/>
        </w:rPr>
      </w:pPr>
    </w:p>
    <w:p w:rsidR="00A070BE" w:rsidRDefault="00656795">
      <w:pPr>
        <w:shd w:val="clear" w:color="auto" w:fill="282C34"/>
        <w:spacing w:line="360" w:lineRule="auto"/>
        <w:rPr>
          <w:rFonts w:ascii="Courier New" w:eastAsia="Courier New" w:hAnsi="Courier New" w:cs="Courier New"/>
          <w:color w:val="ABB2BF"/>
          <w:sz w:val="20"/>
          <w:szCs w:val="20"/>
        </w:rPr>
      </w:pPr>
      <w:r>
        <w:rPr>
          <w:rFonts w:ascii="Courier New" w:eastAsia="Courier New" w:hAnsi="Courier New" w:cs="Courier New"/>
          <w:color w:val="ABB2BF"/>
          <w:sz w:val="20"/>
          <w:szCs w:val="20"/>
        </w:rPr>
        <w:t xml:space="preserve">   </w:t>
      </w:r>
      <w:r>
        <w:rPr>
          <w:rFonts w:ascii="Courier New" w:eastAsia="Courier New" w:hAnsi="Courier New" w:cs="Courier New"/>
          <w:color w:val="61AFEF"/>
          <w:sz w:val="20"/>
          <w:szCs w:val="20"/>
        </w:rPr>
        <w:t>roll</w:t>
      </w:r>
      <w:r>
        <w:rPr>
          <w:rFonts w:ascii="Courier New" w:eastAsia="Courier New" w:hAnsi="Courier New" w:cs="Courier New"/>
          <w:color w:val="ABB2BF"/>
          <w:sz w:val="20"/>
          <w:szCs w:val="20"/>
        </w:rPr>
        <w:t xml:space="preserve"> () {</w:t>
      </w:r>
    </w:p>
    <w:p w:rsidR="00A070BE" w:rsidRDefault="00656795">
      <w:pPr>
        <w:shd w:val="clear" w:color="auto" w:fill="282C34"/>
        <w:spacing w:line="360" w:lineRule="auto"/>
        <w:rPr>
          <w:rFonts w:ascii="Courier New" w:eastAsia="Courier New" w:hAnsi="Courier New" w:cs="Courier New"/>
          <w:color w:val="ABB2BF"/>
          <w:sz w:val="20"/>
          <w:szCs w:val="20"/>
        </w:rPr>
      </w:pPr>
      <w:r>
        <w:rPr>
          <w:rFonts w:ascii="Courier New" w:eastAsia="Courier New" w:hAnsi="Courier New" w:cs="Courier New"/>
          <w:color w:val="ABB2BF"/>
          <w:sz w:val="20"/>
          <w:szCs w:val="20"/>
        </w:rPr>
        <w:t xml:space="preserve">       </w:t>
      </w:r>
      <w:r>
        <w:rPr>
          <w:rFonts w:ascii="Courier New" w:eastAsia="Courier New" w:hAnsi="Courier New" w:cs="Courier New"/>
          <w:color w:val="C678DD"/>
          <w:sz w:val="20"/>
          <w:szCs w:val="20"/>
        </w:rPr>
        <w:t>return</w:t>
      </w:r>
      <w:r>
        <w:rPr>
          <w:rFonts w:ascii="Courier New" w:eastAsia="Courier New" w:hAnsi="Courier New" w:cs="Courier New"/>
          <w:color w:val="ABB2BF"/>
          <w:sz w:val="20"/>
          <w:szCs w:val="20"/>
        </w:rPr>
        <w:t xml:space="preserve"> </w:t>
      </w:r>
      <w:proofErr w:type="spellStart"/>
      <w:r>
        <w:rPr>
          <w:rFonts w:ascii="Courier New" w:eastAsia="Courier New" w:hAnsi="Courier New" w:cs="Courier New"/>
          <w:color w:val="D19A66"/>
          <w:sz w:val="20"/>
          <w:szCs w:val="20"/>
        </w:rPr>
        <w:t>Math</w:t>
      </w:r>
      <w:r>
        <w:rPr>
          <w:rFonts w:ascii="Courier New" w:eastAsia="Courier New" w:hAnsi="Courier New" w:cs="Courier New"/>
          <w:color w:val="ABB2BF"/>
          <w:sz w:val="20"/>
          <w:szCs w:val="20"/>
        </w:rPr>
        <w:t>.</w:t>
      </w:r>
      <w:r>
        <w:rPr>
          <w:rFonts w:ascii="Courier New" w:eastAsia="Courier New" w:hAnsi="Courier New" w:cs="Courier New"/>
          <w:color w:val="56B6C2"/>
          <w:sz w:val="20"/>
          <w:szCs w:val="20"/>
        </w:rPr>
        <w:t>floor</w:t>
      </w:r>
      <w:proofErr w:type="spellEnd"/>
      <w:r>
        <w:rPr>
          <w:rFonts w:ascii="Courier New" w:eastAsia="Courier New" w:hAnsi="Courier New" w:cs="Courier New"/>
          <w:color w:val="ABB2BF"/>
          <w:sz w:val="20"/>
          <w:szCs w:val="20"/>
        </w:rPr>
        <w:t>(</w:t>
      </w:r>
      <w:proofErr w:type="spellStart"/>
      <w:r>
        <w:rPr>
          <w:rFonts w:ascii="Courier New" w:eastAsia="Courier New" w:hAnsi="Courier New" w:cs="Courier New"/>
          <w:color w:val="D19A66"/>
          <w:sz w:val="20"/>
          <w:szCs w:val="20"/>
        </w:rPr>
        <w:t>Math</w:t>
      </w:r>
      <w:r>
        <w:rPr>
          <w:rFonts w:ascii="Courier New" w:eastAsia="Courier New" w:hAnsi="Courier New" w:cs="Courier New"/>
          <w:color w:val="ABB2BF"/>
          <w:sz w:val="20"/>
          <w:szCs w:val="20"/>
        </w:rPr>
        <w:t>.</w:t>
      </w:r>
      <w:r>
        <w:rPr>
          <w:rFonts w:ascii="Courier New" w:eastAsia="Courier New" w:hAnsi="Courier New" w:cs="Courier New"/>
          <w:color w:val="56B6C2"/>
          <w:sz w:val="20"/>
          <w:szCs w:val="20"/>
        </w:rPr>
        <w:t>Random</w:t>
      </w:r>
      <w:proofErr w:type="spellEnd"/>
      <w:r>
        <w:rPr>
          <w:rFonts w:ascii="Courier New" w:eastAsia="Courier New" w:hAnsi="Courier New" w:cs="Courier New"/>
          <w:color w:val="ABB2BF"/>
          <w:sz w:val="20"/>
          <w:szCs w:val="20"/>
        </w:rPr>
        <w:t xml:space="preserve">() </w:t>
      </w:r>
      <w:r>
        <w:rPr>
          <w:rFonts w:ascii="Courier New" w:eastAsia="Courier New" w:hAnsi="Courier New" w:cs="Courier New"/>
          <w:color w:val="56B6C2"/>
          <w:sz w:val="20"/>
          <w:szCs w:val="20"/>
        </w:rPr>
        <w:t>*</w:t>
      </w:r>
      <w:r>
        <w:rPr>
          <w:rFonts w:ascii="Courier New" w:eastAsia="Courier New" w:hAnsi="Courier New" w:cs="Courier New"/>
          <w:color w:val="ABB2BF"/>
          <w:sz w:val="20"/>
          <w:szCs w:val="20"/>
        </w:rPr>
        <w:t xml:space="preserve"> </w:t>
      </w:r>
      <w:proofErr w:type="spellStart"/>
      <w:r>
        <w:rPr>
          <w:rFonts w:ascii="Courier New" w:eastAsia="Courier New" w:hAnsi="Courier New" w:cs="Courier New"/>
          <w:color w:val="D19A66"/>
          <w:sz w:val="20"/>
          <w:szCs w:val="20"/>
        </w:rPr>
        <w:t>Math</w:t>
      </w:r>
      <w:r>
        <w:rPr>
          <w:rFonts w:ascii="Courier New" w:eastAsia="Courier New" w:hAnsi="Courier New" w:cs="Courier New"/>
          <w:color w:val="ABB2BF"/>
          <w:sz w:val="20"/>
          <w:szCs w:val="20"/>
        </w:rPr>
        <w:t>.</w:t>
      </w:r>
      <w:r>
        <w:rPr>
          <w:rFonts w:ascii="Courier New" w:eastAsia="Courier New" w:hAnsi="Courier New" w:cs="Courier New"/>
          <w:color w:val="56B6C2"/>
          <w:sz w:val="20"/>
          <w:szCs w:val="20"/>
        </w:rPr>
        <w:t>floor</w:t>
      </w:r>
      <w:proofErr w:type="spellEnd"/>
      <w:r>
        <w:rPr>
          <w:rFonts w:ascii="Courier New" w:eastAsia="Courier New" w:hAnsi="Courier New" w:cs="Courier New"/>
          <w:color w:val="ABB2BF"/>
          <w:sz w:val="20"/>
          <w:szCs w:val="20"/>
        </w:rPr>
        <w:t>(</w:t>
      </w:r>
      <w:r>
        <w:rPr>
          <w:rFonts w:ascii="Courier New" w:eastAsia="Courier New" w:hAnsi="Courier New" w:cs="Courier New"/>
          <w:color w:val="E06C75"/>
          <w:sz w:val="20"/>
          <w:szCs w:val="20"/>
        </w:rPr>
        <w:t>6</w:t>
      </w:r>
      <w:r>
        <w:rPr>
          <w:rFonts w:ascii="Courier New" w:eastAsia="Courier New" w:hAnsi="Courier New" w:cs="Courier New"/>
          <w:color w:val="ABB2BF"/>
          <w:sz w:val="20"/>
          <w:szCs w:val="20"/>
        </w:rPr>
        <w:t>));</w:t>
      </w:r>
    </w:p>
    <w:p w:rsidR="00A070BE" w:rsidRPr="00E839D3" w:rsidRDefault="00656795">
      <w:pPr>
        <w:shd w:val="clear" w:color="auto" w:fill="282C34"/>
        <w:spacing w:line="360" w:lineRule="auto"/>
        <w:rPr>
          <w:rFonts w:ascii="Courier New" w:eastAsia="Courier New" w:hAnsi="Courier New" w:cs="Courier New"/>
          <w:color w:val="ABB2BF"/>
          <w:sz w:val="20"/>
          <w:szCs w:val="20"/>
          <w:lang w:val="fr-FR"/>
        </w:rPr>
      </w:pPr>
      <w:r>
        <w:rPr>
          <w:rFonts w:ascii="Courier New" w:eastAsia="Courier New" w:hAnsi="Courier New" w:cs="Courier New"/>
          <w:color w:val="ABB2BF"/>
          <w:sz w:val="20"/>
          <w:szCs w:val="20"/>
        </w:rPr>
        <w:t xml:space="preserve">   </w:t>
      </w:r>
      <w:r w:rsidRPr="00E839D3">
        <w:rPr>
          <w:rFonts w:ascii="Courier New" w:eastAsia="Courier New" w:hAnsi="Courier New" w:cs="Courier New"/>
          <w:color w:val="ABB2BF"/>
          <w:sz w:val="20"/>
          <w:szCs w:val="20"/>
          <w:lang w:val="fr-FR"/>
        </w:rPr>
        <w:t>}</w:t>
      </w:r>
    </w:p>
    <w:p w:rsidR="00A070BE" w:rsidRPr="00E839D3" w:rsidRDefault="00656795">
      <w:pPr>
        <w:shd w:val="clear" w:color="auto" w:fill="282C34"/>
        <w:spacing w:line="360" w:lineRule="auto"/>
        <w:rPr>
          <w:rFonts w:ascii="Courier New" w:eastAsia="Courier New" w:hAnsi="Courier New" w:cs="Courier New"/>
          <w:color w:val="ABB2BF"/>
          <w:sz w:val="20"/>
          <w:szCs w:val="20"/>
          <w:lang w:val="fr-FR"/>
        </w:rPr>
      </w:pPr>
      <w:r w:rsidRPr="00E839D3">
        <w:rPr>
          <w:rFonts w:ascii="Courier New" w:eastAsia="Courier New" w:hAnsi="Courier New" w:cs="Courier New"/>
          <w:color w:val="ABB2BF"/>
          <w:sz w:val="20"/>
          <w:szCs w:val="20"/>
          <w:lang w:val="fr-FR"/>
        </w:rPr>
        <w:t>}</w:t>
      </w:r>
    </w:p>
    <w:p w:rsidR="00A070BE" w:rsidRPr="00E839D3" w:rsidRDefault="00A070BE">
      <w:pPr>
        <w:rPr>
          <w:sz w:val="20"/>
          <w:szCs w:val="20"/>
          <w:highlight w:val="white"/>
          <w:lang w:val="fr-FR"/>
        </w:rPr>
      </w:pPr>
    </w:p>
    <w:p w:rsidR="00A070BE" w:rsidRPr="00E839D3" w:rsidRDefault="00656795">
      <w:pPr>
        <w:rPr>
          <w:lang w:val="fr-FR"/>
        </w:rPr>
      </w:pPr>
      <w:r w:rsidRPr="00E839D3">
        <w:rPr>
          <w:i/>
          <w:sz w:val="18"/>
          <w:szCs w:val="18"/>
          <w:lang w:val="fr-FR"/>
        </w:rPr>
        <w:t>Dans un fichier “dice.js”, proposez votre correction accompagnée d’un code de test permettant de lancer le dé.</w:t>
      </w:r>
    </w:p>
    <w:p w:rsidR="00A070BE" w:rsidRPr="00E839D3" w:rsidRDefault="00656795">
      <w:pPr>
        <w:pStyle w:val="Titre2"/>
        <w:rPr>
          <w:lang w:val="fr-FR"/>
        </w:rPr>
      </w:pPr>
      <w:bookmarkStart w:id="5" w:name="_t6jn8lvq0vur" w:colFirst="0" w:colLast="0"/>
      <w:bookmarkEnd w:id="5"/>
      <w:r w:rsidRPr="00E839D3">
        <w:rPr>
          <w:lang w:val="fr-FR"/>
        </w:rPr>
        <w:t>Améliorations</w:t>
      </w:r>
    </w:p>
    <w:p w:rsidR="00A070BE" w:rsidRPr="00E839D3" w:rsidRDefault="00A070BE">
      <w:pPr>
        <w:rPr>
          <w:lang w:val="fr-FR"/>
        </w:rPr>
      </w:pPr>
    </w:p>
    <w:p w:rsidR="00A070BE" w:rsidRPr="00E839D3" w:rsidRDefault="00656795">
      <w:pPr>
        <w:rPr>
          <w:lang w:val="fr-FR"/>
        </w:rPr>
      </w:pPr>
      <w:r w:rsidRPr="00E839D3">
        <w:rPr>
          <w:lang w:val="fr-FR"/>
        </w:rPr>
        <w:t>Yvette est occupée sur une autre tâche et elle vous demande de continuer son travail sur la classe précédente. Elle aimerait que l’utilisateur de sa classe n’ait pas besoin de préciser le nombre de faces quand il veut utiliser un dé à 6 faces. De plus, ell</w:t>
      </w:r>
      <w:r w:rsidRPr="00E839D3">
        <w:rPr>
          <w:lang w:val="fr-FR"/>
        </w:rPr>
        <w:t>e a besoin d’une fonction permettant de tricher, qui retourne toujours le nombre le plus élevé possible du dé. Enfin, elle aimerait pouvoir lancer le dé plusieurs fois d’affilé et obtenir en retour le résultat de chaque lancés.</w:t>
      </w:r>
    </w:p>
    <w:p w:rsidR="00A070BE" w:rsidRPr="00E839D3" w:rsidRDefault="00A070BE">
      <w:pPr>
        <w:rPr>
          <w:lang w:val="fr-FR"/>
        </w:rPr>
      </w:pPr>
    </w:p>
    <w:p w:rsidR="00A070BE" w:rsidRPr="00E839D3" w:rsidRDefault="00656795">
      <w:pPr>
        <w:rPr>
          <w:i/>
          <w:sz w:val="18"/>
          <w:szCs w:val="18"/>
          <w:lang w:val="fr-FR"/>
        </w:rPr>
      </w:pPr>
      <w:r w:rsidRPr="00E839D3">
        <w:rPr>
          <w:i/>
          <w:sz w:val="18"/>
          <w:szCs w:val="18"/>
          <w:lang w:val="fr-FR"/>
        </w:rPr>
        <w:t>Dans un fichier “dice2.js”, proposez les améliorations demandées sur la base de la classe précédente. Si vous n’avez pas réussi à rendre le code précédent fonctionnel, vous pouvez reprendre le code tel quel, ou bien proposer vos fonctions séparément.</w:t>
      </w:r>
      <w:r w:rsidRPr="00E839D3">
        <w:rPr>
          <w:lang w:val="fr-FR"/>
        </w:rPr>
        <w:br w:type="page"/>
      </w:r>
    </w:p>
    <w:p w:rsidR="00A070BE" w:rsidRPr="00E839D3" w:rsidRDefault="00656795">
      <w:pPr>
        <w:pStyle w:val="Titre1"/>
        <w:rPr>
          <w:lang w:val="fr-FR"/>
        </w:rPr>
      </w:pPr>
      <w:bookmarkStart w:id="6" w:name="_nyuoxwnz2ywu" w:colFirst="0" w:colLast="0"/>
      <w:bookmarkEnd w:id="6"/>
      <w:r w:rsidRPr="00E839D3">
        <w:rPr>
          <w:lang w:val="fr-FR"/>
        </w:rPr>
        <w:lastRenderedPageBreak/>
        <w:t>PART</w:t>
      </w:r>
      <w:r w:rsidRPr="00E839D3">
        <w:rPr>
          <w:lang w:val="fr-FR"/>
        </w:rPr>
        <w:t>IE 2 - HTML/CSS</w:t>
      </w:r>
    </w:p>
    <w:p w:rsidR="00A070BE" w:rsidRPr="00E839D3" w:rsidRDefault="00656795">
      <w:pPr>
        <w:pStyle w:val="Titre2"/>
        <w:rPr>
          <w:lang w:val="fr-FR"/>
        </w:rPr>
      </w:pPr>
      <w:bookmarkStart w:id="7" w:name="_lbx35kv774xi" w:colFirst="0" w:colLast="0"/>
      <w:bookmarkEnd w:id="7"/>
      <w:r w:rsidRPr="00E839D3">
        <w:rPr>
          <w:lang w:val="fr-FR"/>
        </w:rPr>
        <w:t xml:space="preserve">Création d’une page </w:t>
      </w:r>
    </w:p>
    <w:p w:rsidR="00A070BE" w:rsidRPr="00E839D3" w:rsidRDefault="00A070BE">
      <w:pPr>
        <w:rPr>
          <w:lang w:val="fr-FR"/>
        </w:rPr>
      </w:pPr>
    </w:p>
    <w:p w:rsidR="00A070BE" w:rsidRDefault="00656795">
      <w:r w:rsidRPr="00E839D3">
        <w:rPr>
          <w:lang w:val="fr-FR"/>
        </w:rPr>
        <w:t xml:space="preserve">Yvette aimerait une interface pour utiliser sa classe JavaScript. </w:t>
      </w:r>
      <w:proofErr w:type="spellStart"/>
      <w:r>
        <w:t>Proposez</w:t>
      </w:r>
      <w:proofErr w:type="spellEnd"/>
      <w:r>
        <w:t xml:space="preserve"> </w:t>
      </w:r>
      <w:proofErr w:type="spellStart"/>
      <w:r>
        <w:t>une</w:t>
      </w:r>
      <w:proofErr w:type="spellEnd"/>
      <w:r>
        <w:t xml:space="preserve"> page HTML </w:t>
      </w:r>
      <w:r>
        <w:rPr>
          <w:b/>
        </w:rPr>
        <w:t xml:space="preserve">simple </w:t>
      </w:r>
      <w:proofErr w:type="spellStart"/>
      <w:r>
        <w:t>présentant</w:t>
      </w:r>
      <w:proofErr w:type="spellEnd"/>
      <w:r>
        <w:t xml:space="preserve"> les </w:t>
      </w:r>
      <w:proofErr w:type="spellStart"/>
      <w:r>
        <w:t>éléments</w:t>
      </w:r>
      <w:proofErr w:type="spellEnd"/>
      <w:r>
        <w:t xml:space="preserve"> </w:t>
      </w:r>
      <w:proofErr w:type="spellStart"/>
      <w:proofErr w:type="gramStart"/>
      <w:r>
        <w:t>suivants</w:t>
      </w:r>
      <w:proofErr w:type="spellEnd"/>
      <w:r>
        <w:t xml:space="preserve"> :</w:t>
      </w:r>
      <w:proofErr w:type="gramEnd"/>
    </w:p>
    <w:p w:rsidR="00A070BE" w:rsidRDefault="00A070BE">
      <w:pPr>
        <w:ind w:left="720"/>
      </w:pPr>
    </w:p>
    <w:p w:rsidR="00A070BE" w:rsidRDefault="00656795">
      <w:pPr>
        <w:numPr>
          <w:ilvl w:val="0"/>
          <w:numId w:val="1"/>
        </w:numPr>
      </w:pPr>
      <w:r>
        <w:t xml:space="preserve">Un </w:t>
      </w:r>
      <w:proofErr w:type="spellStart"/>
      <w:r>
        <w:t>titre</w:t>
      </w:r>
      <w:proofErr w:type="spellEnd"/>
      <w:r>
        <w:t xml:space="preserve"> de page,</w:t>
      </w:r>
    </w:p>
    <w:p w:rsidR="00A070BE" w:rsidRPr="00E839D3" w:rsidRDefault="00656795">
      <w:pPr>
        <w:numPr>
          <w:ilvl w:val="0"/>
          <w:numId w:val="1"/>
        </w:numPr>
        <w:rPr>
          <w:lang w:val="fr-FR"/>
        </w:rPr>
      </w:pPr>
      <w:r w:rsidRPr="00E839D3">
        <w:rPr>
          <w:lang w:val="fr-FR"/>
        </w:rPr>
        <w:t>Un paragraphe (insérez un texte court de votre choix),</w:t>
      </w:r>
    </w:p>
    <w:p w:rsidR="00A070BE" w:rsidRDefault="00656795">
      <w:pPr>
        <w:numPr>
          <w:ilvl w:val="0"/>
          <w:numId w:val="1"/>
        </w:numPr>
      </w:pPr>
      <w:r>
        <w:t xml:space="preserve">Un </w:t>
      </w:r>
      <w:proofErr w:type="spellStart"/>
      <w:r>
        <w:t>formulaire</w:t>
      </w:r>
      <w:proofErr w:type="spellEnd"/>
      <w:r>
        <w:t xml:space="preserve"> </w:t>
      </w:r>
      <w:proofErr w:type="spellStart"/>
      <w:proofErr w:type="gramStart"/>
      <w:r>
        <w:t>contenant</w:t>
      </w:r>
      <w:proofErr w:type="spellEnd"/>
      <w:r>
        <w:t xml:space="preserve"> :</w:t>
      </w:r>
      <w:proofErr w:type="gramEnd"/>
    </w:p>
    <w:p w:rsidR="00A070BE" w:rsidRPr="00E839D3" w:rsidRDefault="00656795">
      <w:pPr>
        <w:numPr>
          <w:ilvl w:val="1"/>
          <w:numId w:val="1"/>
        </w:numPr>
        <w:rPr>
          <w:lang w:val="fr-FR"/>
        </w:rPr>
      </w:pPr>
      <w:r w:rsidRPr="00E839D3">
        <w:rPr>
          <w:lang w:val="fr-FR"/>
        </w:rPr>
        <w:t>Un champ permettant de choisir un nombre entre 2 et 32 avec pour libellé “Nombre de faces” avec l’identifiant “faces”,</w:t>
      </w:r>
    </w:p>
    <w:p w:rsidR="00A070BE" w:rsidRPr="00E839D3" w:rsidRDefault="00656795">
      <w:pPr>
        <w:numPr>
          <w:ilvl w:val="1"/>
          <w:numId w:val="1"/>
        </w:numPr>
        <w:rPr>
          <w:lang w:val="fr-FR"/>
        </w:rPr>
      </w:pPr>
      <w:r w:rsidRPr="00E839D3">
        <w:rPr>
          <w:lang w:val="fr-FR"/>
        </w:rPr>
        <w:t>Un bouton pour valider le formulaire avec pour libellé “Lancer le dé” avec l’identifiant “roll”</w:t>
      </w:r>
    </w:p>
    <w:p w:rsidR="00A070BE" w:rsidRPr="00E839D3" w:rsidRDefault="00656795">
      <w:pPr>
        <w:numPr>
          <w:ilvl w:val="0"/>
          <w:numId w:val="1"/>
        </w:numPr>
        <w:rPr>
          <w:lang w:val="fr-FR"/>
        </w:rPr>
      </w:pPr>
      <w:r w:rsidRPr="00E839D3">
        <w:rPr>
          <w:lang w:val="fr-FR"/>
        </w:rPr>
        <w:t>Un paragraphe vide, qui perm</w:t>
      </w:r>
      <w:r w:rsidRPr="00E839D3">
        <w:rPr>
          <w:lang w:val="fr-FR"/>
        </w:rPr>
        <w:t>ettra d’afficher le résultat du dé avec l’identifiant “result”.</w:t>
      </w:r>
    </w:p>
    <w:p w:rsidR="00A070BE" w:rsidRPr="00E839D3" w:rsidRDefault="00A070BE">
      <w:pPr>
        <w:rPr>
          <w:lang w:val="fr-FR"/>
        </w:rPr>
      </w:pPr>
    </w:p>
    <w:p w:rsidR="00A070BE" w:rsidRPr="00E839D3" w:rsidRDefault="00656795">
      <w:pPr>
        <w:rPr>
          <w:i/>
          <w:sz w:val="18"/>
          <w:szCs w:val="18"/>
          <w:lang w:val="fr-FR"/>
        </w:rPr>
      </w:pPr>
      <w:r w:rsidRPr="00E839D3">
        <w:rPr>
          <w:i/>
          <w:sz w:val="18"/>
          <w:szCs w:val="18"/>
          <w:lang w:val="fr-FR"/>
        </w:rPr>
        <w:t xml:space="preserve">Créez un fichier “index.html” dans lequel vous insérerez les éléments mentionnés. Il n’est pas demandé d’apporter le moindre style pour cet exercice. Essayez de respecter au mieux les normes </w:t>
      </w:r>
      <w:r w:rsidRPr="00E839D3">
        <w:rPr>
          <w:i/>
          <w:sz w:val="18"/>
          <w:szCs w:val="18"/>
          <w:lang w:val="fr-FR"/>
        </w:rPr>
        <w:t>HTML5.</w:t>
      </w:r>
    </w:p>
    <w:p w:rsidR="00A070BE" w:rsidRPr="00E839D3" w:rsidRDefault="00656795">
      <w:pPr>
        <w:pStyle w:val="Titre2"/>
        <w:rPr>
          <w:lang w:val="fr-FR"/>
        </w:rPr>
      </w:pPr>
      <w:bookmarkStart w:id="8" w:name="_qwcowl96eqaf" w:colFirst="0" w:colLast="0"/>
      <w:bookmarkEnd w:id="8"/>
      <w:r w:rsidRPr="00E839D3">
        <w:rPr>
          <w:lang w:val="fr-FR"/>
        </w:rPr>
        <w:t>Style</w:t>
      </w:r>
    </w:p>
    <w:p w:rsidR="00A070BE" w:rsidRPr="00E839D3" w:rsidRDefault="00A070BE">
      <w:pPr>
        <w:rPr>
          <w:lang w:val="fr-FR"/>
        </w:rPr>
      </w:pPr>
    </w:p>
    <w:p w:rsidR="00A070BE" w:rsidRPr="00E839D3" w:rsidRDefault="00656795">
      <w:pPr>
        <w:rPr>
          <w:lang w:val="fr-FR"/>
        </w:rPr>
      </w:pPr>
      <w:r w:rsidRPr="00E839D3">
        <w:rPr>
          <w:lang w:val="fr-FR"/>
        </w:rPr>
        <w:t xml:space="preserve">Ajoutez du CSS à cette page pour la rendre plus jolie. L’idée est d’apporter de la couleur et de la mise en forme à la page précédente pour la rendre plus agréable. Vous pouvez vous aider d’un framework CSS </w:t>
      </w:r>
      <w:r w:rsidRPr="00E839D3">
        <w:rPr>
          <w:b/>
          <w:lang w:val="fr-FR"/>
        </w:rPr>
        <w:t>si vous le souhaitez.</w:t>
      </w:r>
    </w:p>
    <w:p w:rsidR="00A070BE" w:rsidRPr="00E839D3" w:rsidRDefault="00A070BE">
      <w:pPr>
        <w:rPr>
          <w:lang w:val="fr-FR"/>
        </w:rPr>
      </w:pPr>
    </w:p>
    <w:p w:rsidR="00A070BE" w:rsidRDefault="00656795">
      <w:r w:rsidRPr="00E839D3">
        <w:rPr>
          <w:i/>
          <w:sz w:val="18"/>
          <w:szCs w:val="18"/>
          <w:lang w:val="fr-FR"/>
        </w:rPr>
        <w:t>Créez un fic</w:t>
      </w:r>
      <w:r w:rsidRPr="00E839D3">
        <w:rPr>
          <w:i/>
          <w:sz w:val="18"/>
          <w:szCs w:val="18"/>
          <w:lang w:val="fr-FR"/>
        </w:rPr>
        <w:t xml:space="preserve">hier “style.css” et/ou insérez les classes nécessaires dans le fichier “index.html” que vous avez créé précédemment. </w:t>
      </w:r>
      <w:proofErr w:type="spellStart"/>
      <w:r>
        <w:rPr>
          <w:i/>
          <w:sz w:val="18"/>
          <w:szCs w:val="18"/>
        </w:rPr>
        <w:t>Essayez</w:t>
      </w:r>
      <w:proofErr w:type="spellEnd"/>
      <w:r>
        <w:rPr>
          <w:i/>
          <w:sz w:val="18"/>
          <w:szCs w:val="18"/>
        </w:rPr>
        <w:t xml:space="preserve"> de respecter au </w:t>
      </w:r>
      <w:proofErr w:type="spellStart"/>
      <w:r>
        <w:rPr>
          <w:i/>
          <w:sz w:val="18"/>
          <w:szCs w:val="18"/>
        </w:rPr>
        <w:t>mieux</w:t>
      </w:r>
      <w:proofErr w:type="spellEnd"/>
      <w:r>
        <w:rPr>
          <w:i/>
          <w:sz w:val="18"/>
          <w:szCs w:val="18"/>
        </w:rPr>
        <w:t xml:space="preserve"> les </w:t>
      </w:r>
      <w:proofErr w:type="spellStart"/>
      <w:r>
        <w:rPr>
          <w:i/>
          <w:sz w:val="18"/>
          <w:szCs w:val="18"/>
        </w:rPr>
        <w:t>normes</w:t>
      </w:r>
      <w:proofErr w:type="spellEnd"/>
      <w:r>
        <w:rPr>
          <w:i/>
          <w:sz w:val="18"/>
          <w:szCs w:val="18"/>
        </w:rPr>
        <w:t xml:space="preserve"> CSS3. </w:t>
      </w:r>
    </w:p>
    <w:p w:rsidR="00A070BE" w:rsidRDefault="00A070BE"/>
    <w:p w:rsidR="00A070BE" w:rsidRDefault="00A070BE">
      <w:pPr>
        <w:rPr>
          <w:i/>
          <w:sz w:val="18"/>
          <w:szCs w:val="18"/>
        </w:rPr>
      </w:pPr>
    </w:p>
    <w:p w:rsidR="00A070BE" w:rsidRDefault="00A070BE">
      <w:pPr>
        <w:rPr>
          <w:i/>
          <w:sz w:val="18"/>
          <w:szCs w:val="18"/>
        </w:rPr>
      </w:pPr>
    </w:p>
    <w:sectPr w:rsidR="00A070BE">
      <w:headerReference w:type="default" r:id="rId8"/>
      <w:footerReference w:type="default" r:id="rId9"/>
      <w:headerReference w:type="first" r:id="rId10"/>
      <w:footerReference w:type="first" r:id="rId11"/>
      <w:pgSz w:w="11906" w:h="16838"/>
      <w:pgMar w:top="1137" w:right="1137" w:bottom="1137" w:left="113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795" w:rsidRDefault="00656795">
      <w:pPr>
        <w:spacing w:line="240" w:lineRule="auto"/>
      </w:pPr>
      <w:r>
        <w:separator/>
      </w:r>
    </w:p>
  </w:endnote>
  <w:endnote w:type="continuationSeparator" w:id="0">
    <w:p w:rsidR="00656795" w:rsidRDefault="00656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0BE" w:rsidRDefault="00656795">
    <w:pPr>
      <w:jc w:val="right"/>
    </w:pPr>
    <w:r>
      <w:rPr>
        <w:noProof/>
        <w:lang w:val="fr-FR"/>
      </w:rPr>
      <w:drawing>
        <wp:anchor distT="114300" distB="114300" distL="114300" distR="114300" simplePos="0" relativeHeight="251658240" behindDoc="0" locked="0" layoutInCell="1" hidden="0" allowOverlap="1">
          <wp:simplePos x="0" y="0"/>
          <wp:positionH relativeFrom="column">
            <wp:posOffset>-304799</wp:posOffset>
          </wp:positionH>
          <wp:positionV relativeFrom="paragraph">
            <wp:posOffset>114300</wp:posOffset>
          </wp:positionV>
          <wp:extent cx="500063" cy="375462"/>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0063" cy="375462"/>
                  </a:xfrm>
                  <a:prstGeom prst="rect">
                    <a:avLst/>
                  </a:prstGeom>
                  <a:ln/>
                </pic:spPr>
              </pic:pic>
            </a:graphicData>
          </a:graphic>
        </wp:anchor>
      </w:drawing>
    </w:r>
  </w:p>
  <w:p w:rsidR="00A070BE" w:rsidRDefault="00656795">
    <w:pPr>
      <w:jc w:val="right"/>
    </w:pPr>
    <w:r>
      <w:rPr>
        <w:color w:val="999999"/>
        <w:sz w:val="20"/>
        <w:szCs w:val="20"/>
      </w:rPr>
      <w:fldChar w:fldCharType="begin"/>
    </w:r>
    <w:r>
      <w:rPr>
        <w:color w:val="999999"/>
        <w:sz w:val="20"/>
        <w:szCs w:val="20"/>
      </w:rPr>
      <w:instrText>PAGE</w:instrText>
    </w:r>
    <w:r w:rsidR="00E839D3">
      <w:rPr>
        <w:color w:val="999999"/>
        <w:sz w:val="20"/>
        <w:szCs w:val="20"/>
      </w:rPr>
      <w:fldChar w:fldCharType="separate"/>
    </w:r>
    <w:r w:rsidR="00E839D3">
      <w:rPr>
        <w:noProof/>
        <w:color w:val="999999"/>
        <w:sz w:val="20"/>
        <w:szCs w:val="20"/>
      </w:rPr>
      <w:t>1</w:t>
    </w:r>
    <w:r>
      <w:rPr>
        <w:color w:val="999999"/>
        <w:sz w:val="20"/>
        <w:szCs w:val="20"/>
      </w:rPr>
      <w:fldChar w:fldCharType="end"/>
    </w:r>
    <w:r>
      <w:rPr>
        <w:color w:val="666666"/>
        <w:sz w:val="20"/>
        <w:szCs w:val="20"/>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0BE" w:rsidRDefault="00656795">
    <w:pPr>
      <w:rPr>
        <w:color w:val="999999"/>
        <w:sz w:val="16"/>
        <w:szCs w:val="16"/>
      </w:rPr>
    </w:pPr>
    <w:r>
      <w:rPr>
        <w:i/>
        <w:color w:val="999999"/>
        <w:sz w:val="16"/>
        <w:szCs w:val="16"/>
      </w:rPr>
      <w:t>Nothing in this document may be copied or made public for third parties without prior and written notice by Carrefour. If lost and found, please return to sender and document owner to the address specified above.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795" w:rsidRDefault="00656795">
      <w:pPr>
        <w:spacing w:line="240" w:lineRule="auto"/>
      </w:pPr>
      <w:r>
        <w:separator/>
      </w:r>
    </w:p>
  </w:footnote>
  <w:footnote w:type="continuationSeparator" w:id="0">
    <w:p w:rsidR="00656795" w:rsidRDefault="006567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0BE" w:rsidRDefault="00A070BE"/>
  <w:p w:rsidR="00A070BE" w:rsidRDefault="00656795">
    <w:pPr>
      <w:jc w:val="right"/>
      <w:rPr>
        <w:color w:val="999999"/>
        <w:sz w:val="20"/>
        <w:szCs w:val="20"/>
      </w:rPr>
    </w:pPr>
    <w:r>
      <w:rPr>
        <w:color w:val="999999"/>
        <w:sz w:val="20"/>
        <w:szCs w:val="20"/>
      </w:rPr>
      <w:t>Carrefour - Test technique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0BE" w:rsidRDefault="00A070B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A32FA"/>
    <w:multiLevelType w:val="multilevel"/>
    <w:tmpl w:val="B10A8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BE"/>
    <w:rsid w:val="00656795"/>
    <w:rsid w:val="00A070BE"/>
    <w:rsid w:val="00E839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2DCA1-D20C-423E-B0A2-98C63236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fr-FR"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color w:val="434343"/>
      <w:sz w:val="40"/>
      <w:szCs w:val="40"/>
    </w:rPr>
  </w:style>
  <w:style w:type="paragraph" w:styleId="Titre2">
    <w:name w:val="heading 2"/>
    <w:basedOn w:val="Normal"/>
    <w:next w:val="Normal"/>
    <w:pPr>
      <w:keepNext/>
      <w:keepLines/>
      <w:spacing w:before="360" w:after="120"/>
      <w:outlineLvl w:val="1"/>
    </w:pPr>
    <w:rPr>
      <w:color w:val="666666"/>
      <w:sz w:val="32"/>
      <w:szCs w:val="32"/>
    </w:rPr>
  </w:style>
  <w:style w:type="paragraph" w:styleId="Titre3">
    <w:name w:val="heading 3"/>
    <w:basedOn w:val="Normal"/>
    <w:next w:val="Normal"/>
    <w:pPr>
      <w:keepNext/>
      <w:keepLines/>
      <w:spacing w:before="320" w:after="80"/>
      <w:outlineLvl w:val="2"/>
    </w:pPr>
    <w:rPr>
      <w:color w:val="999999"/>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jc w:val="center"/>
    </w:pPr>
    <w:rPr>
      <w:color w:val="434343"/>
      <w:sz w:val="52"/>
      <w:szCs w:val="52"/>
    </w:rPr>
  </w:style>
  <w:style w:type="paragraph" w:styleId="Sous-titre">
    <w:name w:val="Subtitle"/>
    <w:basedOn w:val="Normal"/>
    <w:next w:val="Normal"/>
    <w:pPr>
      <w:keepNext/>
      <w:keepLines/>
      <w:spacing w:after="320"/>
      <w:jc w:val="center"/>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2314</Characters>
  <Application>Microsoft Office Word</Application>
  <DocSecurity>0</DocSecurity>
  <Lines>19</Lines>
  <Paragraphs>5</Paragraphs>
  <ScaleCrop>false</ScaleCrop>
  <Company>Nyrhu Group</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Fagnine</dc:creator>
  <cp:lastModifiedBy>Fagnine</cp:lastModifiedBy>
  <cp:revision>2</cp:revision>
  <dcterms:created xsi:type="dcterms:W3CDTF">2020-05-04T13:57:00Z</dcterms:created>
  <dcterms:modified xsi:type="dcterms:W3CDTF">2020-05-04T13:57:00Z</dcterms:modified>
</cp:coreProperties>
</file>